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9B0" w:rsidRDefault="009259B0" w:rsidP="009259B0">
      <w:pPr>
        <w:spacing w:after="0"/>
        <w:textAlignment w:val="baseline"/>
        <w:rPr>
          <w:rStyle w:val="normaltextrun"/>
          <w:rFonts w:ascii="Corbel" w:hAnsi="Corbel"/>
          <w:sz w:val="20"/>
          <w:szCs w:val="20"/>
        </w:rPr>
      </w:pPr>
    </w:p>
    <w:p w:rsidR="009259B0" w:rsidRPr="009259B0" w:rsidRDefault="009259B0" w:rsidP="009259B0">
      <w:pPr>
        <w:spacing w:after="0" w:line="240" w:lineRule="auto"/>
        <w:jc w:val="center"/>
        <w:textAlignment w:val="baseline"/>
        <w:rPr>
          <w:rFonts w:ascii="Corbel" w:eastAsia="Times New Roman" w:hAnsi="Corbel" w:cs="Times New Roman"/>
          <w:sz w:val="20"/>
          <w:szCs w:val="20"/>
        </w:rPr>
      </w:pPr>
      <w:r w:rsidRPr="009259B0">
        <w:rPr>
          <w:rFonts w:ascii="Corbel" w:eastAsia="Times New Roman" w:hAnsi="Corbel" w:cs="Times New Roman"/>
          <w:b/>
          <w:bCs/>
          <w:sz w:val="28"/>
          <w:szCs w:val="28"/>
        </w:rPr>
        <w:t>Budget &amp; Academic Policy Committee</w:t>
      </w:r>
      <w:r w:rsidRPr="009259B0">
        <w:rPr>
          <w:rFonts w:ascii="Arial" w:eastAsia="Times New Roman" w:hAnsi="Arial" w:cs="Arial"/>
          <w:sz w:val="28"/>
          <w:szCs w:val="28"/>
        </w:rPr>
        <w:t> </w:t>
      </w:r>
      <w:r w:rsidRPr="009259B0">
        <w:rPr>
          <w:rFonts w:ascii="Corbel" w:eastAsia="Times New Roman" w:hAnsi="Corbel" w:cs="Times New Roman"/>
          <w:sz w:val="28"/>
          <w:szCs w:val="28"/>
        </w:rPr>
        <w:t> </w:t>
      </w:r>
    </w:p>
    <w:p w:rsidR="009259B0" w:rsidRPr="009259B0" w:rsidRDefault="009259B0" w:rsidP="009259B0">
      <w:pPr>
        <w:spacing w:after="0" w:line="240" w:lineRule="auto"/>
        <w:jc w:val="center"/>
        <w:textAlignment w:val="baseline"/>
        <w:rPr>
          <w:rFonts w:ascii="Corbel" w:eastAsia="Times New Roman" w:hAnsi="Corbel" w:cs="Times New Roman"/>
          <w:sz w:val="20"/>
          <w:szCs w:val="20"/>
        </w:rPr>
      </w:pPr>
      <w:r w:rsidRPr="009259B0">
        <w:rPr>
          <w:rFonts w:ascii="Corbel" w:eastAsia="Times New Roman" w:hAnsi="Corbel" w:cs="Times New Roman"/>
          <w:sz w:val="24"/>
          <w:szCs w:val="24"/>
        </w:rPr>
        <w:t>College of Education, Health &amp; Human Services (CEHHS)</w:t>
      </w:r>
      <w:r w:rsidRPr="009259B0">
        <w:rPr>
          <w:rFonts w:ascii="Arial" w:eastAsia="Times New Roman" w:hAnsi="Arial" w:cs="Arial"/>
          <w:sz w:val="24"/>
          <w:szCs w:val="24"/>
        </w:rPr>
        <w:t> </w:t>
      </w:r>
      <w:r w:rsidRPr="009259B0">
        <w:rPr>
          <w:rFonts w:ascii="Corbel" w:eastAsia="Times New Roman" w:hAnsi="Corbel" w:cs="Times New Roman"/>
          <w:sz w:val="24"/>
          <w:szCs w:val="24"/>
        </w:rPr>
        <w:t> </w:t>
      </w:r>
    </w:p>
    <w:p w:rsidR="009259B0" w:rsidRPr="009259B0" w:rsidRDefault="009259B0" w:rsidP="009259B0">
      <w:pPr>
        <w:spacing w:after="0" w:line="240" w:lineRule="auto"/>
        <w:jc w:val="center"/>
        <w:textAlignment w:val="baseline"/>
        <w:rPr>
          <w:rFonts w:ascii="Corbel" w:eastAsia="Times New Roman" w:hAnsi="Corbel" w:cs="Times New Roman"/>
          <w:sz w:val="20"/>
          <w:szCs w:val="20"/>
        </w:rPr>
      </w:pPr>
      <w:r w:rsidRPr="009259B0">
        <w:rPr>
          <w:rFonts w:ascii="Arial" w:eastAsia="Times New Roman" w:hAnsi="Arial" w:cs="Arial"/>
          <w:sz w:val="24"/>
          <w:szCs w:val="24"/>
        </w:rPr>
        <w:t> </w:t>
      </w:r>
      <w:r w:rsidRPr="009259B0">
        <w:rPr>
          <w:rFonts w:ascii="Corbel" w:eastAsia="Times New Roman" w:hAnsi="Corbel" w:cs="Times New Roman"/>
          <w:sz w:val="24"/>
          <w:szCs w:val="24"/>
        </w:rPr>
        <w:t> </w:t>
      </w:r>
      <w:r w:rsidRPr="009259B0">
        <w:rPr>
          <w:rFonts w:ascii="Calibri" w:eastAsia="Times New Roman" w:hAnsi="Calibri" w:cs="Times New Roman"/>
        </w:rPr>
        <w:t> </w:t>
      </w:r>
      <w:r w:rsidRPr="009259B0">
        <w:rPr>
          <w:rFonts w:ascii="Calibri" w:eastAsia="Times New Roman" w:hAnsi="Calibri" w:cs="Times New Roman"/>
        </w:rPr>
        <w:br/>
      </w:r>
      <w:r w:rsidR="00044F3E">
        <w:rPr>
          <w:rFonts w:ascii="Corbel" w:eastAsia="Times New Roman" w:hAnsi="Corbel" w:cs="Times New Roman"/>
          <w:sz w:val="24"/>
          <w:szCs w:val="24"/>
        </w:rPr>
        <w:t xml:space="preserve">Minutes </w:t>
      </w:r>
      <w:r w:rsidRPr="009259B0">
        <w:rPr>
          <w:rFonts w:ascii="Corbel" w:eastAsia="Times New Roman" w:hAnsi="Corbel" w:cs="Times New Roman"/>
          <w:sz w:val="24"/>
          <w:szCs w:val="24"/>
        </w:rPr>
        <w:t>–</w:t>
      </w:r>
      <w:r w:rsidRPr="009259B0">
        <w:rPr>
          <w:rFonts w:ascii="Arial" w:eastAsia="Times New Roman" w:hAnsi="Arial" w:cs="Arial"/>
          <w:sz w:val="24"/>
          <w:szCs w:val="24"/>
        </w:rPr>
        <w:t> </w:t>
      </w:r>
      <w:r w:rsidR="00035AD6">
        <w:rPr>
          <w:rFonts w:ascii="Corbel" w:eastAsia="Times New Roman" w:hAnsi="Corbel" w:cs="Times New Roman"/>
          <w:sz w:val="24"/>
          <w:szCs w:val="24"/>
        </w:rPr>
        <w:t xml:space="preserve">September </w:t>
      </w:r>
      <w:r w:rsidR="00044F3E">
        <w:rPr>
          <w:rFonts w:ascii="Corbel" w:eastAsia="Times New Roman" w:hAnsi="Corbel" w:cs="Times New Roman"/>
          <w:sz w:val="24"/>
          <w:szCs w:val="24"/>
        </w:rPr>
        <w:t>3</w:t>
      </w:r>
      <w:r w:rsidRPr="009259B0">
        <w:rPr>
          <w:rFonts w:ascii="Corbel" w:eastAsia="Times New Roman" w:hAnsi="Corbel" w:cs="Times New Roman"/>
          <w:sz w:val="24"/>
          <w:szCs w:val="24"/>
        </w:rPr>
        <w:t>, 2019</w:t>
      </w:r>
      <w:r w:rsidRPr="009259B0">
        <w:rPr>
          <w:rFonts w:ascii="Arial" w:eastAsia="Times New Roman" w:hAnsi="Arial" w:cs="Arial"/>
          <w:sz w:val="24"/>
          <w:szCs w:val="24"/>
        </w:rPr>
        <w:t> </w:t>
      </w:r>
      <w:r w:rsidRPr="009259B0">
        <w:rPr>
          <w:rFonts w:ascii="Corbel" w:eastAsia="Times New Roman" w:hAnsi="Corbel" w:cs="Times New Roman"/>
          <w:sz w:val="24"/>
          <w:szCs w:val="24"/>
        </w:rPr>
        <w:t> </w:t>
      </w:r>
    </w:p>
    <w:p w:rsidR="009259B0" w:rsidRPr="009259B0" w:rsidRDefault="009259B0" w:rsidP="009259B0">
      <w:pPr>
        <w:spacing w:after="0" w:line="240" w:lineRule="auto"/>
        <w:jc w:val="center"/>
        <w:textAlignment w:val="baseline"/>
        <w:rPr>
          <w:rFonts w:ascii="Corbel" w:eastAsia="Times New Roman" w:hAnsi="Corbel" w:cs="Times New Roman"/>
          <w:sz w:val="20"/>
          <w:szCs w:val="20"/>
        </w:rPr>
      </w:pPr>
      <w:r w:rsidRPr="009259B0">
        <w:rPr>
          <w:rFonts w:ascii="Corbel" w:eastAsia="Times New Roman" w:hAnsi="Corbel" w:cs="Times New Roman"/>
          <w:sz w:val="24"/>
          <w:szCs w:val="24"/>
        </w:rPr>
        <w:t>12:00 PM</w:t>
      </w:r>
      <w:r w:rsidRPr="009259B0">
        <w:rPr>
          <w:rFonts w:ascii="Arial" w:eastAsia="Times New Roman" w:hAnsi="Arial" w:cs="Arial"/>
          <w:sz w:val="24"/>
          <w:szCs w:val="24"/>
        </w:rPr>
        <w:t> </w:t>
      </w:r>
      <w:r w:rsidRPr="009259B0">
        <w:rPr>
          <w:rFonts w:ascii="Corbel" w:eastAsia="Times New Roman" w:hAnsi="Corbel" w:cs="Times New Roman"/>
          <w:sz w:val="24"/>
          <w:szCs w:val="24"/>
        </w:rPr>
        <w:t>-</w:t>
      </w:r>
      <w:r w:rsidRPr="009259B0">
        <w:rPr>
          <w:rFonts w:ascii="Arial" w:eastAsia="Times New Roman" w:hAnsi="Arial" w:cs="Arial"/>
          <w:sz w:val="24"/>
          <w:szCs w:val="24"/>
        </w:rPr>
        <w:t> </w:t>
      </w:r>
      <w:r w:rsidRPr="009259B0">
        <w:rPr>
          <w:rFonts w:ascii="Corbel" w:eastAsia="Times New Roman" w:hAnsi="Corbel" w:cs="Times New Roman"/>
          <w:sz w:val="24"/>
          <w:szCs w:val="24"/>
        </w:rPr>
        <w:t>1:30</w:t>
      </w:r>
      <w:r w:rsidRPr="009259B0">
        <w:rPr>
          <w:rFonts w:ascii="Arial" w:eastAsia="Times New Roman" w:hAnsi="Arial" w:cs="Arial"/>
          <w:sz w:val="24"/>
          <w:szCs w:val="24"/>
        </w:rPr>
        <w:t> </w:t>
      </w:r>
      <w:r w:rsidRPr="009259B0">
        <w:rPr>
          <w:rFonts w:ascii="Corbel" w:eastAsia="Times New Roman" w:hAnsi="Corbel" w:cs="Times New Roman"/>
          <w:sz w:val="24"/>
          <w:szCs w:val="24"/>
        </w:rPr>
        <w:t>PM in</w:t>
      </w:r>
      <w:r w:rsidRPr="009259B0">
        <w:rPr>
          <w:rFonts w:ascii="Arial" w:eastAsia="Times New Roman" w:hAnsi="Arial" w:cs="Arial"/>
          <w:sz w:val="24"/>
          <w:szCs w:val="24"/>
        </w:rPr>
        <w:t> </w:t>
      </w:r>
      <w:r w:rsidRPr="009259B0">
        <w:rPr>
          <w:rFonts w:ascii="Corbel" w:eastAsia="Times New Roman" w:hAnsi="Corbel" w:cs="Times New Roman"/>
          <w:sz w:val="24"/>
          <w:szCs w:val="24"/>
        </w:rPr>
        <w:t>UH 449</w:t>
      </w:r>
      <w:r w:rsidRPr="009259B0">
        <w:rPr>
          <w:rFonts w:ascii="Arial" w:eastAsia="Times New Roman" w:hAnsi="Arial" w:cs="Arial"/>
          <w:sz w:val="24"/>
          <w:szCs w:val="24"/>
        </w:rPr>
        <w:t>  </w:t>
      </w:r>
      <w:r w:rsidRPr="009259B0">
        <w:rPr>
          <w:rFonts w:ascii="Corbel" w:eastAsia="Times New Roman" w:hAnsi="Corbel" w:cs="Times New Roman"/>
          <w:sz w:val="24"/>
          <w:szCs w:val="24"/>
        </w:rPr>
        <w:t> </w:t>
      </w:r>
    </w:p>
    <w:p w:rsidR="009259B0" w:rsidRPr="009259B0" w:rsidRDefault="009259B0" w:rsidP="009259B0">
      <w:pPr>
        <w:spacing w:after="0" w:line="240" w:lineRule="auto"/>
        <w:jc w:val="center"/>
        <w:textAlignment w:val="baseline"/>
        <w:rPr>
          <w:rFonts w:ascii="Corbel" w:eastAsia="Times New Roman" w:hAnsi="Corbel" w:cs="Times New Roman"/>
          <w:sz w:val="20"/>
          <w:szCs w:val="20"/>
        </w:rPr>
      </w:pPr>
      <w:r w:rsidRPr="009259B0">
        <w:rPr>
          <w:rFonts w:ascii="Arial" w:eastAsia="Times New Roman" w:hAnsi="Arial" w:cs="Arial"/>
          <w:sz w:val="24"/>
          <w:szCs w:val="24"/>
        </w:rPr>
        <w:t> </w:t>
      </w:r>
      <w:r w:rsidRPr="009259B0">
        <w:rPr>
          <w:rFonts w:ascii="Corbel" w:eastAsia="Times New Roman" w:hAnsi="Corbel" w:cs="Times New Roman"/>
          <w:sz w:val="24"/>
          <w:szCs w:val="24"/>
        </w:rPr>
        <w:t> </w:t>
      </w:r>
    </w:p>
    <w:p w:rsidR="009259B0" w:rsidRPr="009259B0" w:rsidRDefault="009259B0" w:rsidP="009259B0">
      <w:pPr>
        <w:spacing w:after="0" w:line="240" w:lineRule="auto"/>
        <w:ind w:left="-540"/>
        <w:textAlignment w:val="baseline"/>
        <w:rPr>
          <w:rFonts w:ascii="Corbel" w:eastAsia="Times New Roman" w:hAnsi="Corbel" w:cs="Times New Roman"/>
          <w:sz w:val="20"/>
          <w:szCs w:val="20"/>
        </w:rPr>
      </w:pPr>
      <w:r w:rsidRPr="009259B0">
        <w:rPr>
          <w:rFonts w:ascii="Corbel" w:eastAsia="Times New Roman" w:hAnsi="Corbel" w:cs="Times New Roman"/>
          <w:b/>
          <w:bCs/>
          <w:sz w:val="24"/>
          <w:szCs w:val="24"/>
        </w:rPr>
        <w:t>Committee Members:</w:t>
      </w:r>
      <w:r w:rsidRPr="009259B0">
        <w:rPr>
          <w:rFonts w:ascii="Arial" w:eastAsia="Times New Roman" w:hAnsi="Arial" w:cs="Arial"/>
          <w:sz w:val="24"/>
          <w:szCs w:val="24"/>
        </w:rPr>
        <w:t> </w:t>
      </w:r>
      <w:r w:rsidRPr="009259B0">
        <w:rPr>
          <w:rFonts w:ascii="Corbel" w:eastAsia="Times New Roman" w:hAnsi="Corbel" w:cs="Times New Roman"/>
          <w:sz w:val="24"/>
          <w:szCs w:val="24"/>
        </w:rPr>
        <w:t> </w:t>
      </w:r>
    </w:p>
    <w:tbl>
      <w:tblPr>
        <w:tblW w:w="0" w:type="dxa"/>
        <w:tblInd w:w="-4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4335"/>
        <w:gridCol w:w="510"/>
        <w:gridCol w:w="4395"/>
      </w:tblGrid>
      <w:tr w:rsidR="009259B0" w:rsidRPr="009259B0" w:rsidTr="009259B0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59B0" w:rsidRPr="009259B0" w:rsidRDefault="009259B0" w:rsidP="009259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0043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3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59B0" w:rsidRPr="009259B0" w:rsidRDefault="009259B0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Laurie Stowell</w:t>
            </w: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 </w:t>
            </w: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 </w:t>
            </w:r>
          </w:p>
          <w:p w:rsidR="009259B0" w:rsidRPr="009259B0" w:rsidRDefault="009259B0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School of Education</w:t>
            </w: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59B0" w:rsidRPr="009259B0" w:rsidRDefault="009259B0" w:rsidP="009259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59B0" w:rsidRPr="009259B0" w:rsidRDefault="009259B0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Amy Carney</w:t>
            </w: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 </w:t>
            </w:r>
          </w:p>
          <w:p w:rsidR="009259B0" w:rsidRPr="009259B0" w:rsidRDefault="009259B0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School of Nursing</w:t>
            </w: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 </w:t>
            </w:r>
          </w:p>
        </w:tc>
      </w:tr>
      <w:tr w:rsidR="009259B0" w:rsidRPr="009259B0" w:rsidTr="009259B0"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59B0" w:rsidRPr="009259B0" w:rsidRDefault="00300431" w:rsidP="009259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59B0" w:rsidRPr="009259B0" w:rsidRDefault="009259B0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Erika Daniels</w:t>
            </w: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 </w:t>
            </w:r>
          </w:p>
          <w:p w:rsidR="009259B0" w:rsidRPr="009259B0" w:rsidRDefault="009259B0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School of Education</w:t>
            </w: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59B0" w:rsidRPr="009259B0" w:rsidRDefault="00300431" w:rsidP="009259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59B0" w:rsidRPr="009259B0" w:rsidRDefault="009259B0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Lori Heisler</w:t>
            </w: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 </w:t>
            </w:r>
          </w:p>
          <w:p w:rsidR="009259B0" w:rsidRPr="009259B0" w:rsidRDefault="009259B0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At-Large</w:t>
            </w: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 </w:t>
            </w:r>
          </w:p>
        </w:tc>
      </w:tr>
      <w:tr w:rsidR="009259B0" w:rsidRPr="009259B0" w:rsidTr="009259B0"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59B0" w:rsidRPr="009259B0" w:rsidRDefault="009259B0" w:rsidP="009259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59B0" w:rsidRPr="009259B0" w:rsidRDefault="00035AD6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rbel" w:eastAsia="Times New Roman" w:hAnsi="Corbel" w:cs="Times New Roman"/>
                <w:sz w:val="24"/>
                <w:szCs w:val="24"/>
              </w:rPr>
              <w:t>Matthew Schubert</w:t>
            </w:r>
          </w:p>
          <w:p w:rsidR="009259B0" w:rsidRPr="009259B0" w:rsidRDefault="009259B0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School of Health Sciences &amp; Human Services</w:t>
            </w: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59B0" w:rsidRPr="009259B0" w:rsidRDefault="00300431" w:rsidP="009259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59B0" w:rsidRPr="009259B0" w:rsidRDefault="009259B0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Shannon Cody, Director</w:t>
            </w: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 </w:t>
            </w:r>
          </w:p>
          <w:p w:rsidR="009259B0" w:rsidRPr="009259B0" w:rsidRDefault="009259B0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CEHHS Student Services</w:t>
            </w: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b/>
                <w:bCs/>
                <w:i/>
                <w:iCs/>
                <w:sz w:val="24"/>
                <w:szCs w:val="24"/>
              </w:rPr>
              <w:t>(Non-voting)</w:t>
            </w: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 </w:t>
            </w:r>
          </w:p>
        </w:tc>
      </w:tr>
      <w:tr w:rsidR="009259B0" w:rsidRPr="009259B0" w:rsidTr="009259B0"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59B0" w:rsidRPr="009259B0" w:rsidRDefault="00300431" w:rsidP="009259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59B0" w:rsidRPr="009259B0" w:rsidRDefault="009259B0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Teru Toyokawa</w:t>
            </w: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 </w:t>
            </w:r>
          </w:p>
          <w:p w:rsidR="009259B0" w:rsidRPr="009259B0" w:rsidRDefault="009259B0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School of Health Sciences &amp; Human Services</w:t>
            </w: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59B0" w:rsidRPr="009259B0" w:rsidRDefault="009259B0" w:rsidP="009259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59B0" w:rsidRPr="009259B0" w:rsidRDefault="00020FDE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rbel" w:eastAsia="Times New Roman" w:hAnsi="Corbel" w:cs="Times New Roman"/>
                <w:sz w:val="24"/>
                <w:szCs w:val="24"/>
              </w:rPr>
              <w:t>Vacant</w:t>
            </w:r>
          </w:p>
          <w:p w:rsidR="009259B0" w:rsidRPr="009259B0" w:rsidRDefault="009259B0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Staff</w:t>
            </w: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b/>
                <w:bCs/>
                <w:i/>
                <w:iCs/>
                <w:sz w:val="24"/>
                <w:szCs w:val="24"/>
              </w:rPr>
              <w:t>(Non-voting)</w:t>
            </w: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 </w:t>
            </w:r>
          </w:p>
        </w:tc>
      </w:tr>
      <w:tr w:rsidR="009259B0" w:rsidRPr="009259B0" w:rsidTr="009259B0"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59B0" w:rsidRPr="009259B0" w:rsidRDefault="00300431" w:rsidP="009259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59B0" w:rsidRPr="009259B0" w:rsidRDefault="009259B0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Susan Andera</w:t>
            </w: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 </w:t>
            </w:r>
          </w:p>
          <w:p w:rsidR="009259B0" w:rsidRPr="009259B0" w:rsidRDefault="009259B0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School of Nursing</w:t>
            </w: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59B0" w:rsidRPr="009259B0" w:rsidRDefault="009259B0" w:rsidP="009259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0043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59B0" w:rsidRPr="009259B0" w:rsidRDefault="009259B0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Deborah Kristan, Associate Dean</w:t>
            </w: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 </w:t>
            </w:r>
          </w:p>
          <w:p w:rsidR="009259B0" w:rsidRPr="009259B0" w:rsidRDefault="009259B0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CEHHS</w:t>
            </w: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b/>
                <w:bCs/>
                <w:i/>
                <w:iCs/>
                <w:sz w:val="24"/>
                <w:szCs w:val="24"/>
              </w:rPr>
              <w:t>(Non-voting)</w:t>
            </w: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 </w:t>
            </w:r>
          </w:p>
        </w:tc>
      </w:tr>
      <w:tr w:rsidR="009259B0" w:rsidRPr="009259B0" w:rsidTr="009259B0"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59B0" w:rsidRPr="009259B0" w:rsidRDefault="009259B0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59B0" w:rsidRPr="009259B0" w:rsidRDefault="009259B0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59B0" w:rsidRPr="009259B0" w:rsidRDefault="009259B0" w:rsidP="009259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59B0" w:rsidRPr="009259B0" w:rsidRDefault="009259B0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 </w:t>
            </w:r>
          </w:p>
        </w:tc>
      </w:tr>
    </w:tbl>
    <w:p w:rsidR="009259B0" w:rsidRPr="009259B0" w:rsidRDefault="009259B0" w:rsidP="009259B0">
      <w:pPr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</w:rPr>
      </w:pPr>
      <w:r w:rsidRPr="009259B0">
        <w:rPr>
          <w:rFonts w:ascii="Arial" w:eastAsia="Times New Roman" w:hAnsi="Arial" w:cs="Arial"/>
          <w:sz w:val="20"/>
          <w:szCs w:val="20"/>
        </w:rPr>
        <w:t> </w:t>
      </w:r>
      <w:r w:rsidRPr="009259B0">
        <w:rPr>
          <w:rFonts w:ascii="Corbel" w:eastAsia="Times New Roman" w:hAnsi="Corbel" w:cs="Times New Roman"/>
          <w:sz w:val="20"/>
          <w:szCs w:val="20"/>
        </w:rPr>
        <w:t> </w:t>
      </w:r>
    </w:p>
    <w:p w:rsidR="009259B0" w:rsidRPr="009259B0" w:rsidRDefault="009259B0" w:rsidP="009259B0">
      <w:pPr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</w:rPr>
      </w:pPr>
      <w:r w:rsidRPr="009259B0">
        <w:rPr>
          <w:rFonts w:ascii="Arial" w:eastAsia="Times New Roman" w:hAnsi="Arial" w:cs="Arial"/>
          <w:sz w:val="20"/>
          <w:szCs w:val="20"/>
        </w:rPr>
        <w:t> </w:t>
      </w:r>
      <w:r w:rsidRPr="009259B0">
        <w:rPr>
          <w:rFonts w:ascii="Corbel" w:eastAsia="Times New Roman" w:hAnsi="Corbel" w:cs="Times New Roman"/>
          <w:sz w:val="20"/>
          <w:szCs w:val="20"/>
        </w:rPr>
        <w:t> </w:t>
      </w:r>
    </w:p>
    <w:p w:rsidR="00F977A5" w:rsidRDefault="00F977A5" w:rsidP="009259B0">
      <w:pPr>
        <w:spacing w:after="0" w:line="240" w:lineRule="auto"/>
        <w:textAlignment w:val="baseline"/>
        <w:rPr>
          <w:rFonts w:ascii="Corbel" w:eastAsia="Times New Roman" w:hAnsi="Corbel" w:cs="Times New Roman"/>
          <w:b/>
          <w:bCs/>
          <w:sz w:val="20"/>
          <w:szCs w:val="20"/>
        </w:rPr>
        <w:sectPr w:rsidR="00F977A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259B0" w:rsidRPr="009259B0" w:rsidRDefault="009259B0" w:rsidP="009259B0">
      <w:pPr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</w:rPr>
      </w:pPr>
      <w:r w:rsidRPr="009259B0">
        <w:rPr>
          <w:rFonts w:ascii="Corbel" w:eastAsia="Times New Roman" w:hAnsi="Corbel" w:cs="Times New Roman"/>
          <w:b/>
          <w:bCs/>
          <w:sz w:val="20"/>
          <w:szCs w:val="20"/>
        </w:rPr>
        <w:t>CALL TO ORDER</w:t>
      </w:r>
      <w:r w:rsidRPr="009259B0">
        <w:rPr>
          <w:rFonts w:ascii="Arial" w:eastAsia="Times New Roman" w:hAnsi="Arial" w:cs="Arial"/>
          <w:sz w:val="20"/>
          <w:szCs w:val="20"/>
        </w:rPr>
        <w:t> </w:t>
      </w:r>
      <w:r w:rsidRPr="009259B0">
        <w:rPr>
          <w:rFonts w:ascii="Corbel" w:eastAsia="Times New Roman" w:hAnsi="Corbel" w:cs="Times New Roman"/>
          <w:sz w:val="20"/>
          <w:szCs w:val="20"/>
        </w:rPr>
        <w:t> </w:t>
      </w:r>
    </w:p>
    <w:p w:rsidR="009259B0" w:rsidRPr="009259B0" w:rsidRDefault="009259B0" w:rsidP="009259B0">
      <w:pPr>
        <w:spacing w:after="0" w:line="240" w:lineRule="auto"/>
        <w:ind w:firstLine="360"/>
        <w:textAlignment w:val="baseline"/>
        <w:rPr>
          <w:rFonts w:ascii="Corbel" w:eastAsia="Times New Roman" w:hAnsi="Corbel" w:cs="Times New Roman"/>
          <w:sz w:val="20"/>
          <w:szCs w:val="20"/>
        </w:rPr>
      </w:pPr>
      <w:r w:rsidRPr="009259B0">
        <w:rPr>
          <w:rFonts w:ascii="Corbel" w:eastAsia="Times New Roman" w:hAnsi="Corbel" w:cs="Times New Roman"/>
          <w:sz w:val="20"/>
          <w:szCs w:val="20"/>
        </w:rPr>
        <w:t>Establish quorum:</w:t>
      </w:r>
      <w:r w:rsidRPr="009259B0">
        <w:rPr>
          <w:rFonts w:ascii="Arial" w:eastAsia="Times New Roman" w:hAnsi="Arial" w:cs="Arial"/>
          <w:sz w:val="20"/>
          <w:szCs w:val="20"/>
        </w:rPr>
        <w:t> </w:t>
      </w:r>
      <w:r w:rsidRPr="009259B0">
        <w:rPr>
          <w:rFonts w:ascii="Corbel" w:eastAsia="Times New Roman" w:hAnsi="Corbel" w:cs="Times New Roman"/>
          <w:sz w:val="20"/>
          <w:szCs w:val="20"/>
        </w:rPr>
        <w:t> </w:t>
      </w:r>
      <w:r w:rsidR="00300431">
        <w:rPr>
          <w:rFonts w:ascii="Corbel" w:eastAsia="Times New Roman" w:hAnsi="Corbel" w:cs="Times New Roman"/>
          <w:sz w:val="20"/>
          <w:szCs w:val="20"/>
        </w:rPr>
        <w:t>Yes</w:t>
      </w:r>
    </w:p>
    <w:p w:rsidR="009259B0" w:rsidRPr="009259B0" w:rsidRDefault="00300431" w:rsidP="009259B0">
      <w:pPr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</w:rPr>
      </w:pPr>
      <w:r>
        <w:rPr>
          <w:rFonts w:ascii="Corbel" w:eastAsia="Times New Roman" w:hAnsi="Corbel" w:cs="Times New Roman"/>
          <w:b/>
          <w:bCs/>
          <w:sz w:val="20"/>
          <w:szCs w:val="20"/>
        </w:rPr>
        <w:t>A</w:t>
      </w:r>
      <w:r w:rsidR="009259B0" w:rsidRPr="009259B0">
        <w:rPr>
          <w:rFonts w:ascii="Corbel" w:eastAsia="Times New Roman" w:hAnsi="Corbel" w:cs="Times New Roman"/>
          <w:b/>
          <w:bCs/>
          <w:sz w:val="20"/>
          <w:szCs w:val="20"/>
        </w:rPr>
        <w:t>PPROVAL OF</w:t>
      </w:r>
      <w:r w:rsidR="009259B0" w:rsidRPr="009259B0">
        <w:rPr>
          <w:rFonts w:ascii="Arial" w:eastAsia="Times New Roman" w:hAnsi="Arial" w:cs="Arial"/>
          <w:b/>
          <w:bCs/>
          <w:sz w:val="20"/>
          <w:szCs w:val="20"/>
        </w:rPr>
        <w:t> </w:t>
      </w:r>
      <w:r w:rsidR="009259B0" w:rsidRPr="009259B0">
        <w:rPr>
          <w:rFonts w:ascii="Corbel" w:eastAsia="Times New Roman" w:hAnsi="Corbel" w:cs="Times New Roman"/>
          <w:b/>
          <w:bCs/>
          <w:sz w:val="20"/>
          <w:szCs w:val="20"/>
        </w:rPr>
        <w:t>AGENDA</w:t>
      </w:r>
      <w:r w:rsidR="009259B0" w:rsidRPr="009259B0">
        <w:rPr>
          <w:rFonts w:ascii="Arial" w:eastAsia="Times New Roman" w:hAnsi="Arial" w:cs="Arial"/>
          <w:sz w:val="20"/>
          <w:szCs w:val="20"/>
        </w:rPr>
        <w:t> </w:t>
      </w:r>
      <w:r w:rsidR="009259B0" w:rsidRPr="009259B0">
        <w:rPr>
          <w:rFonts w:ascii="Corbel" w:eastAsia="Times New Roman" w:hAnsi="Corbel" w:cs="Times New Roman"/>
          <w:sz w:val="20"/>
          <w:szCs w:val="20"/>
        </w:rPr>
        <w:t> </w:t>
      </w:r>
    </w:p>
    <w:p w:rsidR="009259B0" w:rsidRDefault="00E33C31" w:rsidP="009259B0">
      <w:pPr>
        <w:spacing w:after="0" w:line="240" w:lineRule="auto"/>
        <w:ind w:left="360"/>
        <w:textAlignment w:val="baseline"/>
        <w:rPr>
          <w:rFonts w:ascii="Corbel" w:eastAsia="Times New Roman" w:hAnsi="Corbel" w:cs="Times New Roman"/>
          <w:sz w:val="20"/>
          <w:szCs w:val="20"/>
        </w:rPr>
      </w:pPr>
      <w:r>
        <w:rPr>
          <w:rFonts w:ascii="Corbel" w:eastAsia="Times New Roman" w:hAnsi="Corbel" w:cs="Times New Roman"/>
          <w:sz w:val="20"/>
          <w:szCs w:val="20"/>
        </w:rPr>
        <w:t>Moved to Approve</w:t>
      </w:r>
      <w:r w:rsidR="00300431">
        <w:rPr>
          <w:rFonts w:ascii="Corbel" w:eastAsia="Times New Roman" w:hAnsi="Corbel" w:cs="Times New Roman"/>
          <w:sz w:val="20"/>
          <w:szCs w:val="20"/>
        </w:rPr>
        <w:t xml:space="preserve"> as Amended</w:t>
      </w:r>
      <w:r>
        <w:rPr>
          <w:rFonts w:ascii="Corbel" w:eastAsia="Times New Roman" w:hAnsi="Corbel" w:cs="Times New Roman"/>
          <w:sz w:val="20"/>
          <w:szCs w:val="20"/>
        </w:rPr>
        <w:t xml:space="preserve">: </w:t>
      </w:r>
      <w:r w:rsidR="00300431">
        <w:rPr>
          <w:rFonts w:ascii="Corbel" w:eastAsia="Times New Roman" w:hAnsi="Corbel" w:cs="Times New Roman"/>
          <w:sz w:val="20"/>
          <w:szCs w:val="20"/>
        </w:rPr>
        <w:t>Lori Heisler</w:t>
      </w:r>
    </w:p>
    <w:p w:rsidR="00E33C31" w:rsidRDefault="00E33C31" w:rsidP="009259B0">
      <w:pPr>
        <w:spacing w:after="0" w:line="240" w:lineRule="auto"/>
        <w:ind w:left="360"/>
        <w:textAlignment w:val="baseline"/>
        <w:rPr>
          <w:rFonts w:ascii="Corbel" w:eastAsia="Times New Roman" w:hAnsi="Corbel" w:cs="Times New Roman"/>
          <w:sz w:val="20"/>
          <w:szCs w:val="20"/>
        </w:rPr>
      </w:pPr>
      <w:r>
        <w:rPr>
          <w:rFonts w:ascii="Corbel" w:eastAsia="Times New Roman" w:hAnsi="Corbel" w:cs="Times New Roman"/>
          <w:sz w:val="20"/>
          <w:szCs w:val="20"/>
        </w:rPr>
        <w:t xml:space="preserve">Seconded: </w:t>
      </w:r>
      <w:r w:rsidR="00300431">
        <w:rPr>
          <w:rFonts w:ascii="Corbel" w:eastAsia="Times New Roman" w:hAnsi="Corbel" w:cs="Times New Roman"/>
          <w:sz w:val="20"/>
          <w:szCs w:val="20"/>
        </w:rPr>
        <w:t>Laurie Stowell</w:t>
      </w:r>
    </w:p>
    <w:p w:rsidR="00E33C31" w:rsidRPr="009259B0" w:rsidRDefault="00300431" w:rsidP="009259B0">
      <w:pPr>
        <w:spacing w:after="0" w:line="240" w:lineRule="auto"/>
        <w:ind w:left="360"/>
        <w:textAlignment w:val="baseline"/>
        <w:rPr>
          <w:rFonts w:ascii="Corbel" w:eastAsia="Times New Roman" w:hAnsi="Corbel" w:cs="Times New Roman"/>
          <w:sz w:val="20"/>
          <w:szCs w:val="20"/>
        </w:rPr>
      </w:pPr>
      <w:r>
        <w:rPr>
          <w:rFonts w:ascii="Corbel" w:eastAsia="Times New Roman" w:hAnsi="Corbel" w:cs="Times New Roman"/>
          <w:sz w:val="20"/>
          <w:szCs w:val="20"/>
        </w:rPr>
        <w:t>Unanimously Approved</w:t>
      </w:r>
    </w:p>
    <w:p w:rsidR="00300431" w:rsidRDefault="00300431" w:rsidP="009259B0">
      <w:pPr>
        <w:spacing w:after="0" w:line="240" w:lineRule="auto"/>
        <w:textAlignment w:val="baseline"/>
        <w:rPr>
          <w:rFonts w:ascii="Corbel" w:eastAsia="Times New Roman" w:hAnsi="Corbel" w:cs="Times New Roman"/>
          <w:b/>
          <w:bCs/>
          <w:sz w:val="20"/>
          <w:szCs w:val="20"/>
        </w:rPr>
      </w:pPr>
    </w:p>
    <w:p w:rsidR="009259B0" w:rsidRPr="009259B0" w:rsidRDefault="009259B0" w:rsidP="009259B0">
      <w:pPr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</w:rPr>
      </w:pPr>
      <w:r w:rsidRPr="009259B0">
        <w:rPr>
          <w:rFonts w:ascii="Corbel" w:eastAsia="Times New Roman" w:hAnsi="Corbel" w:cs="Times New Roman"/>
          <w:b/>
          <w:bCs/>
          <w:sz w:val="20"/>
          <w:szCs w:val="20"/>
        </w:rPr>
        <w:t>APPROVAL OF</w:t>
      </w:r>
      <w:r w:rsidRPr="009259B0">
        <w:rPr>
          <w:rFonts w:ascii="Arial" w:eastAsia="Times New Roman" w:hAnsi="Arial" w:cs="Arial"/>
          <w:b/>
          <w:bCs/>
          <w:sz w:val="20"/>
          <w:szCs w:val="20"/>
        </w:rPr>
        <w:t> </w:t>
      </w:r>
      <w:r w:rsidRPr="009259B0">
        <w:rPr>
          <w:rFonts w:ascii="Corbel" w:eastAsia="Times New Roman" w:hAnsi="Corbel" w:cs="Times New Roman"/>
          <w:b/>
          <w:bCs/>
          <w:sz w:val="20"/>
          <w:szCs w:val="20"/>
        </w:rPr>
        <w:t>MINUTES</w:t>
      </w:r>
      <w:r w:rsidRPr="009259B0">
        <w:rPr>
          <w:rFonts w:ascii="Arial" w:eastAsia="Times New Roman" w:hAnsi="Arial" w:cs="Arial"/>
          <w:sz w:val="20"/>
          <w:szCs w:val="20"/>
        </w:rPr>
        <w:t> </w:t>
      </w:r>
      <w:r w:rsidRPr="009259B0">
        <w:rPr>
          <w:rFonts w:ascii="Corbel" w:eastAsia="Times New Roman" w:hAnsi="Corbel" w:cs="Times New Roman"/>
          <w:sz w:val="20"/>
          <w:szCs w:val="20"/>
        </w:rPr>
        <w:t> </w:t>
      </w:r>
    </w:p>
    <w:p w:rsidR="009259B0" w:rsidRDefault="00E33C31" w:rsidP="00E33C31">
      <w:pPr>
        <w:spacing w:after="0" w:line="240" w:lineRule="auto"/>
        <w:ind w:left="360"/>
        <w:textAlignment w:val="baseline"/>
        <w:rPr>
          <w:rFonts w:ascii="Corbel" w:eastAsia="Times New Roman" w:hAnsi="Corbel" w:cs="Times New Roman"/>
          <w:sz w:val="20"/>
          <w:szCs w:val="20"/>
        </w:rPr>
      </w:pPr>
      <w:r>
        <w:rPr>
          <w:rFonts w:ascii="Corbel" w:eastAsia="Times New Roman" w:hAnsi="Corbel" w:cs="Times New Roman"/>
          <w:sz w:val="20"/>
          <w:szCs w:val="20"/>
        </w:rPr>
        <w:t xml:space="preserve">Moved to Approve: </w:t>
      </w:r>
    </w:p>
    <w:p w:rsidR="00F977A5" w:rsidRDefault="00E33C31" w:rsidP="00300431">
      <w:pPr>
        <w:spacing w:after="0" w:line="240" w:lineRule="auto"/>
        <w:ind w:left="360"/>
        <w:textAlignment w:val="baseline"/>
        <w:rPr>
          <w:rFonts w:ascii="Corbel" w:eastAsia="Times New Roman" w:hAnsi="Corbel" w:cs="Times New Roman"/>
          <w:sz w:val="20"/>
          <w:szCs w:val="20"/>
        </w:rPr>
      </w:pPr>
      <w:r>
        <w:rPr>
          <w:rFonts w:ascii="Corbel" w:eastAsia="Times New Roman" w:hAnsi="Corbel" w:cs="Times New Roman"/>
          <w:sz w:val="20"/>
          <w:szCs w:val="20"/>
        </w:rPr>
        <w:t>Seconded:</w:t>
      </w:r>
    </w:p>
    <w:p w:rsidR="00300431" w:rsidRDefault="00300431" w:rsidP="00300431">
      <w:pPr>
        <w:spacing w:after="0" w:line="240" w:lineRule="auto"/>
        <w:ind w:left="360"/>
        <w:textAlignment w:val="baseline"/>
        <w:rPr>
          <w:rFonts w:ascii="Corbel" w:eastAsia="Times New Roman" w:hAnsi="Corbel" w:cs="Times New Roman"/>
          <w:sz w:val="20"/>
          <w:szCs w:val="20"/>
        </w:rPr>
      </w:pPr>
    </w:p>
    <w:p w:rsidR="00300431" w:rsidRDefault="00300431" w:rsidP="00300431">
      <w:pPr>
        <w:spacing w:after="0" w:line="240" w:lineRule="auto"/>
        <w:ind w:left="360"/>
        <w:textAlignment w:val="baseline"/>
        <w:rPr>
          <w:rFonts w:ascii="Corbel" w:eastAsia="Times New Roman" w:hAnsi="Corbel" w:cs="Times New Roman"/>
          <w:sz w:val="20"/>
          <w:szCs w:val="20"/>
        </w:rPr>
        <w:sectPr w:rsidR="00300431" w:rsidSect="0030043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259B0" w:rsidRPr="009259B0" w:rsidRDefault="009259B0" w:rsidP="00035AD6">
      <w:pPr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</w:rPr>
      </w:pPr>
    </w:p>
    <w:p w:rsidR="00300431" w:rsidRDefault="00300431" w:rsidP="009259B0">
      <w:pPr>
        <w:spacing w:after="0" w:line="240" w:lineRule="auto"/>
        <w:textAlignment w:val="baseline"/>
        <w:rPr>
          <w:rFonts w:ascii="Corbel" w:eastAsia="Times New Roman" w:hAnsi="Corbel" w:cs="Times New Roman"/>
          <w:b/>
          <w:bCs/>
          <w:sz w:val="20"/>
          <w:szCs w:val="20"/>
        </w:rPr>
        <w:sectPr w:rsidR="00300431" w:rsidSect="0030043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259B0" w:rsidRPr="009259B0" w:rsidRDefault="009259B0" w:rsidP="009259B0">
      <w:pPr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</w:rPr>
      </w:pPr>
      <w:r w:rsidRPr="009259B0">
        <w:rPr>
          <w:rFonts w:ascii="Corbel" w:eastAsia="Times New Roman" w:hAnsi="Corbel" w:cs="Times New Roman"/>
          <w:b/>
          <w:bCs/>
          <w:sz w:val="20"/>
          <w:szCs w:val="20"/>
        </w:rPr>
        <w:t>OLD BUSINESS</w:t>
      </w:r>
      <w:r w:rsidR="00F92E4C" w:rsidRPr="00F92E4C">
        <w:rPr>
          <w:rFonts w:ascii="Arial" w:eastAsia="Times New Roman" w:hAnsi="Arial" w:cs="Arial"/>
          <w:b/>
          <w:sz w:val="20"/>
          <w:szCs w:val="20"/>
        </w:rPr>
        <w:t>:</w:t>
      </w:r>
    </w:p>
    <w:p w:rsidR="009259B0" w:rsidRPr="009259B0" w:rsidRDefault="009259B0" w:rsidP="009259B0">
      <w:pPr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</w:rPr>
      </w:pPr>
    </w:p>
    <w:p w:rsidR="009259B0" w:rsidRPr="009259B0" w:rsidRDefault="009259B0" w:rsidP="009259B0">
      <w:pPr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</w:rPr>
      </w:pPr>
      <w:r w:rsidRPr="009259B0">
        <w:rPr>
          <w:rFonts w:ascii="Corbel" w:eastAsia="Times New Roman" w:hAnsi="Corbel" w:cs="Times New Roman"/>
          <w:b/>
          <w:bCs/>
          <w:sz w:val="20"/>
          <w:szCs w:val="20"/>
        </w:rPr>
        <w:t>NEW BUSINESS</w:t>
      </w:r>
      <w:r w:rsidR="00300431" w:rsidRPr="00300431">
        <w:rPr>
          <w:rFonts w:ascii="Arial" w:eastAsia="Times New Roman" w:hAnsi="Arial" w:cs="Arial"/>
          <w:b/>
          <w:sz w:val="20"/>
          <w:szCs w:val="20"/>
        </w:rPr>
        <w:t>:</w:t>
      </w:r>
    </w:p>
    <w:p w:rsidR="0027070B" w:rsidRDefault="0027070B" w:rsidP="0001643D">
      <w:pPr>
        <w:spacing w:after="0" w:line="240" w:lineRule="auto"/>
        <w:ind w:left="540"/>
        <w:textAlignment w:val="baseline"/>
        <w:rPr>
          <w:rFonts w:ascii="Corbel" w:eastAsia="Times New Roman" w:hAnsi="Corbel" w:cs="Times New Roman"/>
          <w:b/>
          <w:sz w:val="20"/>
          <w:szCs w:val="20"/>
        </w:rPr>
      </w:pPr>
      <w:r>
        <w:rPr>
          <w:rFonts w:ascii="Corbel" w:eastAsia="Times New Roman" w:hAnsi="Corbel" w:cs="Times New Roman"/>
          <w:b/>
          <w:sz w:val="20"/>
          <w:szCs w:val="20"/>
        </w:rPr>
        <w:t>Budget allocations overview</w:t>
      </w:r>
    </w:p>
    <w:p w:rsidR="0027070B" w:rsidRDefault="0027070B" w:rsidP="0027070B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Corbel" w:eastAsia="Times New Roman" w:hAnsi="Corbel" w:cs="Times New Roman"/>
          <w:bCs/>
          <w:sz w:val="20"/>
          <w:szCs w:val="20"/>
        </w:rPr>
      </w:pPr>
      <w:r>
        <w:rPr>
          <w:rFonts w:ascii="Corbel" w:eastAsia="Times New Roman" w:hAnsi="Corbel" w:cs="Times New Roman"/>
          <w:bCs/>
          <w:sz w:val="20"/>
          <w:szCs w:val="20"/>
        </w:rPr>
        <w:t>(Kristan) Connections to three-year rolling plan and EL share allocations</w:t>
      </w:r>
    </w:p>
    <w:p w:rsidR="00300431" w:rsidRDefault="00300431" w:rsidP="00300431">
      <w:pPr>
        <w:pStyle w:val="ListParagraph"/>
        <w:numPr>
          <w:ilvl w:val="1"/>
          <w:numId w:val="10"/>
        </w:numPr>
        <w:spacing w:after="0" w:line="240" w:lineRule="auto"/>
        <w:textAlignment w:val="baseline"/>
        <w:rPr>
          <w:rFonts w:ascii="Corbel" w:eastAsia="Times New Roman" w:hAnsi="Corbel" w:cs="Times New Roman"/>
          <w:bCs/>
          <w:sz w:val="20"/>
          <w:szCs w:val="20"/>
        </w:rPr>
      </w:pPr>
      <w:r>
        <w:rPr>
          <w:rFonts w:ascii="Corbel" w:eastAsia="Times New Roman" w:hAnsi="Corbel" w:cs="Times New Roman"/>
          <w:bCs/>
          <w:sz w:val="20"/>
          <w:szCs w:val="20"/>
        </w:rPr>
        <w:t>Base and Salaries are complete and the response to the three-year plan will be sent out this week so CEHHS will know what was approved.</w:t>
      </w:r>
    </w:p>
    <w:p w:rsidR="00300431" w:rsidRDefault="00300431" w:rsidP="00300431">
      <w:pPr>
        <w:pStyle w:val="ListParagraph"/>
        <w:numPr>
          <w:ilvl w:val="1"/>
          <w:numId w:val="10"/>
        </w:numPr>
        <w:spacing w:after="0" w:line="240" w:lineRule="auto"/>
        <w:textAlignment w:val="baseline"/>
        <w:rPr>
          <w:rFonts w:ascii="Corbel" w:eastAsia="Times New Roman" w:hAnsi="Corbel" w:cs="Times New Roman"/>
          <w:bCs/>
          <w:sz w:val="20"/>
          <w:szCs w:val="20"/>
        </w:rPr>
      </w:pPr>
      <w:r>
        <w:rPr>
          <w:rFonts w:ascii="Corbel" w:eastAsia="Times New Roman" w:hAnsi="Corbel" w:cs="Times New Roman"/>
          <w:bCs/>
          <w:sz w:val="20"/>
          <w:szCs w:val="20"/>
        </w:rPr>
        <w:t>No FTEs growth, but our college will receive growth funds as dictated by the President’s Office.</w:t>
      </w:r>
      <w:r w:rsidR="00826E0B">
        <w:rPr>
          <w:rFonts w:ascii="Corbel" w:eastAsia="Times New Roman" w:hAnsi="Corbel" w:cs="Times New Roman"/>
          <w:bCs/>
          <w:sz w:val="20"/>
          <w:szCs w:val="20"/>
        </w:rPr>
        <w:t xml:space="preserve"> In fact, the college’s FTEs dropped by 1.2% due to degree planner. </w:t>
      </w:r>
    </w:p>
    <w:p w:rsidR="00300431" w:rsidRDefault="00300431" w:rsidP="00300431">
      <w:pPr>
        <w:pStyle w:val="ListParagraph"/>
        <w:numPr>
          <w:ilvl w:val="1"/>
          <w:numId w:val="10"/>
        </w:numPr>
        <w:spacing w:after="0" w:line="240" w:lineRule="auto"/>
        <w:textAlignment w:val="baseline"/>
        <w:rPr>
          <w:rFonts w:ascii="Corbel" w:eastAsia="Times New Roman" w:hAnsi="Corbel" w:cs="Times New Roman"/>
          <w:bCs/>
          <w:sz w:val="20"/>
          <w:szCs w:val="20"/>
        </w:rPr>
      </w:pPr>
      <w:r>
        <w:rPr>
          <w:rFonts w:ascii="Corbel" w:eastAsia="Times New Roman" w:hAnsi="Corbel" w:cs="Times New Roman"/>
          <w:bCs/>
          <w:sz w:val="20"/>
          <w:szCs w:val="20"/>
        </w:rPr>
        <w:t>EL share allocations are being reformatted and sent out to the units within a few weeks.</w:t>
      </w:r>
    </w:p>
    <w:p w:rsidR="00826E0B" w:rsidRDefault="00826E0B" w:rsidP="00300431">
      <w:pPr>
        <w:pStyle w:val="ListParagraph"/>
        <w:numPr>
          <w:ilvl w:val="1"/>
          <w:numId w:val="10"/>
        </w:numPr>
        <w:spacing w:after="0" w:line="240" w:lineRule="auto"/>
        <w:textAlignment w:val="baseline"/>
        <w:rPr>
          <w:rFonts w:ascii="Corbel" w:eastAsia="Times New Roman" w:hAnsi="Corbel" w:cs="Times New Roman"/>
          <w:bCs/>
          <w:sz w:val="20"/>
          <w:szCs w:val="20"/>
        </w:rPr>
      </w:pPr>
      <w:r>
        <w:rPr>
          <w:rFonts w:ascii="Corbel" w:eastAsia="Times New Roman" w:hAnsi="Corbel" w:cs="Times New Roman"/>
          <w:bCs/>
          <w:sz w:val="20"/>
          <w:szCs w:val="20"/>
        </w:rPr>
        <w:t>Nursing questioned how to grow a new stateside program, like their planned DNP, with the FTEs restrictions. It was suggested to submit a proposal explaining the regulatory and Chancellor pressures upon the school for the program being forced stateside to the Provost’s.</w:t>
      </w:r>
    </w:p>
    <w:p w:rsidR="00826E0B" w:rsidRDefault="00826E0B" w:rsidP="00300431">
      <w:pPr>
        <w:pStyle w:val="ListParagraph"/>
        <w:numPr>
          <w:ilvl w:val="1"/>
          <w:numId w:val="10"/>
        </w:numPr>
        <w:spacing w:after="0" w:line="240" w:lineRule="auto"/>
        <w:textAlignment w:val="baseline"/>
        <w:rPr>
          <w:rFonts w:ascii="Corbel" w:eastAsia="Times New Roman" w:hAnsi="Corbel" w:cs="Times New Roman"/>
          <w:bCs/>
          <w:sz w:val="20"/>
          <w:szCs w:val="20"/>
        </w:rPr>
      </w:pPr>
      <w:r>
        <w:rPr>
          <w:rFonts w:ascii="Corbel" w:eastAsia="Times New Roman" w:hAnsi="Corbel" w:cs="Times New Roman"/>
          <w:bCs/>
          <w:sz w:val="20"/>
          <w:szCs w:val="20"/>
        </w:rPr>
        <w:t>Any specific directions for BAPC?</w:t>
      </w:r>
    </w:p>
    <w:p w:rsidR="00826E0B" w:rsidRPr="0027070B" w:rsidRDefault="00826E0B" w:rsidP="00826E0B">
      <w:pPr>
        <w:pStyle w:val="ListParagraph"/>
        <w:numPr>
          <w:ilvl w:val="2"/>
          <w:numId w:val="10"/>
        </w:numPr>
        <w:spacing w:after="0" w:line="240" w:lineRule="auto"/>
        <w:textAlignment w:val="baseline"/>
        <w:rPr>
          <w:rFonts w:ascii="Corbel" w:eastAsia="Times New Roman" w:hAnsi="Corbel" w:cs="Times New Roman"/>
          <w:bCs/>
          <w:sz w:val="20"/>
          <w:szCs w:val="20"/>
        </w:rPr>
      </w:pPr>
      <w:r>
        <w:rPr>
          <w:rFonts w:ascii="Corbel" w:eastAsia="Times New Roman" w:hAnsi="Corbel" w:cs="Times New Roman"/>
          <w:bCs/>
          <w:sz w:val="20"/>
          <w:szCs w:val="20"/>
        </w:rPr>
        <w:t>Dr. Kristan noted BAPC was the keeper of the three-year plan and making changes, but ultimate decision authority for BAPC’s future lies with the committee.</w:t>
      </w:r>
    </w:p>
    <w:p w:rsidR="0027070B" w:rsidRDefault="0027070B" w:rsidP="0001643D">
      <w:pPr>
        <w:spacing w:after="0" w:line="240" w:lineRule="auto"/>
        <w:ind w:left="540"/>
        <w:textAlignment w:val="baseline"/>
        <w:rPr>
          <w:rFonts w:ascii="Corbel" w:eastAsia="Times New Roman" w:hAnsi="Corbel" w:cs="Times New Roman"/>
          <w:b/>
          <w:sz w:val="20"/>
          <w:szCs w:val="20"/>
        </w:rPr>
      </w:pPr>
    </w:p>
    <w:p w:rsidR="009259B0" w:rsidRDefault="00035AD6" w:rsidP="0001643D">
      <w:pPr>
        <w:spacing w:after="0" w:line="240" w:lineRule="auto"/>
        <w:ind w:left="540"/>
        <w:textAlignment w:val="baseline"/>
        <w:rPr>
          <w:rFonts w:ascii="Corbel" w:eastAsia="Times New Roman" w:hAnsi="Corbel" w:cs="Times New Roman"/>
          <w:b/>
          <w:sz w:val="20"/>
          <w:szCs w:val="20"/>
        </w:rPr>
      </w:pPr>
      <w:r>
        <w:rPr>
          <w:rFonts w:ascii="Corbel" w:eastAsia="Times New Roman" w:hAnsi="Corbel" w:cs="Times New Roman"/>
          <w:b/>
          <w:sz w:val="20"/>
          <w:szCs w:val="20"/>
        </w:rPr>
        <w:t xml:space="preserve">CEHHS meeting with President </w:t>
      </w:r>
      <w:proofErr w:type="spellStart"/>
      <w:r>
        <w:rPr>
          <w:rFonts w:ascii="Corbel" w:eastAsia="Times New Roman" w:hAnsi="Corbel" w:cs="Times New Roman"/>
          <w:b/>
          <w:sz w:val="20"/>
          <w:szCs w:val="20"/>
        </w:rPr>
        <w:t>Neufeldt</w:t>
      </w:r>
      <w:proofErr w:type="spellEnd"/>
    </w:p>
    <w:p w:rsidR="00035AD6" w:rsidRPr="00FB64FC" w:rsidRDefault="00035AD6" w:rsidP="00035AD6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Corbel" w:eastAsia="Times New Roman" w:hAnsi="Corbel" w:cs="Times New Roman"/>
          <w:b/>
          <w:sz w:val="20"/>
          <w:szCs w:val="20"/>
        </w:rPr>
      </w:pPr>
      <w:r>
        <w:rPr>
          <w:rFonts w:ascii="Corbel" w:eastAsia="Times New Roman" w:hAnsi="Corbel" w:cs="Times New Roman"/>
          <w:bCs/>
          <w:sz w:val="20"/>
          <w:szCs w:val="20"/>
        </w:rPr>
        <w:t>Listening and Learning Tour</w:t>
      </w:r>
    </w:p>
    <w:p w:rsidR="00FB64FC" w:rsidRPr="00FB64FC" w:rsidRDefault="00FB64FC" w:rsidP="00FB64FC">
      <w:pPr>
        <w:pStyle w:val="ListParagraph"/>
        <w:numPr>
          <w:ilvl w:val="1"/>
          <w:numId w:val="9"/>
        </w:numPr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</w:rPr>
      </w:pPr>
      <w:r w:rsidRPr="00FB64FC">
        <w:rPr>
          <w:rFonts w:ascii="Corbel" w:eastAsia="Times New Roman" w:hAnsi="Corbel" w:cs="Times New Roman"/>
          <w:sz w:val="20"/>
          <w:szCs w:val="20"/>
        </w:rPr>
        <w:t>Amy Carney and Lori Heisler volunteered.</w:t>
      </w:r>
    </w:p>
    <w:p w:rsidR="00035AD6" w:rsidRPr="00F977A5" w:rsidRDefault="002D5F0E" w:rsidP="00035AD6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Corbel" w:eastAsia="Times New Roman" w:hAnsi="Corbel" w:cs="Times New Roman"/>
          <w:b/>
          <w:sz w:val="20"/>
          <w:szCs w:val="20"/>
        </w:rPr>
      </w:pPr>
      <w:r>
        <w:rPr>
          <w:rFonts w:ascii="Corbel" w:eastAsia="Times New Roman" w:hAnsi="Corbel" w:cs="Times New Roman"/>
          <w:bCs/>
          <w:sz w:val="20"/>
          <w:szCs w:val="20"/>
        </w:rPr>
        <w:t xml:space="preserve">Need a representative for </w:t>
      </w:r>
      <w:r w:rsidR="00035AD6">
        <w:rPr>
          <w:rFonts w:ascii="Corbel" w:eastAsia="Times New Roman" w:hAnsi="Corbel" w:cs="Times New Roman"/>
          <w:bCs/>
          <w:sz w:val="20"/>
          <w:szCs w:val="20"/>
        </w:rPr>
        <w:t>September 20, 12:</w:t>
      </w:r>
      <w:r w:rsidR="00CA2B1F">
        <w:rPr>
          <w:rFonts w:ascii="Corbel" w:eastAsia="Times New Roman" w:hAnsi="Corbel" w:cs="Times New Roman"/>
          <w:bCs/>
          <w:sz w:val="20"/>
          <w:szCs w:val="20"/>
        </w:rPr>
        <w:t>3</w:t>
      </w:r>
      <w:r w:rsidR="00035AD6">
        <w:rPr>
          <w:rFonts w:ascii="Corbel" w:eastAsia="Times New Roman" w:hAnsi="Corbel" w:cs="Times New Roman"/>
          <w:bCs/>
          <w:sz w:val="20"/>
          <w:szCs w:val="20"/>
        </w:rPr>
        <w:t>0 – 3:</w:t>
      </w:r>
      <w:r w:rsidR="00CA2B1F">
        <w:rPr>
          <w:rFonts w:ascii="Corbel" w:eastAsia="Times New Roman" w:hAnsi="Corbel" w:cs="Times New Roman"/>
          <w:bCs/>
          <w:sz w:val="20"/>
          <w:szCs w:val="20"/>
        </w:rPr>
        <w:t>3</w:t>
      </w:r>
      <w:r w:rsidR="00035AD6">
        <w:rPr>
          <w:rFonts w:ascii="Corbel" w:eastAsia="Times New Roman" w:hAnsi="Corbel" w:cs="Times New Roman"/>
          <w:bCs/>
          <w:sz w:val="20"/>
          <w:szCs w:val="20"/>
        </w:rPr>
        <w:t>0</w:t>
      </w:r>
    </w:p>
    <w:p w:rsidR="00F977A5" w:rsidRDefault="00F977A5" w:rsidP="00F977A5">
      <w:pPr>
        <w:spacing w:after="0" w:line="240" w:lineRule="auto"/>
        <w:ind w:firstLine="360"/>
        <w:textAlignment w:val="baseline"/>
        <w:rPr>
          <w:rFonts w:ascii="Corbel" w:eastAsia="Times New Roman" w:hAnsi="Corbel" w:cs="Times New Roman"/>
          <w:b/>
          <w:sz w:val="20"/>
          <w:szCs w:val="20"/>
        </w:rPr>
      </w:pPr>
    </w:p>
    <w:p w:rsidR="00F977A5" w:rsidRPr="00F92E4C" w:rsidRDefault="00F977A5" w:rsidP="00F977A5">
      <w:pPr>
        <w:spacing w:after="0" w:line="240" w:lineRule="auto"/>
        <w:ind w:firstLine="360"/>
        <w:textAlignment w:val="baseline"/>
        <w:rPr>
          <w:rFonts w:ascii="Corbel" w:eastAsia="Times New Roman" w:hAnsi="Corbel" w:cs="Times New Roman"/>
          <w:b/>
          <w:sz w:val="20"/>
          <w:szCs w:val="20"/>
        </w:rPr>
      </w:pPr>
      <w:r w:rsidRPr="00F92E4C">
        <w:rPr>
          <w:rFonts w:ascii="Corbel" w:eastAsia="Times New Roman" w:hAnsi="Corbel" w:cs="Times New Roman"/>
          <w:b/>
          <w:sz w:val="20"/>
          <w:szCs w:val="20"/>
        </w:rPr>
        <w:t xml:space="preserve">Role of BAPC in </w:t>
      </w:r>
      <w:r>
        <w:rPr>
          <w:rFonts w:ascii="Corbel" w:eastAsia="Times New Roman" w:hAnsi="Corbel" w:cs="Times New Roman"/>
          <w:b/>
          <w:sz w:val="20"/>
          <w:szCs w:val="20"/>
        </w:rPr>
        <w:t>C</w:t>
      </w:r>
      <w:r w:rsidRPr="00F92E4C">
        <w:rPr>
          <w:rFonts w:ascii="Corbel" w:eastAsia="Times New Roman" w:hAnsi="Corbel" w:cs="Times New Roman"/>
          <w:b/>
          <w:sz w:val="20"/>
          <w:szCs w:val="20"/>
        </w:rPr>
        <w:t xml:space="preserve">ollege </w:t>
      </w:r>
      <w:r>
        <w:rPr>
          <w:rFonts w:ascii="Corbel" w:eastAsia="Times New Roman" w:hAnsi="Corbel" w:cs="Times New Roman"/>
          <w:b/>
          <w:sz w:val="20"/>
          <w:szCs w:val="20"/>
        </w:rPr>
        <w:t>f</w:t>
      </w:r>
      <w:r w:rsidRPr="00F92E4C">
        <w:rPr>
          <w:rFonts w:ascii="Corbel" w:eastAsia="Times New Roman" w:hAnsi="Corbel" w:cs="Times New Roman"/>
          <w:b/>
          <w:sz w:val="20"/>
          <w:szCs w:val="20"/>
        </w:rPr>
        <w:t xml:space="preserve">aculty </w:t>
      </w:r>
      <w:r>
        <w:rPr>
          <w:rFonts w:ascii="Corbel" w:eastAsia="Times New Roman" w:hAnsi="Corbel" w:cs="Times New Roman"/>
          <w:b/>
          <w:sz w:val="20"/>
          <w:szCs w:val="20"/>
        </w:rPr>
        <w:t>g</w:t>
      </w:r>
      <w:r w:rsidRPr="00F92E4C">
        <w:rPr>
          <w:rFonts w:ascii="Corbel" w:eastAsia="Times New Roman" w:hAnsi="Corbel" w:cs="Times New Roman"/>
          <w:b/>
          <w:sz w:val="20"/>
          <w:szCs w:val="20"/>
        </w:rPr>
        <w:t>overnance</w:t>
      </w:r>
    </w:p>
    <w:p w:rsidR="00F977A5" w:rsidRDefault="00F977A5" w:rsidP="00F977A5">
      <w:pPr>
        <w:numPr>
          <w:ilvl w:val="0"/>
          <w:numId w:val="9"/>
        </w:numPr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</w:rPr>
      </w:pPr>
      <w:r>
        <w:rPr>
          <w:rFonts w:ascii="Corbel" w:eastAsia="Times New Roman" w:hAnsi="Corbel" w:cs="Times New Roman"/>
          <w:sz w:val="20"/>
          <w:szCs w:val="20"/>
        </w:rPr>
        <w:t>Review committee charge</w:t>
      </w:r>
    </w:p>
    <w:p w:rsidR="00DF4F41" w:rsidRDefault="00DF4F41" w:rsidP="00DF4F41">
      <w:pPr>
        <w:numPr>
          <w:ilvl w:val="1"/>
          <w:numId w:val="9"/>
        </w:numPr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</w:rPr>
      </w:pPr>
      <w:r>
        <w:rPr>
          <w:rFonts w:ascii="Corbel" w:eastAsia="Times New Roman" w:hAnsi="Corbel" w:cs="Times New Roman"/>
          <w:sz w:val="20"/>
          <w:szCs w:val="20"/>
        </w:rPr>
        <w:t>Members were encouraged to go to their units and ask for their input on how they envision BAPC’s role with the revenue share (19.20) and profit shares (moving forward).</w:t>
      </w:r>
    </w:p>
    <w:p w:rsidR="00DF4F41" w:rsidRDefault="00DF4F41" w:rsidP="00DF4F41">
      <w:pPr>
        <w:numPr>
          <w:ilvl w:val="1"/>
          <w:numId w:val="9"/>
        </w:numPr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</w:rPr>
      </w:pPr>
      <w:r>
        <w:rPr>
          <w:rFonts w:ascii="Corbel" w:eastAsia="Times New Roman" w:hAnsi="Corbel" w:cs="Times New Roman"/>
          <w:sz w:val="20"/>
          <w:szCs w:val="20"/>
        </w:rPr>
        <w:t xml:space="preserve">Increasing allocation to lecturer development and travel. Discussion surrounding how to facilitate additional funding and the rubric to approve and weigh lecturer requests. </w:t>
      </w:r>
    </w:p>
    <w:p w:rsidR="00F977A5" w:rsidRDefault="00F977A5" w:rsidP="00F977A5">
      <w:pPr>
        <w:numPr>
          <w:ilvl w:val="0"/>
          <w:numId w:val="9"/>
        </w:numPr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</w:rPr>
      </w:pPr>
      <w:r>
        <w:rPr>
          <w:rFonts w:ascii="Corbel" w:eastAsia="Times New Roman" w:hAnsi="Corbel" w:cs="Times New Roman"/>
          <w:sz w:val="20"/>
          <w:szCs w:val="20"/>
        </w:rPr>
        <w:t>Work with CCC and Dean’s Office to revise</w:t>
      </w:r>
    </w:p>
    <w:p w:rsidR="0024690B" w:rsidRDefault="0024690B" w:rsidP="0024690B">
      <w:pPr>
        <w:numPr>
          <w:ilvl w:val="1"/>
          <w:numId w:val="9"/>
        </w:numPr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</w:rPr>
      </w:pPr>
      <w:r>
        <w:rPr>
          <w:rFonts w:ascii="Corbel" w:eastAsia="Times New Roman" w:hAnsi="Corbel" w:cs="Times New Roman"/>
          <w:sz w:val="20"/>
          <w:szCs w:val="20"/>
        </w:rPr>
        <w:t>Goal is to have a workable draft of the vision and bylaws of BAPC for the college and CCC by December or late November.</w:t>
      </w:r>
    </w:p>
    <w:p w:rsidR="0024690B" w:rsidRDefault="0024690B" w:rsidP="0024690B">
      <w:pPr>
        <w:spacing w:after="0" w:line="240" w:lineRule="auto"/>
        <w:ind w:left="360"/>
        <w:textAlignment w:val="baseline"/>
        <w:rPr>
          <w:rFonts w:ascii="Corbel" w:eastAsia="Times New Roman" w:hAnsi="Corbel" w:cs="Times New Roman"/>
          <w:b/>
          <w:sz w:val="20"/>
          <w:szCs w:val="20"/>
        </w:rPr>
      </w:pPr>
    </w:p>
    <w:p w:rsidR="0024690B" w:rsidRDefault="0024690B" w:rsidP="0024690B">
      <w:pPr>
        <w:spacing w:after="0" w:line="240" w:lineRule="auto"/>
        <w:ind w:left="360"/>
        <w:textAlignment w:val="baseline"/>
        <w:rPr>
          <w:rFonts w:ascii="Corbel" w:eastAsia="Times New Roman" w:hAnsi="Corbel" w:cs="Times New Roman"/>
          <w:b/>
          <w:sz w:val="20"/>
          <w:szCs w:val="20"/>
        </w:rPr>
      </w:pPr>
      <w:r>
        <w:rPr>
          <w:rFonts w:ascii="Corbel" w:eastAsia="Times New Roman" w:hAnsi="Corbel" w:cs="Times New Roman"/>
          <w:b/>
          <w:sz w:val="20"/>
          <w:szCs w:val="20"/>
        </w:rPr>
        <w:t>Action Items:</w:t>
      </w:r>
    </w:p>
    <w:p w:rsidR="0024690B" w:rsidRPr="00633883" w:rsidRDefault="00633883" w:rsidP="0024690B">
      <w:pPr>
        <w:pStyle w:val="ListParagraph"/>
        <w:numPr>
          <w:ilvl w:val="0"/>
          <w:numId w:val="11"/>
        </w:numPr>
        <w:spacing w:after="0" w:line="240" w:lineRule="auto"/>
        <w:ind w:left="1260"/>
        <w:textAlignment w:val="baseline"/>
        <w:rPr>
          <w:rFonts w:ascii="Corbel" w:eastAsia="Times New Roman" w:hAnsi="Corbel" w:cs="Times New Roman"/>
          <w:b/>
          <w:sz w:val="20"/>
          <w:szCs w:val="20"/>
        </w:rPr>
      </w:pPr>
      <w:r>
        <w:rPr>
          <w:rFonts w:ascii="Corbel" w:eastAsia="Times New Roman" w:hAnsi="Corbel" w:cs="Times New Roman"/>
          <w:sz w:val="20"/>
          <w:szCs w:val="20"/>
        </w:rPr>
        <w:t>Dr. Daniels will work with Malachi to have Zoom meetings set up for faculty that are unavailable or stuck in ELB due to schedule conflicts.</w:t>
      </w:r>
    </w:p>
    <w:p w:rsidR="00633883" w:rsidRPr="00633883" w:rsidRDefault="00633883" w:rsidP="0024690B">
      <w:pPr>
        <w:pStyle w:val="ListParagraph"/>
        <w:numPr>
          <w:ilvl w:val="0"/>
          <w:numId w:val="11"/>
        </w:numPr>
        <w:spacing w:after="0" w:line="240" w:lineRule="auto"/>
        <w:ind w:left="1260"/>
        <w:textAlignment w:val="baseline"/>
        <w:rPr>
          <w:rFonts w:ascii="Corbel" w:eastAsia="Times New Roman" w:hAnsi="Corbel" w:cs="Times New Roman"/>
          <w:b/>
          <w:sz w:val="20"/>
          <w:szCs w:val="20"/>
        </w:rPr>
      </w:pPr>
      <w:r>
        <w:rPr>
          <w:rFonts w:ascii="Corbel" w:eastAsia="Times New Roman" w:hAnsi="Corbel" w:cs="Times New Roman"/>
          <w:sz w:val="20"/>
          <w:szCs w:val="20"/>
        </w:rPr>
        <w:t xml:space="preserve">Members are asked to review the changes to the bylaws for BAPC and be prepared to discuss them at the next meeting. They are stored in SharePoint at this location: </w:t>
      </w:r>
      <w:hyperlink r:id="rId14" w:history="1">
        <w:r w:rsidRPr="00945741">
          <w:rPr>
            <w:rStyle w:val="Hyperlink"/>
            <w:rFonts w:ascii="Corbel" w:eastAsia="Times New Roman" w:hAnsi="Corbel" w:cs="Times New Roman"/>
            <w:sz w:val="20"/>
            <w:szCs w:val="20"/>
          </w:rPr>
          <w:t>https://csusm.sharepoint.com/:w:/r/sites/college_of_education_health_and%20_human_services/deans_office/administration/Shared%20Documents/Governance/Standing%20Committees/Committee_BAPC/agendas_minutes/AY%202018-19/Charge%20%26%20Bylaws/BAPC%20Charge%20%26%20Bylaws_Draft_20181106_NoMarkUpsShown.docx?d=w6d35f34cc6ee42c8bbf3980b36920a16&amp;csf=1&amp;e=ehgVeI</w:t>
        </w:r>
      </w:hyperlink>
      <w:r>
        <w:rPr>
          <w:rFonts w:ascii="Corbel" w:eastAsia="Times New Roman" w:hAnsi="Corbel" w:cs="Times New Roman"/>
          <w:sz w:val="20"/>
          <w:szCs w:val="20"/>
        </w:rPr>
        <w:t xml:space="preserve"> </w:t>
      </w:r>
    </w:p>
    <w:p w:rsidR="00633883" w:rsidRPr="0024690B" w:rsidRDefault="00633883" w:rsidP="0024690B">
      <w:pPr>
        <w:pStyle w:val="ListParagraph"/>
        <w:numPr>
          <w:ilvl w:val="0"/>
          <w:numId w:val="11"/>
        </w:numPr>
        <w:spacing w:after="0" w:line="240" w:lineRule="auto"/>
        <w:ind w:left="1260"/>
        <w:textAlignment w:val="baseline"/>
        <w:rPr>
          <w:rFonts w:ascii="Corbel" w:eastAsia="Times New Roman" w:hAnsi="Corbel" w:cs="Times New Roman"/>
          <w:b/>
          <w:sz w:val="20"/>
          <w:szCs w:val="20"/>
        </w:rPr>
      </w:pPr>
      <w:r>
        <w:rPr>
          <w:rFonts w:ascii="Corbel" w:eastAsia="Times New Roman" w:hAnsi="Corbel" w:cs="Times New Roman"/>
          <w:sz w:val="20"/>
          <w:szCs w:val="20"/>
        </w:rPr>
        <w:t>Members are asked to review the allocations presented by Dean Ayala at Fall Convocation (included below) with their units and bring feedback and suggestions regarding items labeled TBD/BAPC/CCC.</w:t>
      </w:r>
    </w:p>
    <w:p w:rsidR="00F977A5" w:rsidRDefault="00F977A5" w:rsidP="00F977A5">
      <w:pPr>
        <w:spacing w:after="0" w:line="240" w:lineRule="auto"/>
        <w:textAlignment w:val="baseline"/>
        <w:rPr>
          <w:rFonts w:ascii="Corbel" w:eastAsia="Times New Roman" w:hAnsi="Corbel" w:cs="Times New Roman"/>
          <w:b/>
          <w:sz w:val="20"/>
          <w:szCs w:val="20"/>
        </w:rPr>
      </w:pPr>
    </w:p>
    <w:p w:rsidR="00FB64FC" w:rsidRDefault="00FB64FC" w:rsidP="00F977A5">
      <w:pPr>
        <w:spacing w:after="0" w:line="240" w:lineRule="auto"/>
        <w:textAlignment w:val="baseline"/>
        <w:rPr>
          <w:rFonts w:ascii="Corbel" w:eastAsia="Times New Roman" w:hAnsi="Corbel" w:cs="Times New Roman"/>
          <w:b/>
          <w:sz w:val="20"/>
          <w:szCs w:val="20"/>
        </w:rPr>
      </w:pPr>
      <w:r>
        <w:rPr>
          <w:rFonts w:ascii="Corbel" w:eastAsia="Times New Roman" w:hAnsi="Corbel" w:cs="Times New Roman"/>
          <w:b/>
          <w:sz w:val="20"/>
          <w:szCs w:val="20"/>
        </w:rPr>
        <w:t>Current allocations from Dean’s All College presentation for your information:</w:t>
      </w:r>
    </w:p>
    <w:p w:rsidR="00FB64FC" w:rsidRPr="00F977A5" w:rsidRDefault="00FB64FC" w:rsidP="00F977A5">
      <w:pPr>
        <w:spacing w:after="0" w:line="240" w:lineRule="auto"/>
        <w:textAlignment w:val="baseline"/>
        <w:rPr>
          <w:rFonts w:ascii="Corbel" w:eastAsia="Times New Roman" w:hAnsi="Corbel" w:cs="Times New Roman"/>
          <w:b/>
          <w:sz w:val="20"/>
          <w:szCs w:val="20"/>
        </w:rPr>
      </w:pPr>
      <w:r w:rsidRPr="00FB64FC">
        <w:rPr>
          <w:rFonts w:ascii="Corbel" w:eastAsia="Times New Roman" w:hAnsi="Corbel" w:cs="Times New Roman"/>
          <w:b/>
          <w:sz w:val="20"/>
          <w:szCs w:val="20"/>
        </w:rPr>
        <w:lastRenderedPageBreak/>
        <w:drawing>
          <wp:inline distT="0" distB="0" distL="0" distR="0" wp14:anchorId="666CE023" wp14:editId="12A9D181">
            <wp:extent cx="5994400" cy="44958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05129" cy="4503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43D" w:rsidRDefault="0001643D" w:rsidP="002C1EF1">
      <w:pPr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</w:rPr>
      </w:pPr>
    </w:p>
    <w:p w:rsidR="00972DAD" w:rsidRPr="00CA2B1F" w:rsidRDefault="002C1EF1" w:rsidP="00CA2B1F">
      <w:pPr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</w:rPr>
      </w:pPr>
      <w:r>
        <w:rPr>
          <w:rFonts w:ascii="Corbel" w:eastAsia="Times New Roman" w:hAnsi="Corbel" w:cs="Times New Roman"/>
          <w:sz w:val="20"/>
          <w:szCs w:val="20"/>
        </w:rPr>
        <w:t xml:space="preserve">Adjournment: </w:t>
      </w:r>
      <w:bookmarkStart w:id="0" w:name="_GoBack"/>
      <w:r w:rsidR="00633883" w:rsidRPr="00633883">
        <w:rPr>
          <w:rFonts w:ascii="Corbel" w:eastAsia="Times New Roman" w:hAnsi="Corbel" w:cs="Times New Roman"/>
          <w:b/>
          <w:sz w:val="20"/>
          <w:szCs w:val="20"/>
        </w:rPr>
        <w:t>12:58pm</w:t>
      </w:r>
      <w:bookmarkEnd w:id="0"/>
    </w:p>
    <w:sectPr w:rsidR="00972DAD" w:rsidRPr="00CA2B1F" w:rsidSect="00F977A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6B9" w:rsidRDefault="00EB06B9" w:rsidP="009259B0">
      <w:pPr>
        <w:spacing w:after="0" w:line="240" w:lineRule="auto"/>
      </w:pPr>
      <w:r>
        <w:separator/>
      </w:r>
    </w:p>
  </w:endnote>
  <w:endnote w:type="continuationSeparator" w:id="0">
    <w:p w:rsidR="00EB06B9" w:rsidRDefault="00EB06B9" w:rsidP="00925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FDE" w:rsidRDefault="00020F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FDE" w:rsidRDefault="00020F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FDE" w:rsidRDefault="00020F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6B9" w:rsidRDefault="00EB06B9" w:rsidP="009259B0">
      <w:pPr>
        <w:spacing w:after="0" w:line="240" w:lineRule="auto"/>
      </w:pPr>
      <w:r>
        <w:separator/>
      </w:r>
    </w:p>
  </w:footnote>
  <w:footnote w:type="continuationSeparator" w:id="0">
    <w:p w:rsidR="00EB06B9" w:rsidRDefault="00EB06B9" w:rsidP="00925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FDE" w:rsidRDefault="00020F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FDE" w:rsidRDefault="00020F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FDE" w:rsidRDefault="00020F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40AAC"/>
    <w:multiLevelType w:val="hybridMultilevel"/>
    <w:tmpl w:val="1C38154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7AE333C"/>
    <w:multiLevelType w:val="multilevel"/>
    <w:tmpl w:val="84F2A6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97E040B"/>
    <w:multiLevelType w:val="multilevel"/>
    <w:tmpl w:val="8CAE9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B83684"/>
    <w:multiLevelType w:val="multilevel"/>
    <w:tmpl w:val="421CBD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30BF5A3E"/>
    <w:multiLevelType w:val="multilevel"/>
    <w:tmpl w:val="8AEAB1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1F34A34"/>
    <w:multiLevelType w:val="multilevel"/>
    <w:tmpl w:val="DF7E6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48B4782"/>
    <w:multiLevelType w:val="multilevel"/>
    <w:tmpl w:val="0722F1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46FD2B6D"/>
    <w:multiLevelType w:val="hybridMultilevel"/>
    <w:tmpl w:val="4C8E63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E645C9"/>
    <w:multiLevelType w:val="hybridMultilevel"/>
    <w:tmpl w:val="54B665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220015"/>
    <w:multiLevelType w:val="hybridMultilevel"/>
    <w:tmpl w:val="CBDAF5E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7D493D06"/>
    <w:multiLevelType w:val="multilevel"/>
    <w:tmpl w:val="97A29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9B0"/>
    <w:rsid w:val="0001643D"/>
    <w:rsid w:val="00020FDE"/>
    <w:rsid w:val="00035AD6"/>
    <w:rsid w:val="00044F3E"/>
    <w:rsid w:val="0024690B"/>
    <w:rsid w:val="0027070B"/>
    <w:rsid w:val="002C1EF1"/>
    <w:rsid w:val="002D5F0E"/>
    <w:rsid w:val="00300431"/>
    <w:rsid w:val="00453F62"/>
    <w:rsid w:val="004744A3"/>
    <w:rsid w:val="00633883"/>
    <w:rsid w:val="006C52FE"/>
    <w:rsid w:val="00707CCF"/>
    <w:rsid w:val="007E7655"/>
    <w:rsid w:val="008122C1"/>
    <w:rsid w:val="00826E0B"/>
    <w:rsid w:val="0091441E"/>
    <w:rsid w:val="009259B0"/>
    <w:rsid w:val="00CA2B1F"/>
    <w:rsid w:val="00D0457C"/>
    <w:rsid w:val="00D613E9"/>
    <w:rsid w:val="00DF4F41"/>
    <w:rsid w:val="00E33C31"/>
    <w:rsid w:val="00E61901"/>
    <w:rsid w:val="00EB06B9"/>
    <w:rsid w:val="00F80CEF"/>
    <w:rsid w:val="00F92E4C"/>
    <w:rsid w:val="00F977A5"/>
    <w:rsid w:val="00FB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989566"/>
  <w15:chartTrackingRefBased/>
  <w15:docId w15:val="{96449400-CC82-46FE-91BD-57D7FAC1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25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259B0"/>
  </w:style>
  <w:style w:type="character" w:customStyle="1" w:styleId="eop">
    <w:name w:val="eop"/>
    <w:basedOn w:val="DefaultParagraphFont"/>
    <w:rsid w:val="009259B0"/>
  </w:style>
  <w:style w:type="paragraph" w:styleId="ListParagraph">
    <w:name w:val="List Paragraph"/>
    <w:basedOn w:val="Normal"/>
    <w:uiPriority w:val="34"/>
    <w:qFormat/>
    <w:rsid w:val="00E33C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0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FDE"/>
  </w:style>
  <w:style w:type="paragraph" w:styleId="Footer">
    <w:name w:val="footer"/>
    <w:basedOn w:val="Normal"/>
    <w:link w:val="FooterChar"/>
    <w:uiPriority w:val="99"/>
    <w:unhideWhenUsed/>
    <w:rsid w:val="00020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FDE"/>
  </w:style>
  <w:style w:type="character" w:styleId="Hyperlink">
    <w:name w:val="Hyperlink"/>
    <w:basedOn w:val="DefaultParagraphFont"/>
    <w:uiPriority w:val="99"/>
    <w:unhideWhenUsed/>
    <w:rsid w:val="006338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38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3370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7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22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74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8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60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4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3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8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05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80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50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2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8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6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4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69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08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2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89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4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6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8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0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62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4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3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3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33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19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1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4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8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1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5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18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5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9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csusm.sharepoint.com/:w:/r/sites/college_of_education_health_and%20_human_services/deans_office/administration/Shared%20Documents/Governance/Standing%20Committees/Committee_BAPC/agendas_minutes/AY%202018-19/Charge%20%26%20Bylaws/BAPC%20Charge%20%26%20Bylaws_Draft_20181106_NoMarkUpsShown.docx?d=w6d35f34cc6ee42c8bbf3980b36920a16&amp;csf=1&amp;e=ehgVe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9C74B-854D-4DFF-BA96-E7EA16207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Ccal State San Marcos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L. Andera</dc:creator>
  <cp:keywords/>
  <dc:description/>
  <cp:lastModifiedBy>Malachi Harper</cp:lastModifiedBy>
  <cp:revision>4</cp:revision>
  <cp:lastPrinted>2019-09-03T18:50:00Z</cp:lastPrinted>
  <dcterms:created xsi:type="dcterms:W3CDTF">2019-09-03T18:50:00Z</dcterms:created>
  <dcterms:modified xsi:type="dcterms:W3CDTF">2019-09-03T20:01:00Z</dcterms:modified>
</cp:coreProperties>
</file>