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10" w:rsidP="00BD2ADA" w:rsidRDefault="00D16275" w14:paraId="7D8734D0" w14:textId="70B5CCE2">
      <w:pPr>
        <w:spacing w:after="0" w:line="240" w:lineRule="auto"/>
        <w:jc w:val="center"/>
      </w:pPr>
      <w:r w:rsidR="0A410B3E">
        <w:rPr/>
        <w:t xml:space="preserve">CEHHS </w:t>
      </w:r>
      <w:r w:rsidR="0A410B3E">
        <w:rPr/>
        <w:t>L</w:t>
      </w:r>
      <w:r w:rsidR="0A410B3E">
        <w:rPr/>
        <w:t>ecturer Advisory Council</w:t>
      </w:r>
      <w:r w:rsidR="0A410B3E">
        <w:rPr/>
        <w:t xml:space="preserve"> </w:t>
      </w:r>
      <w:r w:rsidR="18C27220">
        <w:rPr/>
        <w:t>Minutes</w:t>
      </w:r>
    </w:p>
    <w:p w:rsidR="00466A73" w:rsidP="00BD2ADA" w:rsidRDefault="005172A1" w14:paraId="4701FB89" w14:textId="77777777" w14:noSpellErr="1">
      <w:pPr>
        <w:spacing w:after="0" w:line="240" w:lineRule="auto"/>
        <w:jc w:val="center"/>
      </w:pPr>
      <w:r w:rsidR="0A410B3E">
        <w:rPr/>
        <w:t>Wednesday</w:t>
      </w:r>
      <w:r w:rsidR="0A410B3E">
        <w:rPr/>
        <w:t xml:space="preserve"> </w:t>
      </w:r>
      <w:r w:rsidR="0A410B3E">
        <w:rPr/>
        <w:t>April 18</w:t>
      </w:r>
      <w:r w:rsidR="0A410B3E">
        <w:rPr/>
        <w:t>,</w:t>
      </w:r>
      <w:r w:rsidR="0A410B3E">
        <w:rPr/>
        <w:t xml:space="preserve"> 2018</w:t>
      </w:r>
    </w:p>
    <w:p w:rsidR="003C542E" w:rsidP="00BD2ADA" w:rsidRDefault="00466A73" w14:paraId="321B86DE" w14:textId="77777777" w14:noSpellErr="1">
      <w:pPr>
        <w:spacing w:after="0" w:line="240" w:lineRule="auto"/>
        <w:jc w:val="center"/>
      </w:pPr>
      <w:r w:rsidR="0A410B3E">
        <w:rPr/>
        <w:t>Noon – 1 pm</w:t>
      </w:r>
    </w:p>
    <w:p w:rsidRPr="00FF044D" w:rsidR="00FF044D" w:rsidP="0A410B3E" w:rsidRDefault="00FE616A" w14:paraId="6511D327" w14:textId="77777777" w14:noSpellErr="1">
      <w:pPr>
        <w:spacing w:after="0" w:line="240" w:lineRule="auto"/>
        <w:jc w:val="center"/>
        <w:rPr>
          <w:sz w:val="20"/>
          <w:szCs w:val="20"/>
        </w:rPr>
      </w:pPr>
      <w:r w:rsidRPr="0A410B3E" w:rsidR="0A410B3E">
        <w:rPr>
          <w:rFonts w:ascii="Calibri" w:hAnsi="Calibri" w:cs="Calibri"/>
          <w:sz w:val="20"/>
          <w:szCs w:val="20"/>
        </w:rPr>
        <w:t>MARK 421</w:t>
      </w:r>
    </w:p>
    <w:p w:rsidR="0A410B3E" w:rsidP="0A410B3E" w:rsidRDefault="0A410B3E" w14:noSpellErr="1" w14:paraId="46238848" w14:textId="307AD1D5">
      <w:pPr>
        <w:pStyle w:val="Normal"/>
        <w:spacing w:after="0" w:line="240" w:lineRule="auto"/>
        <w:jc w:val="center"/>
        <w:rPr>
          <w:rFonts w:ascii="Calibri" w:hAnsi="Calibri" w:cs="Calibri"/>
          <w:sz w:val="20"/>
          <w:szCs w:val="20"/>
        </w:rPr>
      </w:pPr>
    </w:p>
    <w:p w:rsidRPr="00850301" w:rsidR="00850301" w:rsidP="0A410B3E" w:rsidRDefault="00BD2ADA" w14:paraId="77DE7D92" w14:textId="77777777" w14:noSpellErr="1">
      <w:pPr>
        <w:pStyle w:val="NormalWeb"/>
        <w:jc w:val="center"/>
        <w:rPr>
          <w:rFonts w:ascii="Lucida Handwriting" w:hAnsi="Lucida Handwriting"/>
          <w:b w:val="1"/>
          <w:bCs w:val="1"/>
          <w:sz w:val="18"/>
          <w:szCs w:val="18"/>
        </w:rPr>
      </w:pPr>
      <w:r w:rsidRPr="0A410B3E" w:rsidR="0A410B3E">
        <w:rPr>
          <w:rFonts w:ascii="Lucida Handwriting" w:hAnsi="Lucida Handwriting"/>
          <w:b w:val="1"/>
          <w:bCs w:val="1"/>
          <w:sz w:val="18"/>
          <w:szCs w:val="18"/>
        </w:rPr>
        <w:t xml:space="preserve">The </w:t>
      </w:r>
      <w:r w:rsidRPr="0A410B3E" w:rsidR="0A410B3E">
        <w:rPr>
          <w:rFonts w:ascii="Lucida Handwriting" w:hAnsi="Lucida Handwriting"/>
          <w:b w:val="1"/>
          <w:bCs w:val="1"/>
          <w:sz w:val="18"/>
          <w:szCs w:val="18"/>
        </w:rPr>
        <w:t xml:space="preserve">LAC </w:t>
      </w:r>
      <w:r w:rsidRPr="0A410B3E" w:rsidR="0A410B3E">
        <w:rPr>
          <w:rFonts w:ascii="Lucida Handwriting" w:hAnsi="Lucida Handwriting"/>
          <w:b w:val="1"/>
          <w:bCs w:val="1"/>
          <w:sz w:val="18"/>
          <w:szCs w:val="18"/>
        </w:rPr>
        <w:t>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supervision experience.”</w:t>
      </w:r>
    </w:p>
    <w:p w:rsidR="0A410B3E" w:rsidP="0A410B3E" w:rsidRDefault="0A410B3E" w14:noSpellErr="1" w14:paraId="5C45089A" w14:textId="5D428DFE">
      <w:pPr>
        <w:pStyle w:val="NormalWeb"/>
        <w:jc w:val="center"/>
        <w:rPr>
          <w:rFonts w:ascii="Lucida Handwriting" w:hAnsi="Lucida Handwriting"/>
          <w:b w:val="1"/>
          <w:bCs w:val="1"/>
          <w:sz w:val="18"/>
          <w:szCs w:val="18"/>
        </w:rPr>
      </w:pPr>
    </w:p>
    <w:tbl>
      <w:tblPr>
        <w:tblStyle w:val="TableGrid"/>
        <w:tblW w:w="9879" w:type="dxa"/>
        <w:tblLayout w:type="fixed"/>
        <w:tblLook w:val="04A0" w:firstRow="1" w:lastRow="0" w:firstColumn="1" w:lastColumn="0" w:noHBand="0" w:noVBand="1"/>
      </w:tblPr>
      <w:tblGrid>
        <w:gridCol w:w="399"/>
        <w:gridCol w:w="4569"/>
        <w:gridCol w:w="450"/>
        <w:gridCol w:w="4461"/>
      </w:tblGrid>
      <w:tr w:rsidRPr="00DD06ED" w:rsidR="00850301" w:rsidTr="0A410B3E" w14:paraId="465340DB" w14:textId="77777777">
        <w:trPr>
          <w:trHeight w:val="432"/>
        </w:trPr>
        <w:tc>
          <w:tcPr>
            <w:tcW w:w="399" w:type="dxa"/>
            <w:tcMar/>
            <w:vAlign w:val="bottom"/>
          </w:tcPr>
          <w:p w:rsidRPr="00DD06ED" w:rsidR="00850301" w:rsidP="0A410B3E" w:rsidRDefault="00725407" w14:paraId="2D84344A" w14:textId="29B70A87" w14:noSpellErr="1">
            <w:pPr>
              <w:tabs>
                <w:tab w:val="left" w:pos="-720"/>
                <w:tab w:val="left" w:pos="0"/>
              </w:tabs>
              <w:ind w:right="432"/>
              <w:rPr>
                <w:rFonts w:ascii="Corbel" w:hAnsi="Corbel"/>
              </w:rPr>
            </w:pPr>
            <w:r w:rsidRPr="00DD06ED">
              <w:rPr>
                <w:rFonts w:ascii="Corbel" w:hAnsi="Corbel"/>
                <w:spacing w:val="-3"/>
              </w:rPr>
              <w:t>X</w:t>
            </w:r>
          </w:p>
        </w:tc>
        <w:tc>
          <w:tcPr>
            <w:tcW w:w="4569" w:type="dxa"/>
            <w:tcMar/>
            <w:vAlign w:val="bottom"/>
          </w:tcPr>
          <w:p w:rsidRPr="00DD06ED" w:rsidR="00850301" w:rsidP="0A410B3E" w:rsidRDefault="00850301" w14:paraId="21332B55" w14:textId="3ED1869A" w14:noSpellErr="1">
            <w:pPr>
              <w:rPr>
                <w:rFonts w:ascii="Corbel" w:hAnsi="Corbel"/>
                <w:color w:val="000000" w:themeColor="text1" w:themeTint="FF" w:themeShade="FF"/>
              </w:rPr>
            </w:pPr>
            <w:r w:rsidRPr="0A410B3E" w:rsidR="0A410B3E">
              <w:rPr>
                <w:rFonts w:ascii="Corbel" w:hAnsi="Corbel"/>
                <w:color w:val="000000" w:themeColor="text1" w:themeTint="FF" w:themeShade="FF"/>
              </w:rPr>
              <w:t>Jeannine Guarino- Chair (SW)</w:t>
            </w:r>
          </w:p>
        </w:tc>
        <w:tc>
          <w:tcPr>
            <w:tcW w:w="450" w:type="dxa"/>
            <w:tcMar/>
            <w:vAlign w:val="bottom"/>
          </w:tcPr>
          <w:p w:rsidRPr="00DD06ED" w:rsidR="00850301" w:rsidP="00DD06ED" w:rsidRDefault="00850301" w14:paraId="4312272F" w14:textId="7A718AC4">
            <w:pPr>
              <w:tabs>
                <w:tab w:val="left" w:pos="-720"/>
                <w:tab w:val="left" w:pos="0"/>
              </w:tabs>
              <w:ind w:right="432"/>
              <w:rPr>
                <w:rFonts w:ascii="Corbel" w:hAnsi="Corbel"/>
                <w:color w:val="000000" w:themeColor="text1"/>
                <w:spacing w:val="-3"/>
              </w:rPr>
            </w:pPr>
          </w:p>
        </w:tc>
        <w:tc>
          <w:tcPr>
            <w:tcW w:w="4461" w:type="dxa"/>
            <w:tcMar/>
            <w:vAlign w:val="bottom"/>
          </w:tcPr>
          <w:p w:rsidRPr="00DD06ED" w:rsidR="00850301" w:rsidP="0A410B3E" w:rsidRDefault="00850301" w14:paraId="0BB5538F" w14:textId="24B6724A">
            <w:pPr>
              <w:rPr>
                <w:rFonts w:ascii="Corbel" w:hAnsi="Corbel"/>
                <w:color w:val="000000" w:themeColor="text1" w:themeTint="FF" w:themeShade="FF"/>
              </w:rPr>
            </w:pPr>
            <w:r w:rsidRPr="0A410B3E" w:rsidR="0A410B3E">
              <w:rPr>
                <w:rFonts w:ascii="Corbel" w:hAnsi="Corbel"/>
                <w:color w:val="000000" w:themeColor="text1" w:themeTint="FF" w:themeShade="FF"/>
              </w:rPr>
              <w:t>Deborah Bennett (</w:t>
            </w:r>
            <w:proofErr w:type="spellStart"/>
            <w:r w:rsidRPr="0A410B3E" w:rsidR="0A410B3E">
              <w:rPr>
                <w:rFonts w:ascii="Corbel" w:hAnsi="Corbel"/>
                <w:color w:val="000000" w:themeColor="text1" w:themeTint="FF" w:themeShade="FF"/>
              </w:rPr>
              <w:t>SoN</w:t>
            </w:r>
            <w:proofErr w:type="spellEnd"/>
            <w:r w:rsidRPr="0A410B3E" w:rsidR="0A410B3E">
              <w:rPr>
                <w:rFonts w:ascii="Corbel" w:hAnsi="Corbel"/>
                <w:color w:val="000000" w:themeColor="text1" w:themeTint="FF" w:themeShade="FF"/>
              </w:rPr>
              <w:t>)</w:t>
            </w:r>
          </w:p>
        </w:tc>
      </w:tr>
      <w:tr w:rsidRPr="00DD06ED" w:rsidR="00850301" w:rsidTr="0A410B3E" w14:paraId="54F3B670" w14:textId="77777777">
        <w:trPr>
          <w:trHeight w:val="432"/>
        </w:trPr>
        <w:tc>
          <w:tcPr>
            <w:tcW w:w="399" w:type="dxa"/>
            <w:tcMar/>
            <w:vAlign w:val="bottom"/>
          </w:tcPr>
          <w:p w:rsidRPr="00DD06ED" w:rsidR="00850301" w:rsidP="0A410B3E" w:rsidRDefault="00725407" w14:paraId="02EBFC56" w14:textId="6E1BA280" w14:noSpellErr="1">
            <w:pPr>
              <w:tabs>
                <w:tab w:val="left" w:pos="-720"/>
                <w:tab w:val="left" w:pos="0"/>
              </w:tabs>
              <w:ind w:right="432"/>
              <w:rPr>
                <w:rFonts w:ascii="Corbel" w:hAnsi="Corbel"/>
              </w:rPr>
            </w:pPr>
            <w:r w:rsidRPr="00DD06ED">
              <w:rPr>
                <w:rFonts w:ascii="Corbel" w:hAnsi="Corbel"/>
                <w:spacing w:val="-3"/>
              </w:rPr>
              <w:t>X</w:t>
            </w:r>
          </w:p>
        </w:tc>
        <w:tc>
          <w:tcPr>
            <w:tcW w:w="4569" w:type="dxa"/>
            <w:tcMar/>
            <w:vAlign w:val="bottom"/>
          </w:tcPr>
          <w:p w:rsidRPr="00DD06ED" w:rsidR="00850301" w:rsidP="0A410B3E" w:rsidRDefault="00850301" w14:paraId="471E2940" w14:textId="5C7C1902" w14:noSpellErr="1">
            <w:pPr>
              <w:rPr>
                <w:rFonts w:ascii="Corbel" w:hAnsi="Corbel"/>
                <w:color w:val="000000" w:themeColor="text1" w:themeTint="FF" w:themeShade="FF"/>
              </w:rPr>
            </w:pPr>
            <w:r w:rsidRPr="0A410B3E" w:rsidR="0A410B3E">
              <w:rPr>
                <w:rFonts w:ascii="Corbel" w:hAnsi="Corbel"/>
                <w:color w:val="000000" w:themeColor="text1" w:themeTint="FF" w:themeShade="FF"/>
              </w:rPr>
              <w:t xml:space="preserve">Kristen Nahrstedt- </w:t>
            </w:r>
            <w:r w:rsidRPr="0A410B3E" w:rsidR="0A410B3E">
              <w:rPr>
                <w:rFonts w:ascii="Corbel" w:hAnsi="Corbel"/>
                <w:color w:val="000000" w:themeColor="text1" w:themeTint="FF" w:themeShade="FF"/>
              </w:rPr>
              <w:t>(SLP)</w:t>
            </w:r>
          </w:p>
        </w:tc>
        <w:tc>
          <w:tcPr>
            <w:tcW w:w="450" w:type="dxa"/>
            <w:tcMar/>
            <w:vAlign w:val="bottom"/>
          </w:tcPr>
          <w:p w:rsidRPr="00DD06ED" w:rsidR="00850301" w:rsidP="00DD06ED" w:rsidRDefault="00850301" w14:paraId="6B21696B" w14:textId="77777777">
            <w:pPr>
              <w:tabs>
                <w:tab w:val="left" w:pos="-720"/>
                <w:tab w:val="left" w:pos="0"/>
              </w:tabs>
              <w:ind w:right="432"/>
              <w:rPr>
                <w:rFonts w:ascii="Corbel" w:hAnsi="Corbel"/>
                <w:color w:val="000000" w:themeColor="text1"/>
                <w:spacing w:val="-3"/>
              </w:rPr>
            </w:pPr>
          </w:p>
        </w:tc>
        <w:tc>
          <w:tcPr>
            <w:tcW w:w="4461" w:type="dxa"/>
            <w:tcMar/>
            <w:vAlign w:val="bottom"/>
          </w:tcPr>
          <w:p w:rsidRPr="00DD06ED" w:rsidR="00850301" w:rsidP="0A410B3E" w:rsidRDefault="00850301" w14:paraId="60AFD7B9" w14:textId="5DF6FE2D">
            <w:pPr>
              <w:rPr>
                <w:rFonts w:ascii="Corbel" w:hAnsi="Corbel"/>
                <w:color w:val="000000" w:themeColor="text1" w:themeTint="FF" w:themeShade="FF"/>
              </w:rPr>
            </w:pPr>
            <w:r w:rsidRPr="0A410B3E" w:rsidR="0A410B3E">
              <w:rPr>
                <w:rFonts w:ascii="Corbel" w:hAnsi="Corbel"/>
                <w:color w:val="000000" w:themeColor="text1" w:themeTint="FF" w:themeShade="FF"/>
              </w:rPr>
              <w:t>Julie Rich (</w:t>
            </w:r>
            <w:proofErr w:type="spellStart"/>
            <w:r w:rsidRPr="0A410B3E" w:rsidR="0A410B3E">
              <w:rPr>
                <w:rFonts w:ascii="Corbel" w:hAnsi="Corbel"/>
                <w:color w:val="000000" w:themeColor="text1" w:themeTint="FF" w:themeShade="FF"/>
              </w:rPr>
              <w:t>SoE</w:t>
            </w:r>
            <w:proofErr w:type="spellEnd"/>
            <w:r w:rsidRPr="0A410B3E" w:rsidR="0A410B3E">
              <w:rPr>
                <w:rFonts w:ascii="Corbel" w:hAnsi="Corbel"/>
                <w:color w:val="000000" w:themeColor="text1" w:themeTint="FF" w:themeShade="FF"/>
              </w:rPr>
              <w:t>)</w:t>
            </w:r>
          </w:p>
        </w:tc>
      </w:tr>
      <w:tr w:rsidRPr="00DD06ED" w:rsidR="00850301" w:rsidTr="0A410B3E" w14:paraId="4D7ECFDA" w14:textId="77777777">
        <w:trPr>
          <w:trHeight w:val="432"/>
        </w:trPr>
        <w:tc>
          <w:tcPr>
            <w:tcW w:w="399" w:type="dxa"/>
            <w:tcMar/>
            <w:vAlign w:val="bottom"/>
          </w:tcPr>
          <w:p w:rsidRPr="00DD06ED" w:rsidR="00850301" w:rsidP="0A410B3E" w:rsidRDefault="00725407" w14:paraId="24AAC58C" w14:textId="3535F0F3" w14:noSpellErr="1">
            <w:pPr>
              <w:tabs>
                <w:tab w:val="left" w:pos="-720"/>
                <w:tab w:val="left" w:pos="0"/>
              </w:tabs>
              <w:ind w:right="432"/>
              <w:rPr>
                <w:rFonts w:ascii="Corbel" w:hAnsi="Corbel"/>
              </w:rPr>
            </w:pPr>
            <w:r w:rsidRPr="00DD06ED">
              <w:rPr>
                <w:rFonts w:ascii="Corbel" w:hAnsi="Corbel"/>
                <w:spacing w:val="-3"/>
              </w:rPr>
              <w:t>X</w:t>
            </w:r>
          </w:p>
        </w:tc>
        <w:tc>
          <w:tcPr>
            <w:tcW w:w="4569" w:type="dxa"/>
            <w:tcMar/>
            <w:vAlign w:val="bottom"/>
          </w:tcPr>
          <w:p w:rsidRPr="00DD06ED" w:rsidR="00850301" w:rsidP="0A410B3E" w:rsidRDefault="00E1501C" w14:paraId="5430188B" w14:textId="73912D05" w14:noSpellErr="1">
            <w:pPr>
              <w:rPr>
                <w:rFonts w:ascii="Corbel" w:hAnsi="Corbel"/>
                <w:color w:val="000000" w:themeColor="text1" w:themeTint="FF" w:themeShade="FF"/>
              </w:rPr>
            </w:pPr>
            <w:r w:rsidRPr="0A410B3E" w:rsidR="0A410B3E">
              <w:rPr>
                <w:rFonts w:ascii="Corbel" w:hAnsi="Corbel"/>
                <w:color w:val="000000" w:themeColor="text1" w:themeTint="FF" w:themeShade="FF"/>
              </w:rPr>
              <w:t>Melinda Jones</w:t>
            </w:r>
            <w:r w:rsidRPr="0A410B3E" w:rsidR="0A410B3E">
              <w:rPr>
                <w:rFonts w:ascii="Corbel" w:hAnsi="Corbel"/>
                <w:color w:val="000000" w:themeColor="text1" w:themeTint="FF" w:themeShade="FF"/>
              </w:rPr>
              <w:t xml:space="preserve"> (Dean’s Office)</w:t>
            </w:r>
          </w:p>
        </w:tc>
        <w:tc>
          <w:tcPr>
            <w:tcW w:w="450" w:type="dxa"/>
            <w:tcMar/>
            <w:vAlign w:val="bottom"/>
          </w:tcPr>
          <w:p w:rsidRPr="00DD06ED" w:rsidR="00850301" w:rsidP="0A410B3E" w:rsidRDefault="00725407" w14:paraId="542A73D2" w14:textId="06998EC4" w14:noSpellErr="1">
            <w:pPr>
              <w:tabs>
                <w:tab w:val="left" w:pos="-720"/>
                <w:tab w:val="left" w:pos="0"/>
              </w:tabs>
              <w:ind w:right="432"/>
              <w:rPr>
                <w:rFonts w:ascii="Corbel" w:hAnsi="Corbel"/>
                <w:color w:val="000000" w:themeColor="text1" w:themeTint="FF" w:themeShade="FF"/>
              </w:rPr>
            </w:pPr>
            <w:r w:rsidRPr="00DD06ED">
              <w:rPr>
                <w:rFonts w:ascii="Corbel" w:hAnsi="Corbel"/>
                <w:color w:val="000000" w:themeColor="text1"/>
                <w:spacing w:val="-3"/>
              </w:rPr>
              <w:t>X</w:t>
            </w:r>
          </w:p>
        </w:tc>
        <w:tc>
          <w:tcPr>
            <w:tcW w:w="4461" w:type="dxa"/>
            <w:tcMar/>
            <w:vAlign w:val="bottom"/>
          </w:tcPr>
          <w:p w:rsidRPr="00DD06ED" w:rsidR="00850301" w:rsidP="0A410B3E" w:rsidRDefault="00850301" w14:paraId="4A58D8B7" w14:textId="4834E28A" w14:noSpellErr="1">
            <w:pPr>
              <w:rPr>
                <w:rFonts w:ascii="Corbel" w:hAnsi="Corbel"/>
                <w:color w:val="000000" w:themeColor="text1" w:themeTint="FF" w:themeShade="FF"/>
              </w:rPr>
            </w:pPr>
            <w:r w:rsidRPr="0A410B3E" w:rsidR="0A410B3E">
              <w:rPr>
                <w:rFonts w:ascii="Corbel" w:hAnsi="Corbel"/>
                <w:color w:val="000000" w:themeColor="text1" w:themeTint="FF" w:themeShade="FF"/>
              </w:rPr>
              <w:t>Tony Ordas (KINE)</w:t>
            </w:r>
          </w:p>
        </w:tc>
      </w:tr>
      <w:tr w:rsidRPr="00DD06ED" w:rsidR="00850301" w:rsidTr="0A410B3E" w14:paraId="39652824" w14:textId="77777777">
        <w:trPr>
          <w:trHeight w:val="432"/>
        </w:trPr>
        <w:tc>
          <w:tcPr>
            <w:tcW w:w="399" w:type="dxa"/>
            <w:tcMar/>
            <w:vAlign w:val="bottom"/>
          </w:tcPr>
          <w:p w:rsidRPr="00DD06ED" w:rsidR="00850301" w:rsidP="00DD06ED" w:rsidRDefault="00850301" w14:paraId="14F8C334" w14:textId="77777777">
            <w:pPr>
              <w:tabs>
                <w:tab w:val="left" w:pos="-720"/>
                <w:tab w:val="left" w:pos="0"/>
              </w:tabs>
              <w:ind w:right="432"/>
              <w:rPr>
                <w:rFonts w:ascii="Corbel" w:hAnsi="Corbel"/>
                <w:spacing w:val="-3"/>
              </w:rPr>
            </w:pPr>
          </w:p>
        </w:tc>
        <w:tc>
          <w:tcPr>
            <w:tcW w:w="4569" w:type="dxa"/>
            <w:tcMar/>
            <w:vAlign w:val="bottom"/>
          </w:tcPr>
          <w:p w:rsidRPr="00DD06ED" w:rsidR="00850301" w:rsidP="0A410B3E" w:rsidRDefault="00C17373" w14:paraId="17AE52A7" w14:textId="54EB16CC" w14:noSpellErr="1">
            <w:pPr>
              <w:rPr>
                <w:rFonts w:ascii="Corbel" w:hAnsi="Corbel"/>
                <w:color w:val="000000" w:themeColor="text1" w:themeTint="FF" w:themeShade="FF"/>
              </w:rPr>
            </w:pPr>
            <w:r w:rsidRPr="0A410B3E" w:rsidR="0A410B3E">
              <w:rPr>
                <w:rFonts w:ascii="Corbel" w:hAnsi="Corbel"/>
                <w:color w:val="000000" w:themeColor="text1" w:themeTint="FF" w:themeShade="FF"/>
              </w:rPr>
              <w:t xml:space="preserve">Russ </w:t>
            </w:r>
            <w:proofErr w:type="gramStart"/>
            <w:r w:rsidRPr="0A410B3E" w:rsidR="0A410B3E">
              <w:rPr>
                <w:rFonts w:ascii="Corbel" w:hAnsi="Corbel"/>
                <w:color w:val="000000" w:themeColor="text1" w:themeTint="FF" w:themeShade="FF"/>
              </w:rPr>
              <w:t>Neuhart</w:t>
            </w:r>
            <w:r w:rsidRPr="0A410B3E" w:rsidR="0A410B3E">
              <w:rPr>
                <w:rFonts w:ascii="Corbel" w:hAnsi="Corbel"/>
                <w:color w:val="000000" w:themeColor="text1" w:themeTint="FF" w:themeShade="FF"/>
              </w:rPr>
              <w:t xml:space="preserve"> </w:t>
            </w:r>
            <w:r w:rsidRPr="0A410B3E" w:rsidR="0A410B3E">
              <w:rPr>
                <w:rFonts w:ascii="Corbel" w:hAnsi="Corbel"/>
                <w:color w:val="000000" w:themeColor="text1" w:themeTint="FF" w:themeShade="FF"/>
              </w:rPr>
              <w:t xml:space="preserve"> (</w:t>
            </w:r>
            <w:proofErr w:type="gramEnd"/>
            <w:r w:rsidRPr="0A410B3E" w:rsidR="0A410B3E">
              <w:rPr>
                <w:rFonts w:ascii="Corbel" w:hAnsi="Corbel"/>
                <w:color w:val="000000" w:themeColor="text1" w:themeTint="FF" w:themeShade="FF"/>
              </w:rPr>
              <w:t>HD)</w:t>
            </w:r>
          </w:p>
        </w:tc>
        <w:tc>
          <w:tcPr>
            <w:tcW w:w="450" w:type="dxa"/>
            <w:tcMar/>
            <w:vAlign w:val="bottom"/>
          </w:tcPr>
          <w:p w:rsidRPr="00DD06ED" w:rsidR="00850301" w:rsidP="00DD06ED" w:rsidRDefault="00850301" w14:paraId="15A589FE" w14:textId="57ACA0EA">
            <w:pPr>
              <w:tabs>
                <w:tab w:val="left" w:pos="-720"/>
                <w:tab w:val="left" w:pos="0"/>
              </w:tabs>
              <w:ind w:right="432"/>
              <w:rPr>
                <w:rFonts w:ascii="Corbel" w:hAnsi="Corbel"/>
                <w:color w:val="000000" w:themeColor="text1"/>
                <w:spacing w:val="-3"/>
              </w:rPr>
            </w:pPr>
          </w:p>
        </w:tc>
        <w:tc>
          <w:tcPr>
            <w:tcW w:w="4461" w:type="dxa"/>
            <w:tcMar/>
            <w:vAlign w:val="bottom"/>
          </w:tcPr>
          <w:p w:rsidRPr="00DD06ED" w:rsidR="00850301" w:rsidP="0A410B3E" w:rsidRDefault="00E02007" w14:paraId="7167E265" w14:textId="49F2C1E9" w14:noSpellErr="1">
            <w:pPr>
              <w:rPr>
                <w:rFonts w:ascii="Corbel" w:hAnsi="Corbel"/>
                <w:color w:val="000000" w:themeColor="text1" w:themeTint="FF" w:themeShade="FF"/>
              </w:rPr>
            </w:pPr>
            <w:r w:rsidRPr="0A410B3E" w:rsidR="0A410B3E">
              <w:rPr>
                <w:rFonts w:ascii="Corbel" w:hAnsi="Corbel"/>
                <w:color w:val="000000" w:themeColor="text1" w:themeTint="FF" w:themeShade="FF"/>
              </w:rPr>
              <w:t>Deb Kristan</w:t>
            </w:r>
            <w:r w:rsidRPr="0A410B3E" w:rsidR="0A410B3E">
              <w:rPr>
                <w:rFonts w:ascii="Corbel" w:hAnsi="Corbel"/>
                <w:color w:val="000000" w:themeColor="text1" w:themeTint="FF" w:themeShade="FF"/>
              </w:rPr>
              <w:t xml:space="preserve"> (Associate Dean)</w:t>
            </w:r>
          </w:p>
        </w:tc>
      </w:tr>
      <w:tr w:rsidRPr="00DD06ED" w:rsidR="007F4AEE" w:rsidTr="0A410B3E" w14:paraId="749B9E71" w14:textId="77777777">
        <w:trPr>
          <w:trHeight w:val="432"/>
        </w:trPr>
        <w:tc>
          <w:tcPr>
            <w:tcW w:w="399" w:type="dxa"/>
            <w:tcMar/>
            <w:vAlign w:val="bottom"/>
          </w:tcPr>
          <w:p w:rsidRPr="00DD06ED" w:rsidR="007F4AEE" w:rsidP="0A410B3E" w:rsidRDefault="00725407" w14:paraId="78C1B2D5" w14:textId="71697C35" w14:noSpellErr="1">
            <w:pPr>
              <w:tabs>
                <w:tab w:val="left" w:pos="-720"/>
                <w:tab w:val="left" w:pos="0"/>
              </w:tabs>
              <w:ind w:right="432"/>
              <w:rPr>
                <w:rFonts w:ascii="Corbel" w:hAnsi="Corbel"/>
              </w:rPr>
            </w:pPr>
            <w:r w:rsidRPr="00DD06ED">
              <w:rPr>
                <w:rFonts w:ascii="Corbel" w:hAnsi="Corbel"/>
                <w:spacing w:val="-3"/>
              </w:rPr>
              <w:t>X</w:t>
            </w:r>
          </w:p>
        </w:tc>
        <w:tc>
          <w:tcPr>
            <w:tcW w:w="4569" w:type="dxa"/>
            <w:tcMar/>
            <w:vAlign w:val="bottom"/>
          </w:tcPr>
          <w:p w:rsidRPr="00DD06ED" w:rsidR="007F4AEE" w:rsidP="0A410B3E" w:rsidRDefault="007F4AEE" w14:paraId="39F699B4" w14:textId="77777777">
            <w:pPr>
              <w:rPr>
                <w:rFonts w:ascii="Corbel" w:hAnsi="Corbel"/>
                <w:color w:val="000000" w:themeColor="text1" w:themeTint="FF" w:themeShade="FF"/>
              </w:rPr>
            </w:pPr>
            <w:r w:rsidRPr="0A410B3E" w:rsidR="0A410B3E">
              <w:rPr>
                <w:rFonts w:ascii="Corbel" w:hAnsi="Corbel"/>
                <w:color w:val="000000" w:themeColor="text1" w:themeTint="FF" w:themeShade="FF"/>
              </w:rPr>
              <w:t xml:space="preserve">Lisa </w:t>
            </w:r>
            <w:proofErr w:type="spellStart"/>
            <w:r w:rsidRPr="0A410B3E" w:rsidR="0A410B3E">
              <w:rPr>
                <w:rFonts w:ascii="Corbel" w:hAnsi="Corbel"/>
                <w:color w:val="000000" w:themeColor="text1" w:themeTint="FF" w:themeShade="FF"/>
              </w:rPr>
              <w:t>Bandong</w:t>
            </w:r>
            <w:proofErr w:type="spellEnd"/>
            <w:r w:rsidRPr="0A410B3E" w:rsidR="0A410B3E">
              <w:rPr>
                <w:rFonts w:ascii="Corbel" w:hAnsi="Corbel"/>
                <w:color w:val="000000" w:themeColor="text1" w:themeTint="FF" w:themeShade="FF"/>
              </w:rPr>
              <w:t xml:space="preserve"> (PH)</w:t>
            </w:r>
          </w:p>
        </w:tc>
        <w:tc>
          <w:tcPr>
            <w:tcW w:w="450" w:type="dxa"/>
            <w:tcMar/>
            <w:vAlign w:val="bottom"/>
          </w:tcPr>
          <w:p w:rsidRPr="00DD06ED" w:rsidR="007F4AEE" w:rsidP="00DD06ED" w:rsidRDefault="007F4AEE" w14:paraId="44735FD6" w14:textId="77777777">
            <w:pPr>
              <w:tabs>
                <w:tab w:val="left" w:pos="-720"/>
                <w:tab w:val="left" w:pos="0"/>
              </w:tabs>
              <w:ind w:right="432"/>
              <w:rPr>
                <w:rFonts w:ascii="Corbel" w:hAnsi="Corbel"/>
                <w:color w:val="000000" w:themeColor="text1"/>
                <w:spacing w:val="-3"/>
              </w:rPr>
            </w:pPr>
          </w:p>
        </w:tc>
        <w:tc>
          <w:tcPr>
            <w:tcW w:w="4461" w:type="dxa"/>
            <w:tcMar/>
            <w:vAlign w:val="bottom"/>
          </w:tcPr>
          <w:p w:rsidRPr="00DD06ED" w:rsidR="007F4AEE" w:rsidP="00DD06ED" w:rsidRDefault="007F4AEE" w14:paraId="19307F98" w14:textId="77777777">
            <w:pPr>
              <w:rPr>
                <w:rFonts w:ascii="Corbel" w:hAnsi="Corbel"/>
                <w:color w:val="000000" w:themeColor="text1"/>
              </w:rPr>
            </w:pPr>
          </w:p>
        </w:tc>
      </w:tr>
    </w:tbl>
    <w:p w:rsidRPr="00DD06ED" w:rsidR="00BE3EE3" w:rsidP="0A410B3E" w:rsidRDefault="009A3362" w14:paraId="111A460C" w14:textId="7416525E" w14:noSpellErr="1">
      <w:pPr>
        <w:rPr>
          <w:rFonts w:ascii="Corbel" w:hAnsi="Corbel"/>
        </w:rPr>
      </w:pPr>
      <w:r>
        <w:br/>
      </w:r>
      <w:r w:rsidRPr="0A410B3E" w:rsidR="0A410B3E">
        <w:rPr>
          <w:rFonts w:ascii="Corbel" w:hAnsi="Corbel"/>
        </w:rPr>
        <w:t xml:space="preserve">Meeting opened at: </w:t>
      </w:r>
      <w:r w:rsidRPr="0A410B3E" w:rsidR="0A410B3E">
        <w:rPr>
          <w:rFonts w:ascii="Corbel" w:hAnsi="Corbel"/>
        </w:rPr>
        <w:t xml:space="preserve"> </w:t>
      </w:r>
      <w:r w:rsidRPr="0A410B3E" w:rsidR="0A410B3E">
        <w:rPr>
          <w:rFonts w:ascii="Corbel" w:hAnsi="Corbel"/>
        </w:rPr>
        <w:t xml:space="preserve">12:05 PM </w:t>
      </w:r>
    </w:p>
    <w:p w:rsidRPr="00DD06ED" w:rsidR="00085040" w:rsidP="0A410B3E" w:rsidRDefault="00085040" w14:paraId="37FDEA8A" w14:textId="272593C6" w14:noSpellErr="1">
      <w:pPr>
        <w:rPr>
          <w:rFonts w:ascii="Corbel" w:hAnsi="Corbel"/>
        </w:rPr>
      </w:pPr>
      <w:r w:rsidRPr="0A410B3E" w:rsidR="0A410B3E">
        <w:rPr>
          <w:rFonts w:ascii="Corbel" w:hAnsi="Corbel"/>
        </w:rPr>
        <w:t>Quorum was present</w:t>
      </w:r>
      <w:r w:rsidRPr="0A410B3E" w:rsidR="0A410B3E">
        <w:rPr>
          <w:rFonts w:ascii="Corbel" w:hAnsi="Corbel"/>
        </w:rPr>
        <w:t>:</w:t>
      </w:r>
      <w:r w:rsidRPr="0A410B3E" w:rsidR="0A410B3E">
        <w:rPr>
          <w:rFonts w:ascii="Corbel" w:hAnsi="Corbel"/>
        </w:rPr>
        <w:t xml:space="preserve"> </w:t>
      </w:r>
      <w:r w:rsidRPr="0A410B3E" w:rsidR="0A410B3E">
        <w:rPr>
          <w:rFonts w:ascii="Corbel" w:hAnsi="Corbel"/>
        </w:rPr>
        <w:t>YES</w:t>
      </w:r>
    </w:p>
    <w:p w:rsidRPr="00DD06ED" w:rsidR="00E91871" w:rsidP="0A410B3E" w:rsidRDefault="00E91871" w14:paraId="231B821B" w14:textId="4FE23DB5" w14:noSpellErr="1">
      <w:pPr>
        <w:rPr>
          <w:rFonts w:ascii="Corbel" w:hAnsi="Corbel"/>
        </w:rPr>
      </w:pPr>
      <w:r w:rsidRPr="0A410B3E" w:rsidR="0A410B3E">
        <w:rPr>
          <w:rFonts w:ascii="Corbel" w:hAnsi="Corbel"/>
        </w:rPr>
        <w:t>Approval of agenda</w:t>
      </w:r>
      <w:r w:rsidRPr="0A410B3E" w:rsidR="0A410B3E">
        <w:rPr>
          <w:rFonts w:ascii="Corbel" w:hAnsi="Corbel"/>
        </w:rPr>
        <w:t xml:space="preserve">: </w:t>
      </w:r>
      <w:r w:rsidRPr="0A410B3E" w:rsidR="0A410B3E">
        <w:rPr>
          <w:rFonts w:ascii="Corbel" w:hAnsi="Corbel"/>
        </w:rPr>
        <w:t>YES</w:t>
      </w:r>
    </w:p>
    <w:p w:rsidRPr="00DD06ED" w:rsidR="00085040" w:rsidP="0A410B3E" w:rsidRDefault="00085040" w14:paraId="715B14B5" w14:textId="1B2AC823" w14:noSpellErr="1">
      <w:pPr>
        <w:rPr>
          <w:rFonts w:ascii="Corbel" w:hAnsi="Corbel"/>
        </w:rPr>
      </w:pPr>
      <w:r w:rsidRPr="0A410B3E" w:rsidR="0A410B3E">
        <w:rPr>
          <w:rFonts w:ascii="Corbel" w:hAnsi="Corbel"/>
        </w:rPr>
        <w:t xml:space="preserve">Additional agenda items: </w:t>
      </w:r>
      <w:r w:rsidRPr="0A410B3E" w:rsidR="0A410B3E">
        <w:rPr>
          <w:rFonts w:ascii="Corbel" w:hAnsi="Corbel"/>
        </w:rPr>
        <w:t>None</w:t>
      </w:r>
    </w:p>
    <w:p w:rsidRPr="00DD06ED" w:rsidR="00085040" w:rsidP="00085040" w:rsidRDefault="00085040" w14:paraId="4E3647DC" w14:textId="77777777">
      <w:pPr>
        <w:pStyle w:val="ListParagraph"/>
        <w:rPr>
          <w:rFonts w:ascii="Corbel" w:hAnsi="Corbel"/>
        </w:rPr>
      </w:pPr>
    </w:p>
    <w:p w:rsidRPr="00DD06ED" w:rsidR="00CB721F" w:rsidP="0A410B3E" w:rsidRDefault="00C17373" w14:paraId="136F902D" w14:textId="77777777" w14:noSpellErr="1">
      <w:pPr>
        <w:pStyle w:val="ListParagraph"/>
        <w:ind w:hanging="720"/>
        <w:rPr>
          <w:rFonts w:ascii="Corbel" w:hAnsi="Corbel" w:cs="Times New Roman"/>
          <w:b w:val="1"/>
          <w:bCs w:val="1"/>
          <w:u w:val="single"/>
        </w:rPr>
      </w:pPr>
      <w:r w:rsidRPr="0A410B3E" w:rsidR="0A410B3E">
        <w:rPr>
          <w:rFonts w:ascii="Corbel" w:hAnsi="Corbel"/>
          <w:b w:val="1"/>
          <w:bCs w:val="1"/>
          <w:u w:val="single"/>
        </w:rPr>
        <w:t>Old</w:t>
      </w:r>
      <w:r w:rsidRPr="0A410B3E" w:rsidR="0A410B3E">
        <w:rPr>
          <w:rFonts w:ascii="Corbel" w:hAnsi="Corbel"/>
          <w:b w:val="1"/>
          <w:bCs w:val="1"/>
          <w:u w:val="single"/>
        </w:rPr>
        <w:t xml:space="preserve"> </w:t>
      </w:r>
      <w:r w:rsidRPr="0A410B3E" w:rsidR="0A410B3E">
        <w:rPr>
          <w:rFonts w:ascii="Corbel" w:hAnsi="Corbel" w:cs="Times New Roman"/>
          <w:b w:val="1"/>
          <w:bCs w:val="1"/>
          <w:u w:val="single"/>
        </w:rPr>
        <w:t>Business</w:t>
      </w:r>
    </w:p>
    <w:p w:rsidRPr="00DD06ED" w:rsidR="00C17373" w:rsidP="0A410B3E" w:rsidRDefault="009C2153" w14:paraId="39FACC3D" w14:textId="77777777" w14:noSpellErr="1">
      <w:pPr>
        <w:pStyle w:val="ListParagraph"/>
        <w:numPr>
          <w:ilvl w:val="0"/>
          <w:numId w:val="11"/>
        </w:numPr>
        <w:rPr>
          <w:rFonts w:ascii="Corbel" w:hAnsi="Corbel"/>
        </w:rPr>
      </w:pPr>
      <w:r w:rsidRPr="0A410B3E" w:rsidR="0A410B3E">
        <w:rPr>
          <w:rFonts w:ascii="Corbel" w:hAnsi="Corbel"/>
        </w:rPr>
        <w:t xml:space="preserve">LAC Bylaws approved by CCC. College will send out a voting ballot out sometime this spring. </w:t>
      </w:r>
      <w:r w:rsidRPr="0A410B3E" w:rsidR="0A410B3E">
        <w:rPr>
          <w:rFonts w:ascii="Corbel" w:hAnsi="Corbel"/>
        </w:rPr>
        <w:t>Still waiting on date.</w:t>
      </w:r>
    </w:p>
    <w:p w:rsidRPr="00DD06ED" w:rsidR="00C17373" w:rsidP="0A410B3E" w:rsidRDefault="00C17373" w14:paraId="657A1B59" w14:textId="77777777" w14:noSpellErr="1">
      <w:pPr>
        <w:rPr>
          <w:rFonts w:ascii="Corbel" w:hAnsi="Corbel"/>
          <w:b w:val="1"/>
          <w:bCs w:val="1"/>
          <w:u w:val="single"/>
        </w:rPr>
      </w:pPr>
      <w:r w:rsidRPr="0A410B3E" w:rsidR="0A410B3E">
        <w:rPr>
          <w:rFonts w:ascii="Corbel" w:hAnsi="Corbel"/>
          <w:b w:val="1"/>
          <w:bCs w:val="1"/>
          <w:u w:val="single"/>
        </w:rPr>
        <w:t>New Business</w:t>
      </w:r>
    </w:p>
    <w:p w:rsidR="00DD06ED" w:rsidP="0A410B3E" w:rsidRDefault="00075FBC" w14:paraId="1E794C19" w14:textId="2E6917DA" w14:noSpellErr="1">
      <w:pPr>
        <w:pStyle w:val="ListParagraph"/>
        <w:numPr>
          <w:ilvl w:val="0"/>
          <w:numId w:val="11"/>
        </w:numPr>
        <w:rPr>
          <w:rFonts w:ascii="Corbel" w:hAnsi="Corbel"/>
        </w:rPr>
      </w:pPr>
      <w:r w:rsidRPr="0A410B3E" w:rsidR="0A410B3E">
        <w:rPr>
          <w:rFonts w:ascii="Corbel" w:hAnsi="Corbel"/>
        </w:rPr>
        <w:t>Committee to w</w:t>
      </w:r>
      <w:r w:rsidRPr="0A410B3E" w:rsidR="0A410B3E">
        <w:rPr>
          <w:rFonts w:ascii="Corbel" w:hAnsi="Corbel"/>
        </w:rPr>
        <w:t>ork on revision of LAC Handbook.</w:t>
      </w:r>
    </w:p>
    <w:p w:rsidR="00DD06ED" w:rsidP="0A410B3E" w:rsidRDefault="00DD06ED" w14:paraId="10C4C596" w14:textId="5B6DD39F" w14:noSpellErr="1">
      <w:pPr>
        <w:pStyle w:val="ListParagraph"/>
        <w:numPr>
          <w:ilvl w:val="1"/>
          <w:numId w:val="11"/>
        </w:numPr>
        <w:rPr>
          <w:rFonts w:ascii="Corbel" w:hAnsi="Corbel"/>
        </w:rPr>
      </w:pPr>
      <w:r w:rsidRPr="0A410B3E" w:rsidR="0A410B3E">
        <w:rPr>
          <w:rFonts w:ascii="Corbel" w:hAnsi="Corbel"/>
        </w:rPr>
        <w:t xml:space="preserve">Reviewed and began edits of SON Lecturer Handbook. </w:t>
      </w:r>
    </w:p>
    <w:p w:rsidR="00DD06ED" w:rsidP="0A410B3E" w:rsidRDefault="00DD06ED" w14:paraId="1B7C6767" w14:textId="061E8534" w14:noSpellErr="1">
      <w:pPr>
        <w:pStyle w:val="ListParagraph"/>
        <w:numPr>
          <w:ilvl w:val="1"/>
          <w:numId w:val="11"/>
        </w:numPr>
        <w:rPr>
          <w:rFonts w:ascii="Corbel" w:hAnsi="Corbel"/>
        </w:rPr>
      </w:pPr>
      <w:r w:rsidRPr="0A410B3E" w:rsidR="0A410B3E">
        <w:rPr>
          <w:rFonts w:ascii="Corbel" w:hAnsi="Corbel"/>
        </w:rPr>
        <w:t xml:space="preserve">Melinda will continue with revisions and share copy with Jeannine for review. </w:t>
      </w:r>
    </w:p>
    <w:p w:rsidR="00DD06ED" w:rsidP="00DD06ED" w:rsidRDefault="00DD06ED" w14:paraId="5BE8BD75" w14:textId="77777777">
      <w:pPr>
        <w:pStyle w:val="ListParagraph"/>
        <w:ind w:left="1440"/>
        <w:rPr>
          <w:rFonts w:ascii="Corbel" w:hAnsi="Corbel"/>
        </w:rPr>
      </w:pPr>
    </w:p>
    <w:p w:rsidR="00C17373" w:rsidP="0A410B3E" w:rsidRDefault="00657145" w14:paraId="4ED868E8" w14:textId="0AB919BC" w14:noSpellErr="1">
      <w:pPr>
        <w:pStyle w:val="ListParagraph"/>
        <w:numPr>
          <w:ilvl w:val="0"/>
          <w:numId w:val="11"/>
        </w:numPr>
        <w:rPr>
          <w:rFonts w:ascii="Corbel" w:hAnsi="Corbel"/>
        </w:rPr>
      </w:pPr>
      <w:r w:rsidRPr="0A410B3E" w:rsidR="0A410B3E">
        <w:rPr>
          <w:rFonts w:ascii="Corbel" w:hAnsi="Corbel"/>
        </w:rPr>
        <w:t>Discuss timeline for electing new Committee members and Chair.</w:t>
      </w:r>
      <w:r w:rsidRPr="0A410B3E" w:rsidR="0A410B3E">
        <w:rPr>
          <w:rFonts w:ascii="Corbel" w:hAnsi="Corbel"/>
        </w:rPr>
        <w:t xml:space="preserve"> Confirm with Meli</w:t>
      </w:r>
      <w:r w:rsidRPr="0A410B3E" w:rsidR="0A410B3E">
        <w:rPr>
          <w:rFonts w:ascii="Corbel" w:hAnsi="Corbel"/>
        </w:rPr>
        <w:t>nda when ballot will be sent</w:t>
      </w:r>
      <w:r w:rsidRPr="0A410B3E" w:rsidR="0A410B3E">
        <w:rPr>
          <w:rFonts w:ascii="Corbel" w:hAnsi="Corbel"/>
        </w:rPr>
        <w:t>.</w:t>
      </w:r>
    </w:p>
    <w:p w:rsidRPr="00DD06ED" w:rsidR="00DD06ED" w:rsidP="0A410B3E" w:rsidRDefault="00DD06ED" w14:paraId="7A1CE7CF" w14:textId="706D0747" w14:noSpellErr="1">
      <w:pPr>
        <w:pStyle w:val="ListParagraph"/>
        <w:numPr>
          <w:ilvl w:val="1"/>
          <w:numId w:val="11"/>
        </w:numPr>
        <w:rPr>
          <w:rFonts w:ascii="Corbel" w:hAnsi="Corbel"/>
        </w:rPr>
      </w:pPr>
      <w:r w:rsidRPr="0A410B3E" w:rsidR="0A410B3E">
        <w:rPr>
          <w:rFonts w:ascii="Corbel" w:hAnsi="Corbel"/>
        </w:rPr>
        <w:t xml:space="preserve">Elections/ballots are determined by CCC. </w:t>
      </w:r>
    </w:p>
    <w:p w:rsidRPr="00DD06ED" w:rsidR="00C17373" w:rsidP="00C17373" w:rsidRDefault="00C17373" w14:paraId="5F3D6140" w14:textId="77777777">
      <w:pPr>
        <w:rPr>
          <w:rFonts w:ascii="Corbel" w:hAnsi="Corbel"/>
        </w:rPr>
      </w:pPr>
    </w:p>
    <w:p w:rsidRPr="00DD06ED" w:rsidR="00FE616A" w:rsidP="0A410B3E" w:rsidRDefault="00657145" w14:paraId="50C8AD57" w14:textId="70A2D192" w14:noSpellErr="1">
      <w:pPr>
        <w:rPr>
          <w:rFonts w:ascii="Corbel" w:hAnsi="Corbel"/>
          <w:b w:val="1"/>
          <w:bCs w:val="1"/>
        </w:rPr>
      </w:pPr>
      <w:r w:rsidRPr="0A410B3E" w:rsidR="0A410B3E">
        <w:rPr>
          <w:rFonts w:ascii="Corbel" w:hAnsi="Corbel"/>
          <w:b w:val="1"/>
          <w:bCs w:val="1"/>
        </w:rPr>
        <w:t>Final Spring</w:t>
      </w:r>
      <w:r w:rsidRPr="0A410B3E" w:rsidR="0A410B3E">
        <w:rPr>
          <w:rFonts w:ascii="Corbel" w:hAnsi="Corbel"/>
          <w:b w:val="1"/>
          <w:bCs w:val="1"/>
        </w:rPr>
        <w:t xml:space="preserve"> Meeting: Wednesday, </w:t>
      </w:r>
      <w:r w:rsidRPr="0A410B3E" w:rsidR="0A410B3E">
        <w:rPr>
          <w:rFonts w:ascii="Corbel" w:hAnsi="Corbel"/>
          <w:b w:val="1"/>
          <w:bCs w:val="1"/>
        </w:rPr>
        <w:t>May 16</w:t>
      </w:r>
      <w:r w:rsidRPr="0A410B3E" w:rsidR="0A410B3E">
        <w:rPr>
          <w:rFonts w:ascii="Corbel" w:hAnsi="Corbel"/>
          <w:b w:val="1"/>
          <w:bCs w:val="1"/>
        </w:rPr>
        <w:t xml:space="preserve">, 2018. </w:t>
      </w:r>
      <w:r w:rsidRPr="0A410B3E" w:rsidR="0A410B3E">
        <w:rPr>
          <w:rFonts w:ascii="Corbel" w:hAnsi="Corbel"/>
          <w:b w:val="1"/>
          <w:bCs w:val="1"/>
        </w:rPr>
        <w:t xml:space="preserve"> Noon- 1 PM MARK 421</w:t>
      </w:r>
      <w:r w:rsidRPr="0A410B3E" w:rsidR="0A410B3E">
        <w:rPr>
          <w:rFonts w:ascii="Corbel" w:hAnsi="Corbel"/>
          <w:b w:val="1"/>
          <w:bCs w:val="1"/>
        </w:rPr>
        <w:t xml:space="preserve">. </w:t>
      </w:r>
      <w:bookmarkStart w:name="_GoBack" w:id="0"/>
      <w:bookmarkEnd w:id="0"/>
    </w:p>
    <w:p w:rsidRPr="00075FBC" w:rsidR="00630F69" w:rsidP="00FE616A" w:rsidRDefault="00630F69" w14:paraId="0849CAAE" w14:textId="77777777">
      <w:pPr>
        <w:rPr>
          <w:b/>
        </w:rPr>
      </w:pPr>
    </w:p>
    <w:p w:rsidRPr="00D5330F" w:rsidR="00BD2209" w:rsidP="00DD7C47" w:rsidRDefault="00BD2209" w14:paraId="3DAEBB52" w14:textId="77777777"/>
    <w:sectPr w:rsidRPr="00D5330F" w:rsidR="00BD220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9F" w:rsidP="001A2473" w:rsidRDefault="00D5779F" w14:paraId="41287B15" w14:textId="77777777">
      <w:pPr>
        <w:spacing w:after="0" w:line="240" w:lineRule="auto"/>
      </w:pPr>
      <w:r>
        <w:separator/>
      </w:r>
    </w:p>
  </w:endnote>
  <w:endnote w:type="continuationSeparator" w:id="0">
    <w:p w:rsidR="00D5779F" w:rsidP="001A2473" w:rsidRDefault="00D5779F" w14:paraId="1FD609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9F" w:rsidP="001A2473" w:rsidRDefault="00D5779F" w14:paraId="6292E3FB" w14:textId="77777777">
      <w:pPr>
        <w:spacing w:after="0" w:line="240" w:lineRule="auto"/>
      </w:pPr>
      <w:r>
        <w:separator/>
      </w:r>
    </w:p>
  </w:footnote>
  <w:footnote w:type="continuationSeparator" w:id="0">
    <w:p w:rsidR="00D5779F" w:rsidP="001A2473" w:rsidRDefault="00D5779F" w14:paraId="3042937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1EA1"/>
    <w:multiLevelType w:val="hybridMultilevel"/>
    <w:tmpl w:val="0F2A25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05F3D"/>
    <w:multiLevelType w:val="hybridMultilevel"/>
    <w:tmpl w:val="D3EEE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7"/>
  </w:num>
  <w:num w:numId="6">
    <w:abstractNumId w:val="11"/>
  </w:num>
  <w:num w:numId="7">
    <w:abstractNumId w:val="10"/>
  </w:num>
  <w:num w:numId="8">
    <w:abstractNumId w:val="5"/>
  </w:num>
  <w:num w:numId="9">
    <w:abstractNumId w:val="9"/>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E"/>
    <w:rsid w:val="00021BD4"/>
    <w:rsid w:val="000445FB"/>
    <w:rsid w:val="00052778"/>
    <w:rsid w:val="00065C49"/>
    <w:rsid w:val="00075FBC"/>
    <w:rsid w:val="00085040"/>
    <w:rsid w:val="000A1008"/>
    <w:rsid w:val="000F50E3"/>
    <w:rsid w:val="000F7538"/>
    <w:rsid w:val="001055F4"/>
    <w:rsid w:val="001463EC"/>
    <w:rsid w:val="00156500"/>
    <w:rsid w:val="00164968"/>
    <w:rsid w:val="001735F2"/>
    <w:rsid w:val="001778A6"/>
    <w:rsid w:val="001A2473"/>
    <w:rsid w:val="001D72D5"/>
    <w:rsid w:val="002426F8"/>
    <w:rsid w:val="002763F2"/>
    <w:rsid w:val="00283E98"/>
    <w:rsid w:val="002F54A2"/>
    <w:rsid w:val="00324002"/>
    <w:rsid w:val="00340DF1"/>
    <w:rsid w:val="003507E9"/>
    <w:rsid w:val="003656A7"/>
    <w:rsid w:val="00375F08"/>
    <w:rsid w:val="00390041"/>
    <w:rsid w:val="003C1522"/>
    <w:rsid w:val="003C542E"/>
    <w:rsid w:val="003C7CFE"/>
    <w:rsid w:val="003F1090"/>
    <w:rsid w:val="0040255E"/>
    <w:rsid w:val="0046253B"/>
    <w:rsid w:val="00466A73"/>
    <w:rsid w:val="005172A1"/>
    <w:rsid w:val="0053021E"/>
    <w:rsid w:val="00567061"/>
    <w:rsid w:val="0058731E"/>
    <w:rsid w:val="005A3EB6"/>
    <w:rsid w:val="005B5B37"/>
    <w:rsid w:val="00630F69"/>
    <w:rsid w:val="00657145"/>
    <w:rsid w:val="00670730"/>
    <w:rsid w:val="00676836"/>
    <w:rsid w:val="00687CF1"/>
    <w:rsid w:val="006A5EE8"/>
    <w:rsid w:val="006E7C23"/>
    <w:rsid w:val="00725407"/>
    <w:rsid w:val="00746BC3"/>
    <w:rsid w:val="00782D38"/>
    <w:rsid w:val="007E1B9E"/>
    <w:rsid w:val="007F4AEE"/>
    <w:rsid w:val="007F52C5"/>
    <w:rsid w:val="00850301"/>
    <w:rsid w:val="0085073C"/>
    <w:rsid w:val="00870481"/>
    <w:rsid w:val="00880D5A"/>
    <w:rsid w:val="00893409"/>
    <w:rsid w:val="00894970"/>
    <w:rsid w:val="008C4D66"/>
    <w:rsid w:val="008D62F8"/>
    <w:rsid w:val="008F310A"/>
    <w:rsid w:val="00920637"/>
    <w:rsid w:val="00957A7B"/>
    <w:rsid w:val="009A3362"/>
    <w:rsid w:val="009B6EE6"/>
    <w:rsid w:val="009C2153"/>
    <w:rsid w:val="009E4FD5"/>
    <w:rsid w:val="00A366EA"/>
    <w:rsid w:val="00A764B6"/>
    <w:rsid w:val="00AB3736"/>
    <w:rsid w:val="00B573B2"/>
    <w:rsid w:val="00B9147E"/>
    <w:rsid w:val="00B91699"/>
    <w:rsid w:val="00B9340F"/>
    <w:rsid w:val="00B966B5"/>
    <w:rsid w:val="00BD2209"/>
    <w:rsid w:val="00BD2ADA"/>
    <w:rsid w:val="00BD5F1F"/>
    <w:rsid w:val="00BE3EE3"/>
    <w:rsid w:val="00C06F2B"/>
    <w:rsid w:val="00C17373"/>
    <w:rsid w:val="00C53C5A"/>
    <w:rsid w:val="00C57EA7"/>
    <w:rsid w:val="00C70764"/>
    <w:rsid w:val="00C9517A"/>
    <w:rsid w:val="00CA25ED"/>
    <w:rsid w:val="00CB721F"/>
    <w:rsid w:val="00CF5EF8"/>
    <w:rsid w:val="00D040C8"/>
    <w:rsid w:val="00D16275"/>
    <w:rsid w:val="00D43550"/>
    <w:rsid w:val="00D5330F"/>
    <w:rsid w:val="00D5779F"/>
    <w:rsid w:val="00D61710"/>
    <w:rsid w:val="00D61EC1"/>
    <w:rsid w:val="00D90B26"/>
    <w:rsid w:val="00DC4FBC"/>
    <w:rsid w:val="00DD06ED"/>
    <w:rsid w:val="00DD52EC"/>
    <w:rsid w:val="00DD61B7"/>
    <w:rsid w:val="00DD7C47"/>
    <w:rsid w:val="00E02007"/>
    <w:rsid w:val="00E1501C"/>
    <w:rsid w:val="00E27696"/>
    <w:rsid w:val="00E43CA6"/>
    <w:rsid w:val="00E50C2D"/>
    <w:rsid w:val="00E53173"/>
    <w:rsid w:val="00E91871"/>
    <w:rsid w:val="00E94612"/>
    <w:rsid w:val="00EE3BEF"/>
    <w:rsid w:val="00F22764"/>
    <w:rsid w:val="00FA61D8"/>
    <w:rsid w:val="00FD4FBD"/>
    <w:rsid w:val="00FE616A"/>
    <w:rsid w:val="00FF044D"/>
    <w:rsid w:val="0A410B3E"/>
    <w:rsid w:val="18C27220"/>
    <w:rsid w:val="7474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2022-03-23T12:33:47+00:00</DateCreated>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2BF9A8-7411-487F-9AF8-A73669C2E62F}"/>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5D2055CB-2A34-40D6-B83E-85B7B3D0E900}">
  <ds:schemaRefs>
    <ds:schemaRef ds:uri="http://purl.org/dc/elements/1.1/"/>
    <ds:schemaRef ds:uri="http://schemas.microsoft.com/office/2006/metadata/properties"/>
    <ds:schemaRef ds:uri="f3aea98f-8b24-42e8-b2f1-2b4ba73281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fffb38-e5a5-4349-b828-9d1015bbc335"/>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Guarino</dc:creator>
  <cp:lastModifiedBy>Jessenia Lua</cp:lastModifiedBy>
  <cp:revision>5</cp:revision>
  <cp:lastPrinted>2016-03-17T17:17:00Z</cp:lastPrinted>
  <dcterms:created xsi:type="dcterms:W3CDTF">2018-05-10T19:52:00Z</dcterms:created>
  <dcterms:modified xsi:type="dcterms:W3CDTF">2023-03-14T20:24:06Z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MediaServiceImageTags">
    <vt:lpwstr/>
  </property>
</Properties>
</file>