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AB35" w14:textId="77777777" w:rsidR="0070108D" w:rsidRDefault="0015361C" w:rsidP="0070108D">
      <w:pPr>
        <w:tabs>
          <w:tab w:val="left" w:pos="270"/>
        </w:tabs>
        <w:rPr>
          <w:b/>
          <w:smallCaps/>
          <w:spacing w:val="60"/>
          <w:position w:val="12"/>
          <w:sz w:val="32"/>
          <w:szCs w:val="32"/>
        </w:rPr>
      </w:pPr>
      <w:r w:rsidRPr="006F4D40">
        <w:rPr>
          <w:b/>
          <w:smallCaps/>
          <w:spacing w:val="60"/>
          <w:position w:val="12"/>
          <w:sz w:val="32"/>
          <w:szCs w:val="32"/>
        </w:rPr>
        <w:t>S. Deborah Kang</w:t>
      </w:r>
    </w:p>
    <w:p w14:paraId="7EF9F9CE" w14:textId="77777777" w:rsidR="000D7AA5" w:rsidRDefault="000D7AA5" w:rsidP="000D7AA5">
      <w:pPr>
        <w:tabs>
          <w:tab w:val="left" w:pos="270"/>
        </w:tabs>
        <w:ind w:right="-1170"/>
        <w:rPr>
          <w:sz w:val="24"/>
          <w:szCs w:val="24"/>
        </w:rPr>
      </w:pPr>
      <w:r>
        <w:rPr>
          <w:sz w:val="24"/>
          <w:szCs w:val="24"/>
        </w:rPr>
        <w:t xml:space="preserve">sdkang@csusm.edu </w:t>
      </w:r>
      <w:r>
        <w:rPr>
          <w:rFonts w:ascii="Wingdings" w:hAnsi="Wingdings"/>
          <w:sz w:val="24"/>
          <w:szCs w:val="24"/>
        </w:rPr>
        <w:t></w:t>
      </w:r>
      <w:r>
        <w:rPr>
          <w:sz w:val="24"/>
          <w:szCs w:val="24"/>
        </w:rPr>
        <w:t xml:space="preserve"> </w:t>
      </w:r>
      <w:hyperlink r:id="rId7" w:history="1">
        <w:r w:rsidRPr="00653B8C">
          <w:rPr>
            <w:rStyle w:val="Hyperlink"/>
            <w:sz w:val="24"/>
            <w:szCs w:val="24"/>
          </w:rPr>
          <w:t>LinkedIn</w:t>
        </w:r>
      </w:hyperlink>
      <w:r>
        <w:rPr>
          <w:sz w:val="24"/>
          <w:szCs w:val="24"/>
        </w:rPr>
        <w:t xml:space="preserve"> </w:t>
      </w:r>
    </w:p>
    <w:p w14:paraId="10284A75" w14:textId="77777777" w:rsidR="00F937DB" w:rsidRDefault="00F937DB" w:rsidP="00840E0D">
      <w:pPr>
        <w:tabs>
          <w:tab w:val="left" w:pos="270"/>
        </w:tabs>
        <w:ind w:left="720"/>
        <w:rPr>
          <w:sz w:val="24"/>
          <w:szCs w:val="24"/>
        </w:rPr>
      </w:pPr>
      <w:bookmarkStart w:id="0" w:name="_GoBack"/>
      <w:bookmarkEnd w:id="0"/>
    </w:p>
    <w:p w14:paraId="1D278BD1" w14:textId="73517CAA" w:rsidR="00D972B0" w:rsidRPr="00143B7F" w:rsidRDefault="00252A89" w:rsidP="004157A3">
      <w:pPr>
        <w:tabs>
          <w:tab w:val="left" w:pos="270"/>
        </w:tabs>
      </w:pPr>
      <w:r w:rsidRPr="00143B7F">
        <w:t>Associate</w:t>
      </w:r>
      <w:r w:rsidR="00D972B0" w:rsidRPr="00143B7F">
        <w:t xml:space="preserve"> Professor</w:t>
      </w:r>
      <w:r w:rsidR="00B47218" w:rsidRPr="00143B7F">
        <w:tab/>
      </w:r>
      <w:r w:rsidR="00B47218" w:rsidRPr="00143B7F">
        <w:tab/>
      </w:r>
      <w:r w:rsidR="00B47218" w:rsidRPr="00143B7F">
        <w:tab/>
      </w:r>
      <w:r w:rsidR="00B47218" w:rsidRPr="00143B7F">
        <w:tab/>
      </w:r>
      <w:r w:rsidR="006411FB" w:rsidRPr="00143B7F">
        <w:t>Visiting Scholar</w:t>
      </w:r>
    </w:p>
    <w:p w14:paraId="47B52EC0" w14:textId="52D8D4FC" w:rsidR="006411FB" w:rsidRPr="00143B7F" w:rsidRDefault="006411FB" w:rsidP="004157A3">
      <w:pPr>
        <w:tabs>
          <w:tab w:val="left" w:pos="270"/>
        </w:tabs>
      </w:pPr>
      <w:r w:rsidRPr="00143B7F">
        <w:t>Department of History</w:t>
      </w:r>
      <w:r w:rsidR="00B47218" w:rsidRPr="00143B7F">
        <w:tab/>
      </w:r>
      <w:r w:rsidR="00B47218" w:rsidRPr="00143B7F">
        <w:tab/>
      </w:r>
      <w:r w:rsidR="00B47218" w:rsidRPr="00143B7F">
        <w:tab/>
      </w:r>
      <w:r w:rsidR="00B47218" w:rsidRPr="00143B7F">
        <w:tab/>
      </w:r>
      <w:r w:rsidRPr="00143B7F">
        <w:t>Center for Comparative Immigration Studies</w:t>
      </w:r>
    </w:p>
    <w:p w14:paraId="4DA42BAC" w14:textId="3C150C4C" w:rsidR="0095152F" w:rsidRPr="00143B7F" w:rsidRDefault="0095152F" w:rsidP="004157A3">
      <w:pPr>
        <w:tabs>
          <w:tab w:val="left" w:pos="270"/>
        </w:tabs>
      </w:pPr>
      <w:r w:rsidRPr="00143B7F">
        <w:t>California State University, San Marcos</w:t>
      </w:r>
      <w:r w:rsidR="00B47218" w:rsidRPr="00143B7F">
        <w:tab/>
      </w:r>
      <w:r w:rsidR="00143B7F">
        <w:tab/>
      </w:r>
      <w:r w:rsidR="00AC5AEE" w:rsidRPr="00143B7F">
        <w:t>University of California, San Diego</w:t>
      </w:r>
    </w:p>
    <w:p w14:paraId="3159497D" w14:textId="1A874FCD" w:rsidR="00BD0223" w:rsidRPr="00055A01" w:rsidRDefault="001007C4" w:rsidP="00055A01">
      <w:pPr>
        <w:tabs>
          <w:tab w:val="left" w:pos="270"/>
        </w:tabs>
        <w:ind w:right="-1170"/>
        <w:rPr>
          <w:sz w:val="24"/>
          <w:szCs w:val="24"/>
        </w:rPr>
      </w:pPr>
      <w:r w:rsidRPr="00273ECA">
        <w:rPr>
          <w:sz w:val="24"/>
          <w:szCs w:val="24"/>
        </w:rPr>
        <w:tab/>
      </w:r>
      <w:r w:rsidRPr="00273ECA">
        <w:rPr>
          <w:sz w:val="24"/>
          <w:szCs w:val="24"/>
        </w:rPr>
        <w:tab/>
      </w:r>
      <w:r w:rsidR="00D736B9" w:rsidRPr="00273ECA">
        <w:rPr>
          <w:sz w:val="24"/>
          <w:szCs w:val="24"/>
        </w:rPr>
        <w:tab/>
      </w:r>
    </w:p>
    <w:p w14:paraId="41B54ACC" w14:textId="77777777" w:rsidR="00D72BB4" w:rsidRPr="00BD0223" w:rsidRDefault="00FA5B84" w:rsidP="002243C4">
      <w:pPr>
        <w:tabs>
          <w:tab w:val="left" w:pos="270"/>
        </w:tabs>
        <w:spacing w:before="159"/>
        <w:rPr>
          <w:b/>
          <w:sz w:val="24"/>
          <w:szCs w:val="24"/>
        </w:rPr>
      </w:pPr>
      <w:r w:rsidRPr="00BD0223">
        <w:rPr>
          <w:b/>
          <w:w w:val="105"/>
          <w:sz w:val="24"/>
          <w:szCs w:val="24"/>
        </w:rPr>
        <w:t>EDUCATION</w:t>
      </w:r>
    </w:p>
    <w:p w14:paraId="63035E95" w14:textId="77777777" w:rsidR="00D72BB4" w:rsidRPr="00D36C25" w:rsidRDefault="00FA5B84" w:rsidP="002243C4">
      <w:pPr>
        <w:pStyle w:val="BodyText"/>
        <w:tabs>
          <w:tab w:val="left" w:pos="270"/>
        </w:tabs>
        <w:spacing w:before="231"/>
        <w:rPr>
          <w:sz w:val="22"/>
          <w:szCs w:val="22"/>
        </w:rPr>
      </w:pPr>
      <w:r w:rsidRPr="00D36C25">
        <w:rPr>
          <w:w w:val="105"/>
          <w:sz w:val="22"/>
          <w:szCs w:val="22"/>
        </w:rPr>
        <w:t>University of California at Berkeley</w:t>
      </w:r>
    </w:p>
    <w:p w14:paraId="1350583E" w14:textId="37B3579E" w:rsidR="00D72BB4" w:rsidRPr="00D36C25" w:rsidRDefault="00FA5B84" w:rsidP="002243C4">
      <w:pPr>
        <w:pStyle w:val="BodyText"/>
        <w:tabs>
          <w:tab w:val="left" w:pos="270"/>
        </w:tabs>
        <w:spacing w:before="8"/>
        <w:ind w:left="720"/>
        <w:rPr>
          <w:sz w:val="22"/>
          <w:szCs w:val="22"/>
        </w:rPr>
      </w:pPr>
      <w:r w:rsidRPr="00D36C25">
        <w:rPr>
          <w:w w:val="105"/>
          <w:sz w:val="22"/>
          <w:szCs w:val="22"/>
        </w:rPr>
        <w:t>Ph.D., United States History</w:t>
      </w:r>
      <w:r w:rsidR="003928FD" w:rsidRPr="00D36C25">
        <w:rPr>
          <w:w w:val="105"/>
          <w:sz w:val="22"/>
          <w:szCs w:val="22"/>
        </w:rPr>
        <w:t>, 2005</w:t>
      </w:r>
    </w:p>
    <w:p w14:paraId="0C55FB66" w14:textId="77777777" w:rsidR="00D72BB4" w:rsidRPr="00D36C25" w:rsidRDefault="00FA5B84" w:rsidP="002243C4">
      <w:pPr>
        <w:pStyle w:val="BodyText"/>
        <w:tabs>
          <w:tab w:val="left" w:pos="270"/>
        </w:tabs>
        <w:spacing w:before="12" w:line="252" w:lineRule="auto"/>
        <w:ind w:left="720"/>
        <w:rPr>
          <w:sz w:val="22"/>
          <w:szCs w:val="22"/>
        </w:rPr>
      </w:pPr>
      <w:r w:rsidRPr="00D36C25">
        <w:rPr>
          <w:i/>
          <w:w w:val="105"/>
          <w:sz w:val="22"/>
          <w:szCs w:val="22"/>
        </w:rPr>
        <w:t xml:space="preserve">Fields: </w:t>
      </w:r>
      <w:r w:rsidRPr="00D36C25">
        <w:rPr>
          <w:w w:val="105"/>
          <w:sz w:val="22"/>
          <w:szCs w:val="22"/>
        </w:rPr>
        <w:t xml:space="preserve">United States History, Late Modern European History, Law and Social Theory </w:t>
      </w:r>
      <w:r w:rsidRPr="00D36C25">
        <w:rPr>
          <w:i/>
          <w:w w:val="105"/>
          <w:sz w:val="22"/>
          <w:szCs w:val="22"/>
        </w:rPr>
        <w:t xml:space="preserve">Dissertation: </w:t>
      </w:r>
      <w:r w:rsidRPr="00D36C25">
        <w:rPr>
          <w:w w:val="105"/>
          <w:sz w:val="22"/>
          <w:szCs w:val="22"/>
        </w:rPr>
        <w:t>“The Legal Construction of the Borderlands: The INS, Immigration Law, and Immigrant Rights on the U.S.-Mexico Border, 1917-1954” (Professor Jon Gjerde, Chair)</w:t>
      </w:r>
    </w:p>
    <w:p w14:paraId="599A265C" w14:textId="77777777" w:rsidR="00D72BB4" w:rsidRPr="00D36C25" w:rsidRDefault="00D72BB4" w:rsidP="002243C4">
      <w:pPr>
        <w:pStyle w:val="BodyText"/>
        <w:tabs>
          <w:tab w:val="left" w:pos="270"/>
        </w:tabs>
        <w:spacing w:before="9"/>
        <w:rPr>
          <w:sz w:val="22"/>
          <w:szCs w:val="22"/>
        </w:rPr>
      </w:pPr>
    </w:p>
    <w:p w14:paraId="09BE7B01" w14:textId="77777777" w:rsidR="00D72BB4" w:rsidRPr="00D36C25" w:rsidRDefault="00FA5B84" w:rsidP="002243C4">
      <w:pPr>
        <w:pStyle w:val="BodyText"/>
        <w:tabs>
          <w:tab w:val="left" w:pos="270"/>
        </w:tabs>
        <w:rPr>
          <w:sz w:val="22"/>
          <w:szCs w:val="22"/>
        </w:rPr>
      </w:pPr>
      <w:r w:rsidRPr="00D36C25">
        <w:rPr>
          <w:w w:val="105"/>
          <w:sz w:val="22"/>
          <w:szCs w:val="22"/>
        </w:rPr>
        <w:t>University of California at Berkeley</w:t>
      </w:r>
    </w:p>
    <w:p w14:paraId="6B819832" w14:textId="7635084F" w:rsidR="00D72BB4" w:rsidRPr="00D36C25" w:rsidRDefault="00FA5B84" w:rsidP="002243C4">
      <w:pPr>
        <w:pStyle w:val="BodyText"/>
        <w:tabs>
          <w:tab w:val="left" w:pos="270"/>
        </w:tabs>
        <w:spacing w:before="13"/>
        <w:ind w:left="720"/>
        <w:rPr>
          <w:sz w:val="22"/>
          <w:szCs w:val="22"/>
        </w:rPr>
      </w:pPr>
      <w:r w:rsidRPr="00D36C25">
        <w:rPr>
          <w:w w:val="105"/>
          <w:sz w:val="22"/>
          <w:szCs w:val="22"/>
        </w:rPr>
        <w:t>M.A., Jurisprudence and Social Policy</w:t>
      </w:r>
      <w:r w:rsidR="003928FD" w:rsidRPr="00D36C25">
        <w:rPr>
          <w:w w:val="105"/>
          <w:sz w:val="22"/>
          <w:szCs w:val="22"/>
        </w:rPr>
        <w:t>, 1997</w:t>
      </w:r>
    </w:p>
    <w:p w14:paraId="65B8B743" w14:textId="77777777" w:rsidR="00D72BB4" w:rsidRPr="00D36C25" w:rsidRDefault="00FA5B84" w:rsidP="002243C4">
      <w:pPr>
        <w:pStyle w:val="BodyText"/>
        <w:tabs>
          <w:tab w:val="left" w:pos="270"/>
        </w:tabs>
        <w:spacing w:before="8"/>
        <w:ind w:left="720"/>
        <w:rPr>
          <w:sz w:val="22"/>
          <w:szCs w:val="22"/>
        </w:rPr>
      </w:pPr>
      <w:r w:rsidRPr="00D36C25">
        <w:rPr>
          <w:i/>
          <w:w w:val="105"/>
          <w:sz w:val="22"/>
          <w:szCs w:val="22"/>
        </w:rPr>
        <w:t xml:space="preserve">Fields: </w:t>
      </w:r>
      <w:r w:rsidRPr="00D36C25">
        <w:rPr>
          <w:w w:val="105"/>
          <w:sz w:val="22"/>
          <w:szCs w:val="22"/>
        </w:rPr>
        <w:t>American Legal History, Asian American History, Law and Social Theory</w:t>
      </w:r>
    </w:p>
    <w:p w14:paraId="7A5B8457" w14:textId="77777777" w:rsidR="00D72BB4" w:rsidRPr="00D36C25" w:rsidRDefault="00D72BB4" w:rsidP="002243C4">
      <w:pPr>
        <w:pStyle w:val="BodyText"/>
        <w:tabs>
          <w:tab w:val="left" w:pos="270"/>
        </w:tabs>
        <w:spacing w:before="3"/>
        <w:rPr>
          <w:sz w:val="22"/>
          <w:szCs w:val="22"/>
        </w:rPr>
      </w:pPr>
    </w:p>
    <w:p w14:paraId="23F0F93D" w14:textId="77777777" w:rsidR="00D72BB4" w:rsidRPr="00D36C25" w:rsidRDefault="00FA5B84" w:rsidP="002243C4">
      <w:pPr>
        <w:pStyle w:val="BodyText"/>
        <w:tabs>
          <w:tab w:val="left" w:pos="270"/>
        </w:tabs>
        <w:rPr>
          <w:sz w:val="22"/>
          <w:szCs w:val="22"/>
        </w:rPr>
      </w:pPr>
      <w:r w:rsidRPr="00D36C25">
        <w:rPr>
          <w:w w:val="105"/>
          <w:sz w:val="22"/>
          <w:szCs w:val="22"/>
        </w:rPr>
        <w:t>Cornell University</w:t>
      </w:r>
    </w:p>
    <w:p w14:paraId="6E9667E8" w14:textId="6B8CBC94" w:rsidR="00D72BB4" w:rsidRPr="00D36C25" w:rsidRDefault="00FA5B84" w:rsidP="002243C4">
      <w:pPr>
        <w:tabs>
          <w:tab w:val="left" w:pos="270"/>
        </w:tabs>
        <w:spacing w:before="8"/>
        <w:ind w:left="720"/>
      </w:pPr>
      <w:r w:rsidRPr="00D36C25">
        <w:rPr>
          <w:w w:val="105"/>
        </w:rPr>
        <w:t xml:space="preserve">B.A., </w:t>
      </w:r>
      <w:r w:rsidRPr="00D36C25">
        <w:rPr>
          <w:i/>
          <w:w w:val="105"/>
        </w:rPr>
        <w:t xml:space="preserve">magna cum laude, </w:t>
      </w:r>
      <w:r w:rsidRPr="00D36C25">
        <w:rPr>
          <w:w w:val="105"/>
        </w:rPr>
        <w:t>College Scholar, European Literature and History</w:t>
      </w:r>
      <w:r w:rsidR="003928FD" w:rsidRPr="00D36C25">
        <w:rPr>
          <w:w w:val="105"/>
        </w:rPr>
        <w:t>, 1992</w:t>
      </w:r>
    </w:p>
    <w:p w14:paraId="1B1D2BD1" w14:textId="77777777" w:rsidR="00D72BB4" w:rsidRPr="00D36C25" w:rsidRDefault="00FA5B84" w:rsidP="002243C4">
      <w:pPr>
        <w:pStyle w:val="BodyText"/>
        <w:tabs>
          <w:tab w:val="left" w:pos="270"/>
        </w:tabs>
        <w:spacing w:before="13"/>
        <w:ind w:left="720"/>
        <w:rPr>
          <w:sz w:val="22"/>
          <w:szCs w:val="22"/>
        </w:rPr>
      </w:pPr>
      <w:r w:rsidRPr="00D36C25">
        <w:rPr>
          <w:i/>
          <w:w w:val="105"/>
          <w:sz w:val="22"/>
          <w:szCs w:val="22"/>
        </w:rPr>
        <w:t xml:space="preserve">Thesis: </w:t>
      </w:r>
      <w:r w:rsidRPr="00D36C25">
        <w:rPr>
          <w:w w:val="105"/>
          <w:sz w:val="22"/>
          <w:szCs w:val="22"/>
        </w:rPr>
        <w:t>“The Representation of the Doctor in the Work of Balzac, Flaubert, and Zola”</w:t>
      </w:r>
    </w:p>
    <w:p w14:paraId="69DCDC54" w14:textId="77777777" w:rsidR="00D72BB4" w:rsidRPr="00BD0223" w:rsidRDefault="00D72BB4" w:rsidP="002243C4">
      <w:pPr>
        <w:pStyle w:val="BodyText"/>
        <w:tabs>
          <w:tab w:val="left" w:pos="270"/>
        </w:tabs>
        <w:spacing w:before="3"/>
        <w:rPr>
          <w:sz w:val="24"/>
          <w:szCs w:val="24"/>
        </w:rPr>
      </w:pPr>
    </w:p>
    <w:p w14:paraId="1866A3DB" w14:textId="77777777" w:rsidR="00F57380" w:rsidRDefault="00F57380" w:rsidP="002517CA">
      <w:pPr>
        <w:tabs>
          <w:tab w:val="left" w:pos="270"/>
        </w:tabs>
        <w:spacing w:before="1"/>
        <w:ind w:right="-540"/>
        <w:rPr>
          <w:b/>
          <w:w w:val="105"/>
          <w:sz w:val="24"/>
          <w:szCs w:val="24"/>
        </w:rPr>
      </w:pPr>
    </w:p>
    <w:p w14:paraId="58FD82DE" w14:textId="77777777" w:rsidR="00D72BB4" w:rsidRPr="00BD0223" w:rsidRDefault="00FA5B84" w:rsidP="002517CA">
      <w:pPr>
        <w:tabs>
          <w:tab w:val="left" w:pos="270"/>
        </w:tabs>
        <w:spacing w:before="1"/>
        <w:ind w:right="-540"/>
        <w:rPr>
          <w:b/>
          <w:sz w:val="24"/>
          <w:szCs w:val="24"/>
        </w:rPr>
      </w:pPr>
      <w:r w:rsidRPr="00BD0223">
        <w:rPr>
          <w:b/>
          <w:w w:val="105"/>
          <w:sz w:val="24"/>
          <w:szCs w:val="24"/>
        </w:rPr>
        <w:t>ACADEMIC APPOINTMENTS AND AFFILIATIONS</w:t>
      </w:r>
    </w:p>
    <w:p w14:paraId="5214163B" w14:textId="77777777" w:rsidR="004750CF" w:rsidRPr="00BD0223" w:rsidRDefault="004750CF" w:rsidP="002517CA">
      <w:pPr>
        <w:pStyle w:val="BodyText"/>
        <w:tabs>
          <w:tab w:val="left" w:pos="270"/>
        </w:tabs>
        <w:spacing w:line="254" w:lineRule="auto"/>
        <w:ind w:left="720" w:right="-540"/>
        <w:rPr>
          <w:b/>
          <w:sz w:val="24"/>
          <w:szCs w:val="24"/>
        </w:rPr>
      </w:pPr>
    </w:p>
    <w:p w14:paraId="31C887FF" w14:textId="77777777" w:rsidR="003B2837" w:rsidRPr="00D36C25" w:rsidRDefault="003B2837" w:rsidP="003B2837">
      <w:pPr>
        <w:pStyle w:val="BodyText"/>
        <w:tabs>
          <w:tab w:val="left" w:pos="270"/>
        </w:tabs>
        <w:spacing w:line="254" w:lineRule="auto"/>
        <w:ind w:right="-540"/>
        <w:rPr>
          <w:w w:val="105"/>
          <w:sz w:val="22"/>
          <w:szCs w:val="22"/>
        </w:rPr>
      </w:pPr>
      <w:r w:rsidRPr="00D36C25">
        <w:rPr>
          <w:w w:val="105"/>
          <w:sz w:val="22"/>
          <w:szCs w:val="22"/>
        </w:rPr>
        <w:t xml:space="preserve">Department of History, California State University, San Marcos </w:t>
      </w:r>
    </w:p>
    <w:p w14:paraId="53D6BE85" w14:textId="1EB79984" w:rsidR="00DB2D2A" w:rsidRPr="00D36C25" w:rsidRDefault="003B2837" w:rsidP="00002B2E">
      <w:pPr>
        <w:pStyle w:val="BodyText"/>
        <w:tabs>
          <w:tab w:val="left" w:pos="270"/>
        </w:tabs>
        <w:spacing w:line="254" w:lineRule="auto"/>
        <w:ind w:left="720" w:right="-540"/>
        <w:rPr>
          <w:sz w:val="22"/>
          <w:szCs w:val="22"/>
        </w:rPr>
      </w:pPr>
      <w:r w:rsidRPr="00D36C25">
        <w:rPr>
          <w:w w:val="105"/>
          <w:sz w:val="22"/>
          <w:szCs w:val="22"/>
        </w:rPr>
        <w:t>Associate Professor, 2017-Present</w:t>
      </w:r>
    </w:p>
    <w:p w14:paraId="472DB5BB" w14:textId="77777777" w:rsidR="00002B2E" w:rsidRPr="00D36C25" w:rsidRDefault="00002B2E" w:rsidP="00002B2E">
      <w:pPr>
        <w:pStyle w:val="BodyText"/>
        <w:tabs>
          <w:tab w:val="left" w:pos="270"/>
        </w:tabs>
        <w:spacing w:line="254" w:lineRule="auto"/>
        <w:ind w:right="-540"/>
        <w:rPr>
          <w:w w:val="105"/>
          <w:sz w:val="22"/>
          <w:szCs w:val="22"/>
        </w:rPr>
      </w:pPr>
    </w:p>
    <w:p w14:paraId="67A5B7F6" w14:textId="3731A795" w:rsidR="004750CF" w:rsidRPr="00D36C25" w:rsidRDefault="00FA5B84" w:rsidP="002517CA">
      <w:pPr>
        <w:pStyle w:val="BodyText"/>
        <w:tabs>
          <w:tab w:val="left" w:pos="270"/>
        </w:tabs>
        <w:spacing w:line="254" w:lineRule="auto"/>
        <w:ind w:right="-540"/>
        <w:rPr>
          <w:w w:val="105"/>
          <w:sz w:val="22"/>
          <w:szCs w:val="22"/>
        </w:rPr>
      </w:pPr>
      <w:r w:rsidRPr="00D36C25">
        <w:rPr>
          <w:w w:val="105"/>
          <w:sz w:val="22"/>
          <w:szCs w:val="22"/>
        </w:rPr>
        <w:t>Department of History, C</w:t>
      </w:r>
      <w:r w:rsidR="002517CA" w:rsidRPr="00D36C25">
        <w:rPr>
          <w:w w:val="105"/>
          <w:sz w:val="22"/>
          <w:szCs w:val="22"/>
        </w:rPr>
        <w:t xml:space="preserve">alifornia State University, San </w:t>
      </w:r>
      <w:r w:rsidRPr="00D36C25">
        <w:rPr>
          <w:w w:val="105"/>
          <w:sz w:val="22"/>
          <w:szCs w:val="22"/>
        </w:rPr>
        <w:t xml:space="preserve">Marcos </w:t>
      </w:r>
    </w:p>
    <w:p w14:paraId="5A36DB1F" w14:textId="2C212E13" w:rsidR="00D72BB4" w:rsidRPr="00D36C25" w:rsidRDefault="00FA5B84" w:rsidP="002517CA">
      <w:pPr>
        <w:pStyle w:val="BodyText"/>
        <w:tabs>
          <w:tab w:val="left" w:pos="270"/>
        </w:tabs>
        <w:spacing w:line="254" w:lineRule="auto"/>
        <w:ind w:left="720" w:right="-540"/>
        <w:rPr>
          <w:sz w:val="22"/>
          <w:szCs w:val="22"/>
        </w:rPr>
      </w:pPr>
      <w:r w:rsidRPr="00D36C25">
        <w:rPr>
          <w:w w:val="105"/>
          <w:sz w:val="22"/>
          <w:szCs w:val="22"/>
        </w:rPr>
        <w:t>Assistant Professor, 2011-</w:t>
      </w:r>
      <w:r w:rsidR="003B2837" w:rsidRPr="00D36C25">
        <w:rPr>
          <w:w w:val="105"/>
          <w:sz w:val="22"/>
          <w:szCs w:val="22"/>
        </w:rPr>
        <w:t>2017</w:t>
      </w:r>
    </w:p>
    <w:p w14:paraId="0581299A" w14:textId="77777777" w:rsidR="00D72BB4" w:rsidRPr="00D36C25" w:rsidRDefault="00D72BB4" w:rsidP="002517CA">
      <w:pPr>
        <w:pStyle w:val="BodyText"/>
        <w:tabs>
          <w:tab w:val="left" w:pos="270"/>
        </w:tabs>
        <w:spacing w:before="7"/>
        <w:ind w:right="-540"/>
        <w:rPr>
          <w:sz w:val="22"/>
          <w:szCs w:val="22"/>
        </w:rPr>
      </w:pPr>
    </w:p>
    <w:p w14:paraId="7783B300" w14:textId="77777777" w:rsidR="00FC3F2B" w:rsidRPr="00D36C25" w:rsidRDefault="00FC3F2B" w:rsidP="00FC3F2B">
      <w:pPr>
        <w:pStyle w:val="BodyText"/>
        <w:tabs>
          <w:tab w:val="left" w:pos="270"/>
        </w:tabs>
        <w:spacing w:line="249" w:lineRule="auto"/>
        <w:ind w:right="-540"/>
        <w:rPr>
          <w:w w:val="105"/>
          <w:sz w:val="22"/>
          <w:szCs w:val="22"/>
        </w:rPr>
      </w:pPr>
      <w:r w:rsidRPr="00D36C25">
        <w:rPr>
          <w:w w:val="105"/>
          <w:sz w:val="22"/>
          <w:szCs w:val="22"/>
        </w:rPr>
        <w:t xml:space="preserve">Center for Comparative Immigration Studies, University of California at San Diego </w:t>
      </w:r>
    </w:p>
    <w:p w14:paraId="1276F094" w14:textId="77777777" w:rsidR="00FC3F2B" w:rsidRPr="00D36C25" w:rsidRDefault="00FC3F2B" w:rsidP="00FC3F2B">
      <w:pPr>
        <w:pStyle w:val="BodyText"/>
        <w:tabs>
          <w:tab w:val="left" w:pos="270"/>
        </w:tabs>
        <w:spacing w:line="254" w:lineRule="auto"/>
        <w:ind w:right="-540"/>
        <w:rPr>
          <w:w w:val="105"/>
          <w:sz w:val="22"/>
          <w:szCs w:val="22"/>
        </w:rPr>
      </w:pPr>
      <w:r w:rsidRPr="00D36C25">
        <w:rPr>
          <w:w w:val="105"/>
          <w:sz w:val="22"/>
          <w:szCs w:val="22"/>
        </w:rPr>
        <w:tab/>
      </w:r>
      <w:r w:rsidRPr="00D36C25">
        <w:rPr>
          <w:w w:val="105"/>
          <w:sz w:val="22"/>
          <w:szCs w:val="22"/>
        </w:rPr>
        <w:tab/>
        <w:t>Visiting Scholar, 2015-2018</w:t>
      </w:r>
    </w:p>
    <w:p w14:paraId="681F36B4" w14:textId="77777777" w:rsidR="00FC3F2B" w:rsidRPr="00D36C25" w:rsidRDefault="00FC3F2B" w:rsidP="002517CA">
      <w:pPr>
        <w:pStyle w:val="BodyText"/>
        <w:tabs>
          <w:tab w:val="left" w:pos="270"/>
        </w:tabs>
        <w:spacing w:line="249" w:lineRule="auto"/>
        <w:ind w:right="-540"/>
        <w:rPr>
          <w:w w:val="105"/>
          <w:sz w:val="22"/>
          <w:szCs w:val="22"/>
        </w:rPr>
      </w:pPr>
    </w:p>
    <w:p w14:paraId="2F94C62A" w14:textId="77777777" w:rsidR="008E7C30" w:rsidRPr="00D36C25" w:rsidRDefault="00FA5B84" w:rsidP="002517CA">
      <w:pPr>
        <w:pStyle w:val="BodyText"/>
        <w:tabs>
          <w:tab w:val="left" w:pos="270"/>
        </w:tabs>
        <w:spacing w:line="249" w:lineRule="auto"/>
        <w:ind w:right="-540"/>
        <w:rPr>
          <w:w w:val="105"/>
          <w:sz w:val="22"/>
          <w:szCs w:val="22"/>
        </w:rPr>
      </w:pPr>
      <w:r w:rsidRPr="00D36C25">
        <w:rPr>
          <w:w w:val="105"/>
          <w:sz w:val="22"/>
          <w:szCs w:val="22"/>
        </w:rPr>
        <w:t xml:space="preserve">Department of History, University of California at Berkeley </w:t>
      </w:r>
    </w:p>
    <w:p w14:paraId="568BCC86" w14:textId="79830203" w:rsidR="00D72BB4" w:rsidRPr="00D36C25" w:rsidRDefault="00FA5B84" w:rsidP="002517CA">
      <w:pPr>
        <w:pStyle w:val="BodyText"/>
        <w:tabs>
          <w:tab w:val="left" w:pos="270"/>
        </w:tabs>
        <w:spacing w:line="249" w:lineRule="auto"/>
        <w:ind w:left="720" w:right="-540"/>
        <w:rPr>
          <w:sz w:val="22"/>
          <w:szCs w:val="22"/>
        </w:rPr>
      </w:pPr>
      <w:r w:rsidRPr="00D36C25">
        <w:rPr>
          <w:w w:val="105"/>
          <w:sz w:val="22"/>
          <w:szCs w:val="22"/>
        </w:rPr>
        <w:t>Postdoctoral Scholar, 2009-2011</w:t>
      </w:r>
    </w:p>
    <w:p w14:paraId="4C320858" w14:textId="77777777" w:rsidR="00D72BB4" w:rsidRPr="00D36C25" w:rsidRDefault="00D72BB4" w:rsidP="002517CA">
      <w:pPr>
        <w:pStyle w:val="BodyText"/>
        <w:tabs>
          <w:tab w:val="left" w:pos="270"/>
        </w:tabs>
        <w:ind w:right="-540"/>
        <w:rPr>
          <w:sz w:val="22"/>
          <w:szCs w:val="22"/>
        </w:rPr>
      </w:pPr>
    </w:p>
    <w:p w14:paraId="20EC273A" w14:textId="77777777" w:rsidR="00EB5FB6" w:rsidRPr="00D36C25" w:rsidRDefault="00FA5B84" w:rsidP="002517CA">
      <w:pPr>
        <w:pStyle w:val="BodyText"/>
        <w:tabs>
          <w:tab w:val="left" w:pos="270"/>
        </w:tabs>
        <w:spacing w:line="254" w:lineRule="auto"/>
        <w:ind w:right="-540"/>
        <w:rPr>
          <w:w w:val="105"/>
          <w:sz w:val="22"/>
          <w:szCs w:val="22"/>
        </w:rPr>
      </w:pPr>
      <w:r w:rsidRPr="00D36C25">
        <w:rPr>
          <w:w w:val="105"/>
          <w:sz w:val="22"/>
          <w:szCs w:val="22"/>
        </w:rPr>
        <w:t xml:space="preserve">Department of History, Harvard University </w:t>
      </w:r>
    </w:p>
    <w:p w14:paraId="367705BD" w14:textId="1EA9B17E" w:rsidR="00D72BB4" w:rsidRPr="00D36C25" w:rsidRDefault="00FA5B84" w:rsidP="002517CA">
      <w:pPr>
        <w:pStyle w:val="BodyText"/>
        <w:tabs>
          <w:tab w:val="left" w:pos="270"/>
        </w:tabs>
        <w:spacing w:line="254" w:lineRule="auto"/>
        <w:ind w:left="720" w:right="-540"/>
        <w:rPr>
          <w:sz w:val="22"/>
          <w:szCs w:val="22"/>
        </w:rPr>
      </w:pPr>
      <w:r w:rsidRPr="00D36C25">
        <w:rPr>
          <w:w w:val="105"/>
          <w:sz w:val="22"/>
          <w:szCs w:val="22"/>
        </w:rPr>
        <w:t>Lecturer on History, 2008-2009</w:t>
      </w:r>
    </w:p>
    <w:p w14:paraId="0F240179" w14:textId="77777777" w:rsidR="00D72BB4" w:rsidRPr="00D36C25" w:rsidRDefault="00D72BB4" w:rsidP="002517CA">
      <w:pPr>
        <w:pStyle w:val="BodyText"/>
        <w:tabs>
          <w:tab w:val="left" w:pos="270"/>
        </w:tabs>
        <w:spacing w:before="7"/>
        <w:ind w:right="-540"/>
        <w:rPr>
          <w:sz w:val="22"/>
          <w:szCs w:val="22"/>
        </w:rPr>
      </w:pPr>
    </w:p>
    <w:p w14:paraId="6F0AE4F2" w14:textId="77777777" w:rsidR="00EB5FB6" w:rsidRPr="00D36C25" w:rsidRDefault="00FA5B84" w:rsidP="002517CA">
      <w:pPr>
        <w:pStyle w:val="BodyText"/>
        <w:tabs>
          <w:tab w:val="left" w:pos="270"/>
        </w:tabs>
        <w:spacing w:line="254" w:lineRule="auto"/>
        <w:ind w:right="-540"/>
        <w:rPr>
          <w:w w:val="105"/>
          <w:sz w:val="22"/>
          <w:szCs w:val="22"/>
        </w:rPr>
      </w:pPr>
      <w:r w:rsidRPr="00D36C25">
        <w:rPr>
          <w:w w:val="105"/>
          <w:sz w:val="22"/>
          <w:szCs w:val="22"/>
        </w:rPr>
        <w:t xml:space="preserve">Department of History, University of California at Berkeley </w:t>
      </w:r>
    </w:p>
    <w:p w14:paraId="52D5CB0A" w14:textId="77777777" w:rsidR="008E64EF" w:rsidRPr="00D36C25" w:rsidRDefault="00FA5B84" w:rsidP="008E64EF">
      <w:pPr>
        <w:pStyle w:val="BodyText"/>
        <w:tabs>
          <w:tab w:val="left" w:pos="270"/>
        </w:tabs>
        <w:spacing w:line="254" w:lineRule="auto"/>
        <w:ind w:left="720" w:right="-540"/>
        <w:rPr>
          <w:sz w:val="22"/>
          <w:szCs w:val="22"/>
        </w:rPr>
      </w:pPr>
      <w:r w:rsidRPr="00D36C25">
        <w:rPr>
          <w:w w:val="105"/>
          <w:sz w:val="22"/>
          <w:szCs w:val="22"/>
        </w:rPr>
        <w:t>Lecturer, 2007-2008</w:t>
      </w:r>
    </w:p>
    <w:p w14:paraId="58CC3AA2" w14:textId="77777777" w:rsidR="002C378D" w:rsidRPr="00D36C25" w:rsidRDefault="002C378D" w:rsidP="008E64EF">
      <w:pPr>
        <w:pStyle w:val="BodyText"/>
        <w:tabs>
          <w:tab w:val="left" w:pos="270"/>
        </w:tabs>
        <w:spacing w:line="254" w:lineRule="auto"/>
        <w:ind w:right="-540"/>
        <w:rPr>
          <w:w w:val="105"/>
          <w:sz w:val="22"/>
          <w:szCs w:val="22"/>
        </w:rPr>
      </w:pPr>
    </w:p>
    <w:p w14:paraId="3B2F528B" w14:textId="6EDB21FC" w:rsidR="008E2D2D" w:rsidRPr="00D36C25" w:rsidRDefault="00FA5B84" w:rsidP="008E64EF">
      <w:pPr>
        <w:pStyle w:val="BodyText"/>
        <w:tabs>
          <w:tab w:val="left" w:pos="270"/>
        </w:tabs>
        <w:spacing w:line="254" w:lineRule="auto"/>
        <w:ind w:right="-540"/>
        <w:rPr>
          <w:sz w:val="22"/>
          <w:szCs w:val="22"/>
        </w:rPr>
      </w:pPr>
      <w:r w:rsidRPr="00D36C25">
        <w:rPr>
          <w:w w:val="105"/>
          <w:sz w:val="22"/>
          <w:szCs w:val="22"/>
        </w:rPr>
        <w:t xml:space="preserve">The William P. Clements Center for Southwest Studies, Southern Methodist University </w:t>
      </w:r>
    </w:p>
    <w:p w14:paraId="164A9DDA" w14:textId="77777777" w:rsidR="00377F56" w:rsidRPr="00D36C25" w:rsidRDefault="00FA5B84" w:rsidP="00377F56">
      <w:pPr>
        <w:pStyle w:val="BodyText"/>
        <w:tabs>
          <w:tab w:val="left" w:pos="270"/>
        </w:tabs>
        <w:spacing w:line="249" w:lineRule="auto"/>
        <w:ind w:left="720" w:right="-540"/>
        <w:rPr>
          <w:sz w:val="22"/>
          <w:szCs w:val="22"/>
        </w:rPr>
      </w:pPr>
      <w:r w:rsidRPr="00D36C25">
        <w:rPr>
          <w:w w:val="105"/>
          <w:sz w:val="22"/>
          <w:szCs w:val="22"/>
        </w:rPr>
        <w:t>Research Fellow, 2006-2007</w:t>
      </w:r>
    </w:p>
    <w:p w14:paraId="2BA28042" w14:textId="77777777" w:rsidR="005403A9" w:rsidRPr="00D36C25" w:rsidRDefault="005403A9" w:rsidP="00377F56">
      <w:pPr>
        <w:pStyle w:val="BodyText"/>
        <w:tabs>
          <w:tab w:val="left" w:pos="270"/>
        </w:tabs>
        <w:spacing w:line="249" w:lineRule="auto"/>
        <w:ind w:right="-540"/>
        <w:rPr>
          <w:w w:val="105"/>
          <w:sz w:val="22"/>
          <w:szCs w:val="22"/>
        </w:rPr>
      </w:pPr>
    </w:p>
    <w:p w14:paraId="2AB34FA9" w14:textId="77777777" w:rsidR="00E254C1" w:rsidRDefault="00E254C1" w:rsidP="00377F56">
      <w:pPr>
        <w:pStyle w:val="BodyText"/>
        <w:tabs>
          <w:tab w:val="left" w:pos="270"/>
        </w:tabs>
        <w:spacing w:line="249" w:lineRule="auto"/>
        <w:ind w:right="-540"/>
        <w:rPr>
          <w:w w:val="105"/>
          <w:sz w:val="22"/>
          <w:szCs w:val="22"/>
        </w:rPr>
      </w:pPr>
    </w:p>
    <w:p w14:paraId="0CB00359" w14:textId="47967BFA" w:rsidR="008E2D2D" w:rsidRPr="00D36C25" w:rsidRDefault="00FA5B84" w:rsidP="00377F56">
      <w:pPr>
        <w:pStyle w:val="BodyText"/>
        <w:tabs>
          <w:tab w:val="left" w:pos="270"/>
        </w:tabs>
        <w:spacing w:line="249" w:lineRule="auto"/>
        <w:ind w:right="-540"/>
        <w:rPr>
          <w:sz w:val="22"/>
          <w:szCs w:val="22"/>
        </w:rPr>
      </w:pPr>
      <w:r w:rsidRPr="00D36C25">
        <w:rPr>
          <w:w w:val="105"/>
          <w:sz w:val="22"/>
          <w:szCs w:val="22"/>
        </w:rPr>
        <w:lastRenderedPageBreak/>
        <w:t xml:space="preserve">Department of History, Cornell in Washington, Cornell University </w:t>
      </w:r>
    </w:p>
    <w:p w14:paraId="57FC89B9" w14:textId="77777777" w:rsidR="004541D2" w:rsidRDefault="00FA5B84" w:rsidP="004541D2">
      <w:pPr>
        <w:pStyle w:val="BodyText"/>
        <w:tabs>
          <w:tab w:val="left" w:pos="270"/>
        </w:tabs>
        <w:spacing w:line="254" w:lineRule="auto"/>
        <w:ind w:left="720" w:right="-540"/>
        <w:rPr>
          <w:w w:val="105"/>
          <w:sz w:val="22"/>
          <w:szCs w:val="22"/>
        </w:rPr>
      </w:pPr>
      <w:r w:rsidRPr="00D36C25">
        <w:rPr>
          <w:w w:val="105"/>
          <w:sz w:val="22"/>
          <w:szCs w:val="22"/>
        </w:rPr>
        <w:t>Adjunct Assistant Professor, 2006</w:t>
      </w:r>
    </w:p>
    <w:p w14:paraId="4F481EF0" w14:textId="77777777" w:rsidR="000F7A2C" w:rsidRDefault="000F7A2C" w:rsidP="004541D2">
      <w:pPr>
        <w:pStyle w:val="BodyText"/>
        <w:tabs>
          <w:tab w:val="left" w:pos="270"/>
        </w:tabs>
        <w:spacing w:line="254" w:lineRule="auto"/>
        <w:ind w:right="-540"/>
        <w:rPr>
          <w:b/>
          <w:w w:val="105"/>
          <w:sz w:val="24"/>
          <w:szCs w:val="24"/>
        </w:rPr>
      </w:pPr>
    </w:p>
    <w:p w14:paraId="1CD7C950" w14:textId="77777777" w:rsidR="000F7A2C" w:rsidRDefault="000F7A2C" w:rsidP="004541D2">
      <w:pPr>
        <w:pStyle w:val="BodyText"/>
        <w:tabs>
          <w:tab w:val="left" w:pos="270"/>
        </w:tabs>
        <w:spacing w:line="254" w:lineRule="auto"/>
        <w:ind w:right="-540"/>
        <w:rPr>
          <w:b/>
          <w:w w:val="105"/>
          <w:sz w:val="24"/>
          <w:szCs w:val="24"/>
        </w:rPr>
      </w:pPr>
    </w:p>
    <w:p w14:paraId="0A9EF492" w14:textId="0E3C6D67" w:rsidR="00D72BB4" w:rsidRPr="004541D2" w:rsidRDefault="00FA5B84" w:rsidP="004541D2">
      <w:pPr>
        <w:pStyle w:val="BodyText"/>
        <w:tabs>
          <w:tab w:val="left" w:pos="270"/>
        </w:tabs>
        <w:spacing w:line="254" w:lineRule="auto"/>
        <w:ind w:right="-540"/>
        <w:rPr>
          <w:w w:val="105"/>
          <w:sz w:val="22"/>
          <w:szCs w:val="22"/>
        </w:rPr>
      </w:pPr>
      <w:r w:rsidRPr="00BD0223">
        <w:rPr>
          <w:b/>
          <w:w w:val="105"/>
          <w:sz w:val="24"/>
          <w:szCs w:val="24"/>
        </w:rPr>
        <w:t>GRANTS AND FELLOWSHIPS</w:t>
      </w:r>
    </w:p>
    <w:p w14:paraId="0F194B07" w14:textId="77777777" w:rsidR="00D72BB4" w:rsidRPr="00BD0223" w:rsidRDefault="00D72BB4" w:rsidP="002517CA">
      <w:pPr>
        <w:pStyle w:val="BodyText"/>
        <w:tabs>
          <w:tab w:val="left" w:pos="270"/>
        </w:tabs>
        <w:spacing w:before="7"/>
        <w:ind w:right="-540"/>
        <w:rPr>
          <w:b/>
          <w:sz w:val="24"/>
          <w:szCs w:val="24"/>
        </w:rPr>
      </w:pPr>
    </w:p>
    <w:p w14:paraId="7699F448" w14:textId="77777777" w:rsidR="008E2D2D" w:rsidRPr="00FD0F94" w:rsidRDefault="00FA5B84" w:rsidP="002517CA">
      <w:pPr>
        <w:pStyle w:val="BodyText"/>
        <w:tabs>
          <w:tab w:val="left" w:pos="270"/>
        </w:tabs>
        <w:spacing w:line="249" w:lineRule="auto"/>
        <w:ind w:right="-540"/>
        <w:rPr>
          <w:w w:val="105"/>
          <w:sz w:val="22"/>
          <w:szCs w:val="22"/>
        </w:rPr>
      </w:pPr>
      <w:r w:rsidRPr="00FD0F94">
        <w:rPr>
          <w:w w:val="105"/>
          <w:sz w:val="22"/>
          <w:szCs w:val="22"/>
        </w:rPr>
        <w:t xml:space="preserve">Proven Course Redesign Grant, 2015-2016 </w:t>
      </w:r>
    </w:p>
    <w:p w14:paraId="585FF1AE" w14:textId="0B3D6838" w:rsidR="00D72BB4" w:rsidRPr="00FD0F94" w:rsidRDefault="00FA5B84" w:rsidP="002517CA">
      <w:pPr>
        <w:pStyle w:val="BodyText"/>
        <w:tabs>
          <w:tab w:val="left" w:pos="270"/>
        </w:tabs>
        <w:spacing w:line="249" w:lineRule="auto"/>
        <w:ind w:left="720" w:right="-540"/>
        <w:rPr>
          <w:sz w:val="22"/>
          <w:szCs w:val="22"/>
        </w:rPr>
      </w:pPr>
      <w:r w:rsidRPr="00FD0F94">
        <w:rPr>
          <w:w w:val="105"/>
          <w:sz w:val="22"/>
          <w:szCs w:val="22"/>
        </w:rPr>
        <w:t>Chancellor's Office, California State University</w:t>
      </w:r>
    </w:p>
    <w:p w14:paraId="73C78B81" w14:textId="77777777" w:rsidR="00D72BB4" w:rsidRPr="00FD0F94" w:rsidRDefault="00FA5B84" w:rsidP="002517CA">
      <w:pPr>
        <w:pStyle w:val="BodyText"/>
        <w:tabs>
          <w:tab w:val="left" w:pos="270"/>
        </w:tabs>
        <w:spacing w:before="4"/>
        <w:ind w:left="720" w:right="-540"/>
        <w:rPr>
          <w:sz w:val="22"/>
          <w:szCs w:val="22"/>
        </w:rPr>
      </w:pPr>
      <w:r w:rsidRPr="00FD0F94">
        <w:rPr>
          <w:w w:val="105"/>
          <w:sz w:val="22"/>
          <w:szCs w:val="22"/>
        </w:rPr>
        <w:t>- Awarded $10,148 to implement redesign of the Modern United States history survey course.</w:t>
      </w:r>
    </w:p>
    <w:p w14:paraId="493FD843" w14:textId="77777777" w:rsidR="00D72BB4" w:rsidRPr="00FD0F94" w:rsidRDefault="00D72BB4" w:rsidP="002517CA">
      <w:pPr>
        <w:pStyle w:val="BodyText"/>
        <w:tabs>
          <w:tab w:val="left" w:pos="270"/>
        </w:tabs>
        <w:spacing w:before="10"/>
        <w:ind w:right="-540"/>
        <w:rPr>
          <w:sz w:val="22"/>
          <w:szCs w:val="22"/>
        </w:rPr>
      </w:pPr>
    </w:p>
    <w:p w14:paraId="53A313F2" w14:textId="4246AC87" w:rsidR="008E2D2D" w:rsidRPr="00FD0F94" w:rsidRDefault="00FA5B84" w:rsidP="002517CA">
      <w:pPr>
        <w:pStyle w:val="BodyText"/>
        <w:tabs>
          <w:tab w:val="left" w:pos="270"/>
        </w:tabs>
        <w:spacing w:line="254" w:lineRule="auto"/>
        <w:ind w:right="-540"/>
        <w:rPr>
          <w:w w:val="105"/>
          <w:sz w:val="22"/>
          <w:szCs w:val="22"/>
        </w:rPr>
      </w:pPr>
      <w:r w:rsidRPr="00FD0F94">
        <w:rPr>
          <w:w w:val="105"/>
          <w:sz w:val="22"/>
          <w:szCs w:val="22"/>
        </w:rPr>
        <w:t>Participant, Building and Strengthening Digital Humani</w:t>
      </w:r>
      <w:r w:rsidR="008E2D2D" w:rsidRPr="00FD0F94">
        <w:rPr>
          <w:w w:val="105"/>
          <w:sz w:val="22"/>
          <w:szCs w:val="22"/>
        </w:rPr>
        <w:t>ties through a Regional Network</w:t>
      </w:r>
      <w:r w:rsidR="003E590B" w:rsidRPr="00FD0F94">
        <w:rPr>
          <w:w w:val="105"/>
          <w:sz w:val="22"/>
          <w:szCs w:val="22"/>
        </w:rPr>
        <w:t>, 2015-2016</w:t>
      </w:r>
    </w:p>
    <w:p w14:paraId="31585AAE" w14:textId="49A23387" w:rsidR="00D72BB4" w:rsidRPr="00FD0F94" w:rsidRDefault="00FA5B84" w:rsidP="008C7D72">
      <w:pPr>
        <w:pStyle w:val="BodyText"/>
        <w:tabs>
          <w:tab w:val="left" w:pos="270"/>
        </w:tabs>
        <w:spacing w:line="254" w:lineRule="auto"/>
        <w:ind w:left="720" w:right="-630"/>
        <w:rPr>
          <w:sz w:val="22"/>
          <w:szCs w:val="22"/>
        </w:rPr>
      </w:pPr>
      <w:r w:rsidRPr="00FD0F94">
        <w:rPr>
          <w:w w:val="105"/>
          <w:sz w:val="22"/>
          <w:szCs w:val="22"/>
        </w:rPr>
        <w:t>National Endowment for the Hu</w:t>
      </w:r>
      <w:r w:rsidR="008C7D72" w:rsidRPr="00FD0F94">
        <w:rPr>
          <w:w w:val="105"/>
          <w:sz w:val="22"/>
          <w:szCs w:val="22"/>
        </w:rPr>
        <w:t>manities Start-Up Grant Projec</w:t>
      </w:r>
      <w:r w:rsidR="00FF4FD9" w:rsidRPr="00FD0F94">
        <w:rPr>
          <w:w w:val="105"/>
          <w:sz w:val="22"/>
          <w:szCs w:val="22"/>
        </w:rPr>
        <w:t>t</w:t>
      </w:r>
    </w:p>
    <w:p w14:paraId="259BA4F9" w14:textId="77777777" w:rsidR="00D72BB4" w:rsidRPr="00FD0F94" w:rsidRDefault="00D72BB4" w:rsidP="002517CA">
      <w:pPr>
        <w:pStyle w:val="BodyText"/>
        <w:tabs>
          <w:tab w:val="left" w:pos="270"/>
        </w:tabs>
        <w:spacing w:before="7"/>
        <w:ind w:right="-540"/>
        <w:rPr>
          <w:sz w:val="22"/>
          <w:szCs w:val="22"/>
        </w:rPr>
      </w:pPr>
    </w:p>
    <w:p w14:paraId="78E8BDA4" w14:textId="77777777" w:rsidR="00BB42A5" w:rsidRPr="00FD0F94" w:rsidRDefault="00FA5B84" w:rsidP="002517CA">
      <w:pPr>
        <w:pStyle w:val="BodyText"/>
        <w:tabs>
          <w:tab w:val="left" w:pos="270"/>
        </w:tabs>
        <w:spacing w:line="249" w:lineRule="auto"/>
        <w:ind w:right="-540"/>
        <w:rPr>
          <w:w w:val="105"/>
          <w:sz w:val="22"/>
          <w:szCs w:val="22"/>
        </w:rPr>
      </w:pPr>
      <w:r w:rsidRPr="00FD0F94">
        <w:rPr>
          <w:w w:val="105"/>
          <w:sz w:val="22"/>
          <w:szCs w:val="22"/>
        </w:rPr>
        <w:t xml:space="preserve">University Professional Development Grant, 2014-2015 </w:t>
      </w:r>
    </w:p>
    <w:p w14:paraId="5F149D2D" w14:textId="13C02794" w:rsidR="00D72BB4" w:rsidRPr="00FD0F94" w:rsidRDefault="00FA5B84" w:rsidP="002517CA">
      <w:pPr>
        <w:pStyle w:val="BodyText"/>
        <w:tabs>
          <w:tab w:val="left" w:pos="270"/>
        </w:tabs>
        <w:spacing w:line="249" w:lineRule="auto"/>
        <w:ind w:left="720" w:right="-540"/>
        <w:rPr>
          <w:sz w:val="22"/>
          <w:szCs w:val="22"/>
        </w:rPr>
      </w:pPr>
      <w:r w:rsidRPr="00FD0F94">
        <w:rPr>
          <w:w w:val="105"/>
          <w:sz w:val="22"/>
          <w:szCs w:val="22"/>
        </w:rPr>
        <w:t>California State University, San Marcos</w:t>
      </w:r>
    </w:p>
    <w:p w14:paraId="34DEB472" w14:textId="77777777" w:rsidR="00D72BB4" w:rsidRPr="00FD0F94" w:rsidRDefault="00D72BB4" w:rsidP="002517CA">
      <w:pPr>
        <w:pStyle w:val="BodyText"/>
        <w:tabs>
          <w:tab w:val="left" w:pos="270"/>
        </w:tabs>
        <w:spacing w:before="1"/>
        <w:ind w:right="-540"/>
        <w:rPr>
          <w:sz w:val="22"/>
          <w:szCs w:val="22"/>
        </w:rPr>
      </w:pPr>
    </w:p>
    <w:p w14:paraId="49DBF282" w14:textId="77777777" w:rsidR="00783906" w:rsidRPr="00FD0F94" w:rsidRDefault="00FA5B84" w:rsidP="002517CA">
      <w:pPr>
        <w:pStyle w:val="BodyText"/>
        <w:tabs>
          <w:tab w:val="left" w:pos="270"/>
        </w:tabs>
        <w:spacing w:line="254" w:lineRule="auto"/>
        <w:ind w:right="-540"/>
        <w:rPr>
          <w:w w:val="105"/>
          <w:sz w:val="22"/>
          <w:szCs w:val="22"/>
        </w:rPr>
      </w:pPr>
      <w:r w:rsidRPr="00FD0F94">
        <w:rPr>
          <w:w w:val="105"/>
          <w:sz w:val="22"/>
          <w:szCs w:val="22"/>
        </w:rPr>
        <w:t xml:space="preserve">Faculty Center Professional Development Grant, 2013-2014 </w:t>
      </w:r>
    </w:p>
    <w:p w14:paraId="5EBD3EDF" w14:textId="15F353D3" w:rsidR="00D72BB4" w:rsidRPr="00FD0F94" w:rsidRDefault="00FA5B84" w:rsidP="002517CA">
      <w:pPr>
        <w:pStyle w:val="BodyText"/>
        <w:tabs>
          <w:tab w:val="left" w:pos="270"/>
        </w:tabs>
        <w:spacing w:line="254" w:lineRule="auto"/>
        <w:ind w:left="720" w:right="-540"/>
        <w:rPr>
          <w:sz w:val="22"/>
          <w:szCs w:val="22"/>
        </w:rPr>
      </w:pPr>
      <w:r w:rsidRPr="00FD0F94">
        <w:rPr>
          <w:w w:val="105"/>
          <w:sz w:val="22"/>
          <w:szCs w:val="22"/>
        </w:rPr>
        <w:t>California State University, San Marcos</w:t>
      </w:r>
    </w:p>
    <w:p w14:paraId="1D21D977" w14:textId="77777777" w:rsidR="00D72BB4" w:rsidRPr="00FD0F94" w:rsidRDefault="00D72BB4" w:rsidP="002517CA">
      <w:pPr>
        <w:pStyle w:val="BodyText"/>
        <w:tabs>
          <w:tab w:val="left" w:pos="270"/>
        </w:tabs>
        <w:spacing w:before="7"/>
        <w:ind w:right="-540"/>
        <w:rPr>
          <w:sz w:val="22"/>
          <w:szCs w:val="22"/>
        </w:rPr>
      </w:pPr>
    </w:p>
    <w:p w14:paraId="6BA85789" w14:textId="43913B3E" w:rsidR="00D051A8" w:rsidRPr="00FD0F94" w:rsidRDefault="00FA5B84" w:rsidP="00016277">
      <w:pPr>
        <w:pStyle w:val="BodyText"/>
        <w:tabs>
          <w:tab w:val="left" w:pos="270"/>
        </w:tabs>
        <w:spacing w:line="254" w:lineRule="auto"/>
        <w:ind w:right="-1180"/>
        <w:rPr>
          <w:w w:val="105"/>
          <w:sz w:val="22"/>
          <w:szCs w:val="22"/>
        </w:rPr>
      </w:pPr>
      <w:r w:rsidRPr="00FD0F94">
        <w:rPr>
          <w:w w:val="105"/>
          <w:sz w:val="22"/>
          <w:szCs w:val="22"/>
        </w:rPr>
        <w:t xml:space="preserve">College of Humanities, Arts, Behavioral, </w:t>
      </w:r>
      <w:r w:rsidR="00A95218" w:rsidRPr="00FD0F94">
        <w:rPr>
          <w:w w:val="105"/>
          <w:sz w:val="22"/>
          <w:szCs w:val="22"/>
        </w:rPr>
        <w:t>&amp;</w:t>
      </w:r>
      <w:r w:rsidRPr="00FD0F94">
        <w:rPr>
          <w:w w:val="105"/>
          <w:sz w:val="22"/>
          <w:szCs w:val="22"/>
        </w:rPr>
        <w:t xml:space="preserve"> Social Sciences </w:t>
      </w:r>
      <w:r w:rsidR="00B00ECB" w:rsidRPr="00FD0F94">
        <w:rPr>
          <w:w w:val="105"/>
          <w:sz w:val="22"/>
          <w:szCs w:val="22"/>
        </w:rPr>
        <w:t>F</w:t>
      </w:r>
      <w:r w:rsidR="00016277" w:rsidRPr="00FD0F94">
        <w:rPr>
          <w:w w:val="105"/>
          <w:sz w:val="22"/>
          <w:szCs w:val="22"/>
        </w:rPr>
        <w:t>aculty Development Grant, 2013-</w:t>
      </w:r>
      <w:r w:rsidRPr="00FD0F94">
        <w:rPr>
          <w:w w:val="105"/>
          <w:sz w:val="22"/>
          <w:szCs w:val="22"/>
        </w:rPr>
        <w:t xml:space="preserve">2014 </w:t>
      </w:r>
    </w:p>
    <w:p w14:paraId="36A065A6" w14:textId="34330467" w:rsidR="00D72BB4" w:rsidRPr="00FD0F94" w:rsidRDefault="00FA5B84" w:rsidP="002517CA">
      <w:pPr>
        <w:pStyle w:val="BodyText"/>
        <w:tabs>
          <w:tab w:val="left" w:pos="270"/>
        </w:tabs>
        <w:spacing w:line="254" w:lineRule="auto"/>
        <w:ind w:left="720" w:right="-540"/>
        <w:rPr>
          <w:sz w:val="22"/>
          <w:szCs w:val="22"/>
        </w:rPr>
      </w:pPr>
      <w:r w:rsidRPr="00FD0F94">
        <w:rPr>
          <w:w w:val="105"/>
          <w:sz w:val="22"/>
          <w:szCs w:val="22"/>
        </w:rPr>
        <w:t>California State University, San Marcos</w:t>
      </w:r>
    </w:p>
    <w:p w14:paraId="42686CB8" w14:textId="77777777" w:rsidR="00D72BB4" w:rsidRPr="00FD0F94" w:rsidRDefault="00D72BB4" w:rsidP="002517CA">
      <w:pPr>
        <w:pStyle w:val="BodyText"/>
        <w:tabs>
          <w:tab w:val="left" w:pos="270"/>
        </w:tabs>
        <w:spacing w:before="7"/>
        <w:ind w:right="-540"/>
        <w:rPr>
          <w:sz w:val="22"/>
          <w:szCs w:val="22"/>
        </w:rPr>
      </w:pPr>
    </w:p>
    <w:p w14:paraId="243CB0F9" w14:textId="08616DF3" w:rsidR="00D051A8" w:rsidRPr="00FD0F94" w:rsidRDefault="00FA5B84" w:rsidP="00016277">
      <w:pPr>
        <w:pStyle w:val="BodyText"/>
        <w:tabs>
          <w:tab w:val="left" w:pos="270"/>
        </w:tabs>
        <w:spacing w:line="249" w:lineRule="auto"/>
        <w:ind w:right="-1180"/>
        <w:rPr>
          <w:w w:val="105"/>
          <w:sz w:val="22"/>
          <w:szCs w:val="22"/>
        </w:rPr>
      </w:pPr>
      <w:r w:rsidRPr="00FD0F94">
        <w:rPr>
          <w:w w:val="105"/>
          <w:sz w:val="22"/>
          <w:szCs w:val="22"/>
        </w:rPr>
        <w:t xml:space="preserve">College of Humanities, Arts, Behavioral, and Social Sciences </w:t>
      </w:r>
      <w:r w:rsidR="00016277" w:rsidRPr="00FD0F94">
        <w:rPr>
          <w:w w:val="105"/>
          <w:sz w:val="22"/>
          <w:szCs w:val="22"/>
        </w:rPr>
        <w:t>Faculty Development Grant, 2012-</w:t>
      </w:r>
      <w:r w:rsidRPr="00FD0F94">
        <w:rPr>
          <w:w w:val="105"/>
          <w:sz w:val="22"/>
          <w:szCs w:val="22"/>
        </w:rPr>
        <w:t xml:space="preserve">2013 </w:t>
      </w:r>
    </w:p>
    <w:p w14:paraId="3B1F9966" w14:textId="475DF3DC" w:rsidR="00D72BB4" w:rsidRPr="00FD0F94" w:rsidRDefault="00FA5B84" w:rsidP="002517CA">
      <w:pPr>
        <w:pStyle w:val="BodyText"/>
        <w:tabs>
          <w:tab w:val="left" w:pos="270"/>
        </w:tabs>
        <w:spacing w:line="249" w:lineRule="auto"/>
        <w:ind w:left="720" w:right="-540"/>
        <w:rPr>
          <w:sz w:val="22"/>
          <w:szCs w:val="22"/>
        </w:rPr>
      </w:pPr>
      <w:r w:rsidRPr="00FD0F94">
        <w:rPr>
          <w:w w:val="105"/>
          <w:sz w:val="22"/>
          <w:szCs w:val="22"/>
        </w:rPr>
        <w:t>California State University, San Marcos</w:t>
      </w:r>
    </w:p>
    <w:p w14:paraId="464CADA1" w14:textId="77777777" w:rsidR="00D72BB4" w:rsidRPr="00FD0F94" w:rsidRDefault="00D72BB4" w:rsidP="002517CA">
      <w:pPr>
        <w:pStyle w:val="BodyText"/>
        <w:tabs>
          <w:tab w:val="left" w:pos="270"/>
        </w:tabs>
        <w:spacing w:before="5"/>
        <w:ind w:right="-540"/>
        <w:rPr>
          <w:sz w:val="22"/>
          <w:szCs w:val="22"/>
        </w:rPr>
      </w:pPr>
    </w:p>
    <w:p w14:paraId="7A61099F" w14:textId="77777777" w:rsidR="00D051A8" w:rsidRPr="00FD0F94" w:rsidRDefault="00FA5B84" w:rsidP="002517CA">
      <w:pPr>
        <w:pStyle w:val="BodyText"/>
        <w:tabs>
          <w:tab w:val="left" w:pos="270"/>
        </w:tabs>
        <w:spacing w:line="249" w:lineRule="auto"/>
        <w:ind w:right="-540"/>
        <w:rPr>
          <w:w w:val="105"/>
          <w:sz w:val="22"/>
          <w:szCs w:val="22"/>
        </w:rPr>
      </w:pPr>
      <w:r w:rsidRPr="00FD0F94">
        <w:rPr>
          <w:w w:val="105"/>
          <w:sz w:val="22"/>
          <w:szCs w:val="22"/>
        </w:rPr>
        <w:t xml:space="preserve">Innovations in Teaching Faculty Learning Community Grant, 2012-2013 </w:t>
      </w:r>
    </w:p>
    <w:p w14:paraId="06ADCF96" w14:textId="77BB1CA2" w:rsidR="00D72BB4" w:rsidRPr="00FD0F94" w:rsidRDefault="00FA5B84" w:rsidP="002517CA">
      <w:pPr>
        <w:pStyle w:val="BodyText"/>
        <w:tabs>
          <w:tab w:val="left" w:pos="270"/>
        </w:tabs>
        <w:spacing w:line="249" w:lineRule="auto"/>
        <w:ind w:left="720" w:right="-540"/>
        <w:rPr>
          <w:sz w:val="22"/>
          <w:szCs w:val="22"/>
        </w:rPr>
      </w:pPr>
      <w:r w:rsidRPr="00FD0F94">
        <w:rPr>
          <w:w w:val="105"/>
          <w:sz w:val="22"/>
          <w:szCs w:val="22"/>
        </w:rPr>
        <w:t>California State University, San Marcos</w:t>
      </w:r>
    </w:p>
    <w:p w14:paraId="550155A7" w14:textId="77777777" w:rsidR="00D72BB4" w:rsidRPr="00FD0F94" w:rsidRDefault="00D72BB4" w:rsidP="002517CA">
      <w:pPr>
        <w:pStyle w:val="BodyText"/>
        <w:tabs>
          <w:tab w:val="left" w:pos="270"/>
        </w:tabs>
        <w:ind w:right="-540"/>
        <w:rPr>
          <w:sz w:val="22"/>
          <w:szCs w:val="22"/>
        </w:rPr>
      </w:pPr>
    </w:p>
    <w:p w14:paraId="60466710" w14:textId="77777777" w:rsidR="00D051A8" w:rsidRPr="00FD0F94" w:rsidRDefault="00FA5B84" w:rsidP="002517CA">
      <w:pPr>
        <w:pStyle w:val="BodyText"/>
        <w:tabs>
          <w:tab w:val="left" w:pos="270"/>
        </w:tabs>
        <w:spacing w:line="254" w:lineRule="auto"/>
        <w:ind w:right="-540"/>
        <w:rPr>
          <w:w w:val="105"/>
          <w:sz w:val="22"/>
          <w:szCs w:val="22"/>
        </w:rPr>
      </w:pPr>
      <w:r w:rsidRPr="00FD0F94">
        <w:rPr>
          <w:w w:val="105"/>
          <w:sz w:val="22"/>
          <w:szCs w:val="22"/>
        </w:rPr>
        <w:t xml:space="preserve">Faculty Center Connections Grant, 2011-2013 </w:t>
      </w:r>
    </w:p>
    <w:p w14:paraId="2F3FCF4C" w14:textId="07ECC687" w:rsidR="00D72BB4" w:rsidRPr="00FD0F94" w:rsidRDefault="00FA5B84" w:rsidP="002517CA">
      <w:pPr>
        <w:pStyle w:val="BodyText"/>
        <w:tabs>
          <w:tab w:val="left" w:pos="270"/>
        </w:tabs>
        <w:spacing w:line="254" w:lineRule="auto"/>
        <w:ind w:left="720" w:right="-540"/>
        <w:rPr>
          <w:sz w:val="22"/>
          <w:szCs w:val="22"/>
        </w:rPr>
      </w:pPr>
      <w:r w:rsidRPr="00FD0F94">
        <w:rPr>
          <w:w w:val="105"/>
          <w:sz w:val="22"/>
          <w:szCs w:val="22"/>
        </w:rPr>
        <w:t>California State University San Marcos</w:t>
      </w:r>
    </w:p>
    <w:p w14:paraId="3E00521A" w14:textId="77777777" w:rsidR="00D72BB4" w:rsidRPr="00FD0F94" w:rsidRDefault="00D72BB4" w:rsidP="002517CA">
      <w:pPr>
        <w:pStyle w:val="BodyText"/>
        <w:tabs>
          <w:tab w:val="left" w:pos="270"/>
        </w:tabs>
        <w:spacing w:before="7"/>
        <w:ind w:right="-540"/>
        <w:rPr>
          <w:sz w:val="22"/>
          <w:szCs w:val="22"/>
        </w:rPr>
      </w:pPr>
    </w:p>
    <w:p w14:paraId="2D5A91D4" w14:textId="77777777" w:rsidR="00D72BB4" w:rsidRPr="00FD0F94" w:rsidRDefault="00FA5B84" w:rsidP="002517CA">
      <w:pPr>
        <w:pStyle w:val="BodyText"/>
        <w:tabs>
          <w:tab w:val="left" w:pos="270"/>
        </w:tabs>
        <w:ind w:right="-540"/>
        <w:rPr>
          <w:sz w:val="22"/>
          <w:szCs w:val="22"/>
        </w:rPr>
      </w:pPr>
      <w:r w:rsidRPr="00FD0F94">
        <w:rPr>
          <w:w w:val="105"/>
          <w:sz w:val="22"/>
          <w:szCs w:val="22"/>
        </w:rPr>
        <w:t>Andrew W. Mellon Foundation Fellow, June 2012</w:t>
      </w:r>
    </w:p>
    <w:p w14:paraId="06993874" w14:textId="77777777" w:rsidR="00D72BB4" w:rsidRPr="00FD0F94" w:rsidRDefault="00FA5B84" w:rsidP="002517CA">
      <w:pPr>
        <w:pStyle w:val="BodyText"/>
        <w:tabs>
          <w:tab w:val="left" w:pos="270"/>
        </w:tabs>
        <w:spacing w:before="8"/>
        <w:ind w:left="720" w:right="-540"/>
        <w:rPr>
          <w:sz w:val="22"/>
          <w:szCs w:val="22"/>
        </w:rPr>
      </w:pPr>
      <w:r w:rsidRPr="00FD0F94">
        <w:rPr>
          <w:w w:val="105"/>
          <w:sz w:val="22"/>
          <w:szCs w:val="22"/>
        </w:rPr>
        <w:t>The Huntington Library, San Marino California</w:t>
      </w:r>
    </w:p>
    <w:p w14:paraId="3F1763BA" w14:textId="77777777" w:rsidR="00D72BB4" w:rsidRPr="00FD0F94" w:rsidRDefault="00D72BB4" w:rsidP="002517CA">
      <w:pPr>
        <w:pStyle w:val="BodyText"/>
        <w:tabs>
          <w:tab w:val="left" w:pos="270"/>
        </w:tabs>
        <w:spacing w:before="3"/>
        <w:ind w:right="-540"/>
        <w:rPr>
          <w:sz w:val="22"/>
          <w:szCs w:val="22"/>
        </w:rPr>
      </w:pPr>
    </w:p>
    <w:p w14:paraId="7F59A923" w14:textId="77777777" w:rsidR="00D72BB4" w:rsidRPr="00FD0F94" w:rsidRDefault="00FA5B84" w:rsidP="002517CA">
      <w:pPr>
        <w:pStyle w:val="BodyText"/>
        <w:tabs>
          <w:tab w:val="left" w:pos="270"/>
        </w:tabs>
        <w:spacing w:before="1"/>
        <w:ind w:right="-540"/>
        <w:rPr>
          <w:sz w:val="22"/>
          <w:szCs w:val="22"/>
        </w:rPr>
      </w:pPr>
      <w:r w:rsidRPr="00FD0F94">
        <w:rPr>
          <w:w w:val="105"/>
          <w:sz w:val="22"/>
          <w:szCs w:val="22"/>
        </w:rPr>
        <w:t>Postdoctoral Scholar, Department of History, 2009-2011</w:t>
      </w:r>
    </w:p>
    <w:p w14:paraId="2DBAAA5D" w14:textId="77777777" w:rsidR="00D72BB4" w:rsidRPr="00FD0F94" w:rsidRDefault="00FA5B84" w:rsidP="002517CA">
      <w:pPr>
        <w:pStyle w:val="BodyText"/>
        <w:tabs>
          <w:tab w:val="left" w:pos="270"/>
        </w:tabs>
        <w:spacing w:before="8"/>
        <w:ind w:left="720" w:right="-540"/>
        <w:rPr>
          <w:sz w:val="22"/>
          <w:szCs w:val="22"/>
        </w:rPr>
      </w:pPr>
      <w:r w:rsidRPr="00FD0F94">
        <w:rPr>
          <w:w w:val="105"/>
          <w:sz w:val="22"/>
          <w:szCs w:val="22"/>
        </w:rPr>
        <w:t>University of California at Berkeley, Department of History</w:t>
      </w:r>
    </w:p>
    <w:p w14:paraId="6D2674FE" w14:textId="77777777" w:rsidR="00D72BB4" w:rsidRPr="00FD0F94" w:rsidRDefault="00D72BB4" w:rsidP="002517CA">
      <w:pPr>
        <w:pStyle w:val="BodyText"/>
        <w:tabs>
          <w:tab w:val="left" w:pos="270"/>
        </w:tabs>
        <w:spacing w:before="10"/>
        <w:ind w:right="-540"/>
        <w:rPr>
          <w:sz w:val="22"/>
          <w:szCs w:val="22"/>
        </w:rPr>
      </w:pPr>
    </w:p>
    <w:p w14:paraId="1C8EB453" w14:textId="77777777" w:rsidR="00D051A8" w:rsidRPr="00FD0F94" w:rsidRDefault="00FA5B84" w:rsidP="005068D8">
      <w:pPr>
        <w:pStyle w:val="BodyText"/>
        <w:tabs>
          <w:tab w:val="left" w:pos="270"/>
        </w:tabs>
        <w:spacing w:line="254" w:lineRule="auto"/>
        <w:ind w:right="-1180"/>
        <w:rPr>
          <w:w w:val="105"/>
          <w:sz w:val="22"/>
          <w:szCs w:val="22"/>
        </w:rPr>
      </w:pPr>
      <w:r w:rsidRPr="00FD0F94">
        <w:rPr>
          <w:w w:val="105"/>
          <w:sz w:val="22"/>
          <w:szCs w:val="22"/>
        </w:rPr>
        <w:t xml:space="preserve">The Bill and Rita Clements Research Fellowship for the Study of Southwestern America, 2006-2007 </w:t>
      </w:r>
    </w:p>
    <w:p w14:paraId="776331DA" w14:textId="29A8944B" w:rsidR="00D72BB4" w:rsidRPr="00FD0F94" w:rsidRDefault="00FA5B84" w:rsidP="002517CA">
      <w:pPr>
        <w:pStyle w:val="BodyText"/>
        <w:tabs>
          <w:tab w:val="left" w:pos="270"/>
        </w:tabs>
        <w:spacing w:line="254" w:lineRule="auto"/>
        <w:ind w:left="720" w:right="-540"/>
        <w:rPr>
          <w:sz w:val="22"/>
          <w:szCs w:val="22"/>
        </w:rPr>
      </w:pPr>
      <w:r w:rsidRPr="00FD0F94">
        <w:rPr>
          <w:w w:val="105"/>
          <w:sz w:val="22"/>
          <w:szCs w:val="22"/>
        </w:rPr>
        <w:t>The William P. Clements Center for Southwest Studies, Southern Methodist University</w:t>
      </w:r>
    </w:p>
    <w:p w14:paraId="337C6285" w14:textId="77777777" w:rsidR="00D72BB4" w:rsidRPr="00FD0F94" w:rsidRDefault="00D72BB4" w:rsidP="002517CA">
      <w:pPr>
        <w:pStyle w:val="BodyText"/>
        <w:tabs>
          <w:tab w:val="left" w:pos="270"/>
        </w:tabs>
        <w:spacing w:before="7"/>
        <w:ind w:right="-540"/>
        <w:rPr>
          <w:sz w:val="22"/>
          <w:szCs w:val="22"/>
        </w:rPr>
      </w:pPr>
    </w:p>
    <w:p w14:paraId="434DC74E" w14:textId="77777777" w:rsidR="00D051A8" w:rsidRPr="00FD0F94" w:rsidRDefault="00FA5B84" w:rsidP="002517CA">
      <w:pPr>
        <w:pStyle w:val="BodyText"/>
        <w:tabs>
          <w:tab w:val="left" w:pos="270"/>
        </w:tabs>
        <w:spacing w:line="254" w:lineRule="auto"/>
        <w:ind w:right="-540"/>
        <w:rPr>
          <w:w w:val="105"/>
          <w:sz w:val="22"/>
          <w:szCs w:val="22"/>
        </w:rPr>
      </w:pPr>
      <w:r w:rsidRPr="00FD0F94">
        <w:rPr>
          <w:w w:val="105"/>
          <w:sz w:val="22"/>
          <w:szCs w:val="22"/>
        </w:rPr>
        <w:t xml:space="preserve">Institute on Global Conflict and Cooperation Dissertation Fellowship, 2002-2003 </w:t>
      </w:r>
    </w:p>
    <w:p w14:paraId="01567AE4" w14:textId="77777777" w:rsidR="00E42684" w:rsidRPr="00FD0F94" w:rsidRDefault="00FA5B84" w:rsidP="00E42684">
      <w:pPr>
        <w:pStyle w:val="BodyText"/>
        <w:tabs>
          <w:tab w:val="left" w:pos="270"/>
        </w:tabs>
        <w:spacing w:line="254" w:lineRule="auto"/>
        <w:ind w:left="720" w:right="-540"/>
        <w:rPr>
          <w:sz w:val="22"/>
          <w:szCs w:val="22"/>
        </w:rPr>
      </w:pPr>
      <w:r w:rsidRPr="00FD0F94">
        <w:rPr>
          <w:w w:val="105"/>
          <w:sz w:val="22"/>
          <w:szCs w:val="22"/>
        </w:rPr>
        <w:t>University of California at San Diego</w:t>
      </w:r>
    </w:p>
    <w:p w14:paraId="4A665B1A" w14:textId="77777777" w:rsidR="006A39F2" w:rsidRPr="00FD0F94" w:rsidRDefault="006A39F2" w:rsidP="00E42684">
      <w:pPr>
        <w:pStyle w:val="BodyText"/>
        <w:tabs>
          <w:tab w:val="left" w:pos="270"/>
        </w:tabs>
        <w:spacing w:line="254" w:lineRule="auto"/>
        <w:ind w:right="-540"/>
        <w:rPr>
          <w:w w:val="105"/>
          <w:sz w:val="22"/>
          <w:szCs w:val="22"/>
        </w:rPr>
      </w:pPr>
    </w:p>
    <w:p w14:paraId="53819C03" w14:textId="6DB532D9" w:rsidR="00D051A8" w:rsidRPr="00FD0F94" w:rsidRDefault="00FA5B84" w:rsidP="00E42684">
      <w:pPr>
        <w:pStyle w:val="BodyText"/>
        <w:tabs>
          <w:tab w:val="left" w:pos="270"/>
        </w:tabs>
        <w:spacing w:line="254" w:lineRule="auto"/>
        <w:ind w:right="-540"/>
        <w:rPr>
          <w:sz w:val="22"/>
          <w:szCs w:val="22"/>
        </w:rPr>
      </w:pPr>
      <w:r w:rsidRPr="00FD0F94">
        <w:rPr>
          <w:w w:val="105"/>
          <w:sz w:val="22"/>
          <w:szCs w:val="22"/>
        </w:rPr>
        <w:t xml:space="preserve">Eugene Irving McCormac Graduate Scholarship, 2001-2003 </w:t>
      </w:r>
    </w:p>
    <w:p w14:paraId="44F83446" w14:textId="2E4AFD80" w:rsidR="00D72BB4" w:rsidRPr="00FD0F94" w:rsidRDefault="00FA5B84" w:rsidP="002517CA">
      <w:pPr>
        <w:pStyle w:val="BodyText"/>
        <w:tabs>
          <w:tab w:val="left" w:pos="270"/>
        </w:tabs>
        <w:spacing w:line="249" w:lineRule="auto"/>
        <w:ind w:left="720" w:right="-540"/>
        <w:rPr>
          <w:sz w:val="22"/>
          <w:szCs w:val="22"/>
        </w:rPr>
      </w:pPr>
      <w:r w:rsidRPr="00FD0F94">
        <w:rPr>
          <w:w w:val="105"/>
          <w:sz w:val="22"/>
          <w:szCs w:val="22"/>
        </w:rPr>
        <w:t>University of California at Berkeley</w:t>
      </w:r>
    </w:p>
    <w:p w14:paraId="5EE512E2" w14:textId="77777777" w:rsidR="00A80599" w:rsidRPr="00FD0F94" w:rsidRDefault="00A80599" w:rsidP="002517CA">
      <w:pPr>
        <w:pStyle w:val="BodyText"/>
        <w:tabs>
          <w:tab w:val="left" w:pos="270"/>
        </w:tabs>
        <w:spacing w:line="254" w:lineRule="auto"/>
        <w:ind w:right="-540"/>
        <w:rPr>
          <w:w w:val="105"/>
          <w:sz w:val="22"/>
          <w:szCs w:val="22"/>
        </w:rPr>
      </w:pPr>
    </w:p>
    <w:p w14:paraId="0DEBEC3F" w14:textId="77777777" w:rsidR="00D051A8" w:rsidRPr="00FD0F94" w:rsidRDefault="00FA5B84" w:rsidP="002517CA">
      <w:pPr>
        <w:pStyle w:val="BodyText"/>
        <w:tabs>
          <w:tab w:val="left" w:pos="270"/>
        </w:tabs>
        <w:spacing w:line="254" w:lineRule="auto"/>
        <w:ind w:right="-540"/>
        <w:rPr>
          <w:w w:val="105"/>
          <w:sz w:val="22"/>
          <w:szCs w:val="22"/>
        </w:rPr>
      </w:pPr>
      <w:r w:rsidRPr="00FD0F94">
        <w:rPr>
          <w:w w:val="105"/>
          <w:sz w:val="22"/>
          <w:szCs w:val="22"/>
        </w:rPr>
        <w:t xml:space="preserve">Mentored Research Award, 1995-1996 </w:t>
      </w:r>
    </w:p>
    <w:p w14:paraId="1D52DA20" w14:textId="2ED2F113" w:rsidR="00D72BB4" w:rsidRPr="00FD0F94" w:rsidRDefault="00FA5B84" w:rsidP="002517CA">
      <w:pPr>
        <w:pStyle w:val="BodyText"/>
        <w:tabs>
          <w:tab w:val="left" w:pos="270"/>
        </w:tabs>
        <w:spacing w:line="254" w:lineRule="auto"/>
        <w:ind w:left="720" w:right="-540"/>
        <w:rPr>
          <w:sz w:val="22"/>
          <w:szCs w:val="22"/>
        </w:rPr>
      </w:pPr>
      <w:r w:rsidRPr="00FD0F94">
        <w:rPr>
          <w:w w:val="105"/>
          <w:sz w:val="22"/>
          <w:szCs w:val="22"/>
        </w:rPr>
        <w:t>University of California at Berkeley</w:t>
      </w:r>
    </w:p>
    <w:p w14:paraId="7DF4B713" w14:textId="77777777" w:rsidR="001C372A" w:rsidRDefault="001C372A" w:rsidP="002517CA">
      <w:pPr>
        <w:pStyle w:val="BodyText"/>
        <w:tabs>
          <w:tab w:val="left" w:pos="270"/>
        </w:tabs>
        <w:spacing w:line="254" w:lineRule="auto"/>
        <w:ind w:right="-540"/>
        <w:rPr>
          <w:sz w:val="22"/>
          <w:szCs w:val="22"/>
        </w:rPr>
      </w:pPr>
    </w:p>
    <w:p w14:paraId="6D77249D" w14:textId="77777777" w:rsidR="00D051A8" w:rsidRPr="00FD0F94" w:rsidRDefault="00FA5B84" w:rsidP="002517CA">
      <w:pPr>
        <w:pStyle w:val="BodyText"/>
        <w:tabs>
          <w:tab w:val="left" w:pos="270"/>
        </w:tabs>
        <w:spacing w:line="254" w:lineRule="auto"/>
        <w:ind w:right="-540"/>
        <w:rPr>
          <w:w w:val="105"/>
          <w:sz w:val="22"/>
          <w:szCs w:val="22"/>
        </w:rPr>
      </w:pPr>
      <w:r w:rsidRPr="00FD0F94">
        <w:rPr>
          <w:w w:val="105"/>
          <w:sz w:val="22"/>
          <w:szCs w:val="22"/>
        </w:rPr>
        <w:lastRenderedPageBreak/>
        <w:t xml:space="preserve">Graduate Opportunity Fellowship, 1993-1995 </w:t>
      </w:r>
    </w:p>
    <w:p w14:paraId="628115E2" w14:textId="0EC49C84" w:rsidR="00D72BB4" w:rsidRPr="00FD0F94" w:rsidRDefault="00FA5B84" w:rsidP="002517CA">
      <w:pPr>
        <w:pStyle w:val="BodyText"/>
        <w:tabs>
          <w:tab w:val="left" w:pos="270"/>
        </w:tabs>
        <w:spacing w:line="254" w:lineRule="auto"/>
        <w:ind w:left="720" w:right="-540"/>
        <w:rPr>
          <w:sz w:val="22"/>
          <w:szCs w:val="22"/>
        </w:rPr>
      </w:pPr>
      <w:r w:rsidRPr="00FD0F94">
        <w:rPr>
          <w:w w:val="105"/>
          <w:sz w:val="22"/>
          <w:szCs w:val="22"/>
        </w:rPr>
        <w:t>University of California at Berkeley</w:t>
      </w:r>
    </w:p>
    <w:p w14:paraId="0D3158AF" w14:textId="77777777" w:rsidR="00D72BB4" w:rsidRPr="00FD0F94" w:rsidRDefault="00D72BB4" w:rsidP="002517CA">
      <w:pPr>
        <w:pStyle w:val="BodyText"/>
        <w:tabs>
          <w:tab w:val="left" w:pos="270"/>
        </w:tabs>
        <w:spacing w:before="7"/>
        <w:ind w:right="-540"/>
        <w:rPr>
          <w:sz w:val="22"/>
          <w:szCs w:val="22"/>
        </w:rPr>
      </w:pPr>
    </w:p>
    <w:p w14:paraId="27B522A3" w14:textId="77777777" w:rsidR="00D051A8" w:rsidRPr="00FD0F94" w:rsidRDefault="00FA5B84" w:rsidP="002517CA">
      <w:pPr>
        <w:pStyle w:val="BodyText"/>
        <w:tabs>
          <w:tab w:val="left" w:pos="270"/>
        </w:tabs>
        <w:spacing w:line="249" w:lineRule="auto"/>
        <w:ind w:right="-540"/>
        <w:rPr>
          <w:w w:val="105"/>
          <w:sz w:val="22"/>
          <w:szCs w:val="22"/>
        </w:rPr>
      </w:pPr>
      <w:r w:rsidRPr="00FD0F94">
        <w:rPr>
          <w:w w:val="105"/>
          <w:sz w:val="22"/>
          <w:szCs w:val="22"/>
        </w:rPr>
        <w:t xml:space="preserve">National Endowment for the Humanities Younger Scholars Summer Research Grant, 1991 </w:t>
      </w:r>
    </w:p>
    <w:p w14:paraId="3696AF5A" w14:textId="77777777" w:rsidR="00827BDF" w:rsidRDefault="00FA5B84" w:rsidP="00827BDF">
      <w:pPr>
        <w:pStyle w:val="BodyText"/>
        <w:tabs>
          <w:tab w:val="left" w:pos="270"/>
        </w:tabs>
        <w:spacing w:line="249" w:lineRule="auto"/>
        <w:ind w:left="720" w:right="-540"/>
        <w:rPr>
          <w:w w:val="105"/>
          <w:sz w:val="22"/>
          <w:szCs w:val="22"/>
        </w:rPr>
      </w:pPr>
      <w:r w:rsidRPr="00FD0F94">
        <w:rPr>
          <w:w w:val="105"/>
          <w:sz w:val="22"/>
          <w:szCs w:val="22"/>
        </w:rPr>
        <w:t>Cornell University</w:t>
      </w:r>
    </w:p>
    <w:p w14:paraId="3C707EB1" w14:textId="77777777" w:rsidR="00CD698E" w:rsidRDefault="00CD698E" w:rsidP="00827BDF">
      <w:pPr>
        <w:pStyle w:val="BodyText"/>
        <w:tabs>
          <w:tab w:val="left" w:pos="270"/>
        </w:tabs>
        <w:spacing w:line="249" w:lineRule="auto"/>
        <w:ind w:right="-540"/>
        <w:rPr>
          <w:b/>
          <w:w w:val="105"/>
          <w:sz w:val="24"/>
          <w:szCs w:val="24"/>
        </w:rPr>
      </w:pPr>
    </w:p>
    <w:p w14:paraId="42B91AE7" w14:textId="77777777" w:rsidR="00CD698E" w:rsidRDefault="00CD698E" w:rsidP="00827BDF">
      <w:pPr>
        <w:pStyle w:val="BodyText"/>
        <w:tabs>
          <w:tab w:val="left" w:pos="270"/>
        </w:tabs>
        <w:spacing w:line="249" w:lineRule="auto"/>
        <w:ind w:right="-540"/>
        <w:rPr>
          <w:b/>
          <w:w w:val="105"/>
          <w:sz w:val="24"/>
          <w:szCs w:val="24"/>
        </w:rPr>
      </w:pPr>
    </w:p>
    <w:p w14:paraId="3D94F2A7" w14:textId="4DD1E8A2" w:rsidR="00D72BB4" w:rsidRPr="00827BDF" w:rsidRDefault="00FA5B84" w:rsidP="00827BDF">
      <w:pPr>
        <w:pStyle w:val="BodyText"/>
        <w:tabs>
          <w:tab w:val="left" w:pos="270"/>
        </w:tabs>
        <w:spacing w:line="249" w:lineRule="auto"/>
        <w:ind w:right="-540"/>
        <w:rPr>
          <w:w w:val="105"/>
          <w:sz w:val="22"/>
          <w:szCs w:val="22"/>
        </w:rPr>
      </w:pPr>
      <w:r w:rsidRPr="00BD0223">
        <w:rPr>
          <w:b/>
          <w:w w:val="105"/>
          <w:sz w:val="24"/>
          <w:szCs w:val="24"/>
        </w:rPr>
        <w:t>AWARDS</w:t>
      </w:r>
    </w:p>
    <w:p w14:paraId="162DC890" w14:textId="77777777" w:rsidR="00D72BB4" w:rsidRPr="00BD0223" w:rsidRDefault="00D72BB4" w:rsidP="002517CA">
      <w:pPr>
        <w:pStyle w:val="BodyText"/>
        <w:tabs>
          <w:tab w:val="left" w:pos="270"/>
        </w:tabs>
        <w:spacing w:before="7"/>
        <w:ind w:right="-540"/>
        <w:rPr>
          <w:b/>
          <w:sz w:val="24"/>
          <w:szCs w:val="24"/>
        </w:rPr>
      </w:pPr>
    </w:p>
    <w:p w14:paraId="40A43F3D" w14:textId="77777777" w:rsidR="00D051A8" w:rsidRPr="00827BDF" w:rsidRDefault="00FA5B84" w:rsidP="002517CA">
      <w:pPr>
        <w:pStyle w:val="BodyText"/>
        <w:tabs>
          <w:tab w:val="left" w:pos="270"/>
        </w:tabs>
        <w:spacing w:line="249" w:lineRule="auto"/>
        <w:ind w:right="-540"/>
        <w:rPr>
          <w:w w:val="105"/>
          <w:sz w:val="22"/>
          <w:szCs w:val="22"/>
        </w:rPr>
      </w:pPr>
      <w:r w:rsidRPr="00827BDF">
        <w:rPr>
          <w:w w:val="105"/>
          <w:sz w:val="22"/>
          <w:szCs w:val="22"/>
        </w:rPr>
        <w:t xml:space="preserve">Nominee, Joseph R. Levenson Memorial Teaching Prize, 2009 </w:t>
      </w:r>
    </w:p>
    <w:p w14:paraId="7573F242" w14:textId="781AE3D8" w:rsidR="00D72BB4" w:rsidRPr="00827BDF" w:rsidRDefault="00FA5B84" w:rsidP="002517CA">
      <w:pPr>
        <w:pStyle w:val="BodyText"/>
        <w:tabs>
          <w:tab w:val="left" w:pos="270"/>
        </w:tabs>
        <w:spacing w:line="249" w:lineRule="auto"/>
        <w:ind w:left="720" w:right="-540"/>
        <w:rPr>
          <w:sz w:val="22"/>
          <w:szCs w:val="22"/>
        </w:rPr>
      </w:pPr>
      <w:r w:rsidRPr="00827BDF">
        <w:rPr>
          <w:w w:val="105"/>
          <w:sz w:val="22"/>
          <w:szCs w:val="22"/>
        </w:rPr>
        <w:t>Undergraduate Council, Harvard University</w:t>
      </w:r>
    </w:p>
    <w:p w14:paraId="7C21C5C9" w14:textId="77777777" w:rsidR="00D72BB4" w:rsidRPr="00827BDF" w:rsidRDefault="00D72BB4" w:rsidP="002517CA">
      <w:pPr>
        <w:pStyle w:val="BodyText"/>
        <w:tabs>
          <w:tab w:val="left" w:pos="270"/>
        </w:tabs>
        <w:spacing w:before="6"/>
        <w:ind w:right="-540"/>
        <w:rPr>
          <w:sz w:val="22"/>
          <w:szCs w:val="22"/>
        </w:rPr>
      </w:pPr>
    </w:p>
    <w:p w14:paraId="36AD9AF1" w14:textId="77777777" w:rsidR="00D72BB4" w:rsidRPr="00827BDF" w:rsidRDefault="00FA5B84" w:rsidP="002517CA">
      <w:pPr>
        <w:pStyle w:val="BodyText"/>
        <w:tabs>
          <w:tab w:val="left" w:pos="270"/>
        </w:tabs>
        <w:ind w:right="-540"/>
        <w:rPr>
          <w:sz w:val="22"/>
          <w:szCs w:val="22"/>
        </w:rPr>
      </w:pPr>
      <w:r w:rsidRPr="00827BDF">
        <w:rPr>
          <w:w w:val="105"/>
          <w:sz w:val="22"/>
          <w:szCs w:val="22"/>
        </w:rPr>
        <w:t>Harvard University Certificate of Distinction in Teaching, 2009</w:t>
      </w:r>
    </w:p>
    <w:p w14:paraId="3D1DF12F" w14:textId="77777777" w:rsidR="00D72BB4" w:rsidRPr="00827BDF" w:rsidRDefault="00FA5B84" w:rsidP="002517CA">
      <w:pPr>
        <w:pStyle w:val="BodyText"/>
        <w:tabs>
          <w:tab w:val="left" w:pos="270"/>
        </w:tabs>
        <w:spacing w:before="8"/>
        <w:ind w:left="720" w:right="-540"/>
        <w:rPr>
          <w:sz w:val="22"/>
          <w:szCs w:val="22"/>
        </w:rPr>
      </w:pPr>
      <w:r w:rsidRPr="00827BDF">
        <w:rPr>
          <w:w w:val="105"/>
          <w:sz w:val="22"/>
          <w:szCs w:val="22"/>
        </w:rPr>
        <w:t>Derek Bok Center for Teaching and Learning, Harvard University</w:t>
      </w:r>
    </w:p>
    <w:p w14:paraId="40BA658D" w14:textId="77777777" w:rsidR="00D72BB4" w:rsidRPr="00827BDF" w:rsidRDefault="00D72BB4" w:rsidP="002517CA">
      <w:pPr>
        <w:pStyle w:val="BodyText"/>
        <w:tabs>
          <w:tab w:val="left" w:pos="270"/>
        </w:tabs>
        <w:spacing w:before="10"/>
        <w:ind w:right="-540"/>
        <w:rPr>
          <w:sz w:val="22"/>
          <w:szCs w:val="22"/>
        </w:rPr>
      </w:pPr>
    </w:p>
    <w:p w14:paraId="49D6A505" w14:textId="77777777" w:rsidR="00D72BB4" w:rsidRPr="00827BDF" w:rsidRDefault="00FA5B84" w:rsidP="002517CA">
      <w:pPr>
        <w:pStyle w:val="BodyText"/>
        <w:tabs>
          <w:tab w:val="left" w:pos="270"/>
        </w:tabs>
        <w:ind w:right="-540"/>
        <w:rPr>
          <w:sz w:val="22"/>
          <w:szCs w:val="22"/>
        </w:rPr>
      </w:pPr>
      <w:r w:rsidRPr="00827BDF">
        <w:rPr>
          <w:w w:val="105"/>
          <w:sz w:val="22"/>
          <w:szCs w:val="22"/>
        </w:rPr>
        <w:t>Harvard University Certificate of Distinction in Teaching, 2008</w:t>
      </w:r>
    </w:p>
    <w:p w14:paraId="4A857FA4" w14:textId="77777777" w:rsidR="00D72BB4" w:rsidRPr="00827BDF" w:rsidRDefault="00FA5B84" w:rsidP="002517CA">
      <w:pPr>
        <w:pStyle w:val="BodyText"/>
        <w:tabs>
          <w:tab w:val="left" w:pos="270"/>
        </w:tabs>
        <w:spacing w:before="13"/>
        <w:ind w:left="630" w:right="-540"/>
        <w:rPr>
          <w:sz w:val="22"/>
          <w:szCs w:val="22"/>
        </w:rPr>
      </w:pPr>
      <w:r w:rsidRPr="00827BDF">
        <w:rPr>
          <w:w w:val="105"/>
          <w:sz w:val="22"/>
          <w:szCs w:val="22"/>
        </w:rPr>
        <w:t>Derek Bok Center for Teaching and Learning, Harvard University</w:t>
      </w:r>
    </w:p>
    <w:p w14:paraId="7E7E93B6" w14:textId="77777777" w:rsidR="00D72BB4" w:rsidRPr="00827BDF" w:rsidRDefault="00D72BB4" w:rsidP="002517CA">
      <w:pPr>
        <w:pStyle w:val="BodyText"/>
        <w:tabs>
          <w:tab w:val="left" w:pos="270"/>
        </w:tabs>
        <w:spacing w:before="10"/>
        <w:ind w:right="-540"/>
        <w:rPr>
          <w:sz w:val="22"/>
          <w:szCs w:val="22"/>
        </w:rPr>
      </w:pPr>
    </w:p>
    <w:p w14:paraId="58F5A4DA" w14:textId="77777777" w:rsidR="00D72BB4" w:rsidRPr="00827BDF" w:rsidRDefault="00FA5B84" w:rsidP="002517CA">
      <w:pPr>
        <w:pStyle w:val="BodyText"/>
        <w:tabs>
          <w:tab w:val="left" w:pos="270"/>
        </w:tabs>
        <w:ind w:right="-540"/>
        <w:rPr>
          <w:sz w:val="22"/>
          <w:szCs w:val="22"/>
        </w:rPr>
      </w:pPr>
      <w:r w:rsidRPr="00827BDF">
        <w:rPr>
          <w:w w:val="105"/>
          <w:sz w:val="22"/>
          <w:szCs w:val="22"/>
        </w:rPr>
        <w:t>American Jurisprudence Award in Jurisprudence, 1995</w:t>
      </w:r>
    </w:p>
    <w:p w14:paraId="6757871D" w14:textId="77777777" w:rsidR="00D051A8" w:rsidRPr="00827BDF" w:rsidRDefault="00FA5B84" w:rsidP="002517CA">
      <w:pPr>
        <w:pStyle w:val="BodyText"/>
        <w:tabs>
          <w:tab w:val="left" w:pos="270"/>
        </w:tabs>
        <w:spacing w:before="8" w:line="506" w:lineRule="auto"/>
        <w:ind w:left="720" w:right="-540"/>
        <w:rPr>
          <w:w w:val="105"/>
          <w:sz w:val="22"/>
          <w:szCs w:val="22"/>
        </w:rPr>
      </w:pPr>
      <w:r w:rsidRPr="00827BDF">
        <w:rPr>
          <w:w w:val="105"/>
          <w:sz w:val="22"/>
          <w:szCs w:val="22"/>
        </w:rPr>
        <w:t>Boalt Hall School of Law, Universit</w:t>
      </w:r>
      <w:r w:rsidR="00D051A8" w:rsidRPr="00827BDF">
        <w:rPr>
          <w:w w:val="105"/>
          <w:sz w:val="22"/>
          <w:szCs w:val="22"/>
        </w:rPr>
        <w:t xml:space="preserve">y of California at Berkeley </w:t>
      </w:r>
    </w:p>
    <w:p w14:paraId="62C22339" w14:textId="23E74D90" w:rsidR="00D72BB4" w:rsidRPr="00827BDF" w:rsidRDefault="00D051A8" w:rsidP="002517CA">
      <w:pPr>
        <w:pStyle w:val="BodyText"/>
        <w:tabs>
          <w:tab w:val="left" w:pos="270"/>
        </w:tabs>
        <w:spacing w:before="8" w:line="506" w:lineRule="auto"/>
        <w:ind w:right="-540"/>
        <w:rPr>
          <w:sz w:val="22"/>
          <w:szCs w:val="22"/>
        </w:rPr>
      </w:pPr>
      <w:r w:rsidRPr="00827BDF">
        <w:rPr>
          <w:w w:val="105"/>
          <w:sz w:val="22"/>
          <w:szCs w:val="22"/>
        </w:rPr>
        <w:t xml:space="preserve">Phi </w:t>
      </w:r>
      <w:r w:rsidR="00FA5B84" w:rsidRPr="00827BDF">
        <w:rPr>
          <w:w w:val="105"/>
          <w:sz w:val="22"/>
          <w:szCs w:val="22"/>
        </w:rPr>
        <w:t>Beta Kappa, Cornell University, 1992</w:t>
      </w:r>
    </w:p>
    <w:p w14:paraId="4CCE2E5A" w14:textId="77777777" w:rsidR="00D72BB4" w:rsidRDefault="00D72BB4" w:rsidP="002517CA">
      <w:pPr>
        <w:pStyle w:val="BodyText"/>
        <w:tabs>
          <w:tab w:val="left" w:pos="270"/>
        </w:tabs>
        <w:ind w:right="-540"/>
        <w:rPr>
          <w:sz w:val="24"/>
          <w:szCs w:val="24"/>
        </w:rPr>
      </w:pPr>
    </w:p>
    <w:p w14:paraId="1CD51B13" w14:textId="77777777" w:rsidR="00D72BB4" w:rsidRPr="00BD0223" w:rsidRDefault="00FA5B84" w:rsidP="002517CA">
      <w:pPr>
        <w:tabs>
          <w:tab w:val="left" w:pos="270"/>
        </w:tabs>
        <w:ind w:right="-540"/>
        <w:rPr>
          <w:b/>
          <w:sz w:val="24"/>
          <w:szCs w:val="24"/>
        </w:rPr>
      </w:pPr>
      <w:r w:rsidRPr="00BD0223">
        <w:rPr>
          <w:b/>
          <w:w w:val="105"/>
          <w:sz w:val="24"/>
          <w:szCs w:val="24"/>
        </w:rPr>
        <w:t>PUBLICATIONS</w:t>
      </w:r>
    </w:p>
    <w:p w14:paraId="367C5C5A" w14:textId="77777777" w:rsidR="00D72BB4" w:rsidRPr="00BD0223" w:rsidRDefault="00FA5B84" w:rsidP="002517CA">
      <w:pPr>
        <w:tabs>
          <w:tab w:val="left" w:pos="270"/>
        </w:tabs>
        <w:spacing w:before="223"/>
        <w:ind w:right="-540"/>
        <w:rPr>
          <w:sz w:val="24"/>
          <w:szCs w:val="24"/>
        </w:rPr>
      </w:pPr>
      <w:r w:rsidRPr="00BD0223">
        <w:rPr>
          <w:w w:val="105"/>
          <w:sz w:val="24"/>
          <w:szCs w:val="24"/>
        </w:rPr>
        <w:t>BOOKS AND EDITED VOLUMES</w:t>
      </w:r>
    </w:p>
    <w:p w14:paraId="5BEFC83A" w14:textId="77777777" w:rsidR="00D72BB4" w:rsidRPr="00BD0223" w:rsidRDefault="00D72BB4" w:rsidP="002517CA">
      <w:pPr>
        <w:pStyle w:val="BodyText"/>
        <w:tabs>
          <w:tab w:val="left" w:pos="270"/>
        </w:tabs>
        <w:spacing w:before="3"/>
        <w:ind w:right="-540"/>
        <w:rPr>
          <w:sz w:val="24"/>
          <w:szCs w:val="24"/>
        </w:rPr>
      </w:pPr>
    </w:p>
    <w:p w14:paraId="18E1499E" w14:textId="77777777" w:rsidR="00D72BB4" w:rsidRPr="00827BDF" w:rsidRDefault="00FA5B84" w:rsidP="002517CA">
      <w:pPr>
        <w:tabs>
          <w:tab w:val="left" w:pos="270"/>
        </w:tabs>
        <w:spacing w:line="254" w:lineRule="auto"/>
        <w:ind w:left="720" w:right="-540" w:hanging="720"/>
      </w:pPr>
      <w:r w:rsidRPr="00827BDF">
        <w:rPr>
          <w:w w:val="105"/>
        </w:rPr>
        <w:t xml:space="preserve">S. Deborah Kang, </w:t>
      </w:r>
      <w:r w:rsidRPr="00827BDF">
        <w:rPr>
          <w:i/>
          <w:w w:val="105"/>
        </w:rPr>
        <w:t xml:space="preserve">The INS on the Line: Making Immigration Law on the US-Mexico Border, 1917-1954 </w:t>
      </w:r>
      <w:r w:rsidRPr="00827BDF">
        <w:rPr>
          <w:w w:val="105"/>
        </w:rPr>
        <w:t>(New York: Oxford University Press, 2017).</w:t>
      </w:r>
    </w:p>
    <w:p w14:paraId="15D1DF22" w14:textId="77777777" w:rsidR="00D72BB4" w:rsidRPr="00827BDF" w:rsidRDefault="00D72BB4" w:rsidP="002517CA">
      <w:pPr>
        <w:pStyle w:val="BodyText"/>
        <w:tabs>
          <w:tab w:val="left" w:pos="270"/>
        </w:tabs>
        <w:spacing w:before="7"/>
        <w:ind w:left="720" w:right="-540" w:hanging="720"/>
        <w:rPr>
          <w:sz w:val="22"/>
          <w:szCs w:val="22"/>
        </w:rPr>
      </w:pPr>
    </w:p>
    <w:p w14:paraId="2F69DFB0" w14:textId="77777777" w:rsidR="00D72BB4" w:rsidRPr="00827BDF" w:rsidRDefault="00FA5B84" w:rsidP="002517CA">
      <w:pPr>
        <w:tabs>
          <w:tab w:val="left" w:pos="270"/>
        </w:tabs>
        <w:spacing w:line="254" w:lineRule="auto"/>
        <w:ind w:left="720" w:right="-540" w:hanging="720"/>
      </w:pPr>
      <w:r w:rsidRPr="00827BDF">
        <w:rPr>
          <w:w w:val="105"/>
        </w:rPr>
        <w:t xml:space="preserve">Jon Gjerde, </w:t>
      </w:r>
      <w:r w:rsidRPr="00827BDF">
        <w:rPr>
          <w:i/>
          <w:w w:val="105"/>
        </w:rPr>
        <w:t xml:space="preserve">Catholicism and the Shaping of Nineteenth Century America, </w:t>
      </w:r>
      <w:r w:rsidRPr="00827BDF">
        <w:rPr>
          <w:w w:val="105"/>
        </w:rPr>
        <w:t>edited with a Preface and Epilogue by S. Deborah Kang (New York: Cambridge University Press, 2012).</w:t>
      </w:r>
    </w:p>
    <w:p w14:paraId="0BB72F98" w14:textId="77777777" w:rsidR="00D72BB4" w:rsidRPr="00827BDF" w:rsidRDefault="00D72BB4" w:rsidP="002517CA">
      <w:pPr>
        <w:pStyle w:val="BodyText"/>
        <w:tabs>
          <w:tab w:val="left" w:pos="270"/>
        </w:tabs>
        <w:spacing w:before="8"/>
        <w:ind w:right="-540"/>
        <w:rPr>
          <w:sz w:val="22"/>
          <w:szCs w:val="22"/>
        </w:rPr>
      </w:pPr>
    </w:p>
    <w:p w14:paraId="0DA986BB" w14:textId="7920C49D" w:rsidR="00D72BB4" w:rsidRPr="004F52EE" w:rsidRDefault="00FA5B84" w:rsidP="004F52EE">
      <w:pPr>
        <w:rPr>
          <w:w w:val="105"/>
          <w:sz w:val="24"/>
          <w:szCs w:val="24"/>
        </w:rPr>
      </w:pPr>
      <w:r w:rsidRPr="00BD0223">
        <w:rPr>
          <w:w w:val="105"/>
          <w:sz w:val="24"/>
          <w:szCs w:val="24"/>
        </w:rPr>
        <w:t>ARTICLES AND BOOK CHAPTERS</w:t>
      </w:r>
    </w:p>
    <w:p w14:paraId="3BA2635D" w14:textId="77777777" w:rsidR="00D72BB4" w:rsidRPr="00BD0223" w:rsidRDefault="00D72BB4" w:rsidP="002517CA">
      <w:pPr>
        <w:pStyle w:val="BodyText"/>
        <w:tabs>
          <w:tab w:val="left" w:pos="270"/>
        </w:tabs>
        <w:spacing w:before="7"/>
        <w:ind w:right="-540"/>
        <w:rPr>
          <w:sz w:val="24"/>
          <w:szCs w:val="24"/>
        </w:rPr>
      </w:pPr>
    </w:p>
    <w:p w14:paraId="5FCABFCC" w14:textId="77777777" w:rsidR="00D72BB4" w:rsidRPr="00827BDF" w:rsidRDefault="00FA5B84" w:rsidP="002517CA">
      <w:pPr>
        <w:tabs>
          <w:tab w:val="left" w:pos="270"/>
        </w:tabs>
        <w:spacing w:line="252" w:lineRule="auto"/>
        <w:ind w:left="720" w:right="-540" w:hanging="720"/>
      </w:pPr>
      <w:r w:rsidRPr="00827BDF">
        <w:rPr>
          <w:w w:val="105"/>
        </w:rPr>
        <w:t xml:space="preserve">S. Deborah Kang, “Implementation: How the Borderlands Redefined Federal Immigration Law and Policy, 1917-1924,” </w:t>
      </w:r>
      <w:r w:rsidRPr="00827BDF">
        <w:rPr>
          <w:i/>
          <w:w w:val="105"/>
        </w:rPr>
        <w:t xml:space="preserve">California Legal History: Journal of the California Supreme Court Historical Society, </w:t>
      </w:r>
      <w:r w:rsidRPr="00827BDF">
        <w:rPr>
          <w:w w:val="105"/>
        </w:rPr>
        <w:t>vol. 7 (2012).</w:t>
      </w:r>
    </w:p>
    <w:p w14:paraId="002CED39" w14:textId="77777777" w:rsidR="00D72BB4" w:rsidRPr="00827BDF" w:rsidRDefault="00D72BB4" w:rsidP="002517CA">
      <w:pPr>
        <w:pStyle w:val="BodyText"/>
        <w:tabs>
          <w:tab w:val="left" w:pos="270"/>
        </w:tabs>
        <w:spacing w:before="9"/>
        <w:ind w:left="720" w:right="-540" w:hanging="720"/>
        <w:rPr>
          <w:sz w:val="22"/>
          <w:szCs w:val="22"/>
        </w:rPr>
      </w:pPr>
    </w:p>
    <w:p w14:paraId="56955DB3" w14:textId="77777777" w:rsidR="00D72BB4" w:rsidRPr="00827BDF" w:rsidRDefault="00FA5B84" w:rsidP="002517CA">
      <w:pPr>
        <w:tabs>
          <w:tab w:val="left" w:pos="270"/>
        </w:tabs>
        <w:spacing w:line="254" w:lineRule="auto"/>
        <w:ind w:left="720" w:right="-540" w:hanging="720"/>
      </w:pPr>
      <w:r w:rsidRPr="00827BDF">
        <w:rPr>
          <w:w w:val="105"/>
        </w:rPr>
        <w:t xml:space="preserve">S. Deborah Kang, “Jon Gjerde’s Immigrant America,” in </w:t>
      </w:r>
      <w:r w:rsidRPr="00827BDF">
        <w:rPr>
          <w:i/>
          <w:w w:val="105"/>
        </w:rPr>
        <w:t xml:space="preserve">Norwegian American Essays 2010, </w:t>
      </w:r>
      <w:r w:rsidRPr="00827BDF">
        <w:rPr>
          <w:w w:val="105"/>
        </w:rPr>
        <w:t>edited by Øyvind Gulliksen (Oslo: Novus Forlag, 2011).</w:t>
      </w:r>
    </w:p>
    <w:p w14:paraId="3B388C7F" w14:textId="77777777" w:rsidR="00D72BB4" w:rsidRPr="00827BDF" w:rsidRDefault="00D72BB4" w:rsidP="002517CA">
      <w:pPr>
        <w:pStyle w:val="BodyText"/>
        <w:tabs>
          <w:tab w:val="left" w:pos="270"/>
        </w:tabs>
        <w:spacing w:before="7"/>
        <w:ind w:left="720" w:right="-540" w:hanging="720"/>
        <w:rPr>
          <w:sz w:val="22"/>
          <w:szCs w:val="22"/>
        </w:rPr>
      </w:pPr>
    </w:p>
    <w:p w14:paraId="7DCE9213" w14:textId="77777777" w:rsidR="00352014" w:rsidRPr="00827BDF" w:rsidRDefault="00FA5B84" w:rsidP="00352014">
      <w:pPr>
        <w:pStyle w:val="BodyText"/>
        <w:tabs>
          <w:tab w:val="left" w:pos="270"/>
        </w:tabs>
        <w:spacing w:line="252" w:lineRule="auto"/>
        <w:ind w:left="720" w:right="-540" w:hanging="720"/>
        <w:jc w:val="both"/>
        <w:rPr>
          <w:w w:val="105"/>
          <w:sz w:val="22"/>
          <w:szCs w:val="22"/>
        </w:rPr>
      </w:pPr>
      <w:r w:rsidRPr="00827BDF">
        <w:rPr>
          <w:w w:val="105"/>
          <w:sz w:val="22"/>
          <w:szCs w:val="22"/>
        </w:rPr>
        <w:t>S.</w:t>
      </w:r>
      <w:r w:rsidRPr="00827BDF">
        <w:rPr>
          <w:spacing w:val="-5"/>
          <w:w w:val="105"/>
          <w:sz w:val="22"/>
          <w:szCs w:val="22"/>
        </w:rPr>
        <w:t xml:space="preserve"> </w:t>
      </w:r>
      <w:r w:rsidRPr="00827BDF">
        <w:rPr>
          <w:w w:val="105"/>
          <w:sz w:val="22"/>
          <w:szCs w:val="22"/>
        </w:rPr>
        <w:t>Deborah</w:t>
      </w:r>
      <w:r w:rsidRPr="00827BDF">
        <w:rPr>
          <w:spacing w:val="-4"/>
          <w:w w:val="105"/>
          <w:sz w:val="22"/>
          <w:szCs w:val="22"/>
        </w:rPr>
        <w:t xml:space="preserve"> </w:t>
      </w:r>
      <w:r w:rsidRPr="00827BDF">
        <w:rPr>
          <w:w w:val="105"/>
          <w:sz w:val="22"/>
          <w:szCs w:val="22"/>
        </w:rPr>
        <w:t>Kang,</w:t>
      </w:r>
      <w:r w:rsidRPr="00827BDF">
        <w:rPr>
          <w:spacing w:val="-5"/>
          <w:w w:val="105"/>
          <w:sz w:val="22"/>
          <w:szCs w:val="22"/>
        </w:rPr>
        <w:t xml:space="preserve"> </w:t>
      </w:r>
      <w:r w:rsidRPr="00827BDF">
        <w:rPr>
          <w:w w:val="105"/>
          <w:sz w:val="22"/>
          <w:szCs w:val="22"/>
        </w:rPr>
        <w:t>“Crossing</w:t>
      </w:r>
      <w:r w:rsidRPr="00827BDF">
        <w:rPr>
          <w:spacing w:val="-4"/>
          <w:w w:val="105"/>
          <w:sz w:val="22"/>
          <w:szCs w:val="22"/>
        </w:rPr>
        <w:t xml:space="preserve"> </w:t>
      </w:r>
      <w:r w:rsidRPr="00827BDF">
        <w:rPr>
          <w:w w:val="105"/>
          <w:sz w:val="22"/>
          <w:szCs w:val="22"/>
        </w:rPr>
        <w:t>the</w:t>
      </w:r>
      <w:r w:rsidRPr="00827BDF">
        <w:rPr>
          <w:spacing w:val="-4"/>
          <w:w w:val="105"/>
          <w:sz w:val="22"/>
          <w:szCs w:val="22"/>
        </w:rPr>
        <w:t xml:space="preserve"> </w:t>
      </w:r>
      <w:r w:rsidRPr="00827BDF">
        <w:rPr>
          <w:w w:val="105"/>
          <w:sz w:val="22"/>
          <w:szCs w:val="22"/>
        </w:rPr>
        <w:t>Line:</w:t>
      </w:r>
      <w:r w:rsidRPr="00827BDF">
        <w:rPr>
          <w:spacing w:val="-5"/>
          <w:w w:val="105"/>
          <w:sz w:val="22"/>
          <w:szCs w:val="22"/>
        </w:rPr>
        <w:t xml:space="preserve"> </w:t>
      </w:r>
      <w:r w:rsidRPr="00827BDF">
        <w:rPr>
          <w:w w:val="105"/>
          <w:sz w:val="22"/>
          <w:szCs w:val="22"/>
        </w:rPr>
        <w:t>The</w:t>
      </w:r>
      <w:r w:rsidRPr="00827BDF">
        <w:rPr>
          <w:spacing w:val="-4"/>
          <w:w w:val="105"/>
          <w:sz w:val="22"/>
          <w:szCs w:val="22"/>
        </w:rPr>
        <w:t xml:space="preserve"> </w:t>
      </w:r>
      <w:r w:rsidRPr="00827BDF">
        <w:rPr>
          <w:w w:val="105"/>
          <w:sz w:val="22"/>
          <w:szCs w:val="22"/>
        </w:rPr>
        <w:t>INS</w:t>
      </w:r>
      <w:r w:rsidRPr="00827BDF">
        <w:rPr>
          <w:spacing w:val="-4"/>
          <w:w w:val="105"/>
          <w:sz w:val="22"/>
          <w:szCs w:val="22"/>
        </w:rPr>
        <w:t xml:space="preserve"> </w:t>
      </w:r>
      <w:r w:rsidRPr="00827BDF">
        <w:rPr>
          <w:w w:val="105"/>
          <w:sz w:val="22"/>
          <w:szCs w:val="22"/>
        </w:rPr>
        <w:t>and</w:t>
      </w:r>
      <w:r w:rsidRPr="00827BDF">
        <w:rPr>
          <w:spacing w:val="-4"/>
          <w:w w:val="105"/>
          <w:sz w:val="22"/>
          <w:szCs w:val="22"/>
        </w:rPr>
        <w:t xml:space="preserve"> </w:t>
      </w:r>
      <w:r w:rsidRPr="00827BDF">
        <w:rPr>
          <w:w w:val="105"/>
          <w:sz w:val="22"/>
          <w:szCs w:val="22"/>
        </w:rPr>
        <w:t>the</w:t>
      </w:r>
      <w:r w:rsidRPr="00827BDF">
        <w:rPr>
          <w:spacing w:val="-4"/>
          <w:w w:val="105"/>
          <w:sz w:val="22"/>
          <w:szCs w:val="22"/>
        </w:rPr>
        <w:t xml:space="preserve"> </w:t>
      </w:r>
      <w:r w:rsidRPr="00827BDF">
        <w:rPr>
          <w:w w:val="105"/>
          <w:sz w:val="22"/>
          <w:szCs w:val="22"/>
        </w:rPr>
        <w:t>Federal</w:t>
      </w:r>
      <w:r w:rsidRPr="00827BDF">
        <w:rPr>
          <w:spacing w:val="-5"/>
          <w:w w:val="105"/>
          <w:sz w:val="22"/>
          <w:szCs w:val="22"/>
        </w:rPr>
        <w:t xml:space="preserve"> </w:t>
      </w:r>
      <w:r w:rsidRPr="00827BDF">
        <w:rPr>
          <w:w w:val="105"/>
          <w:sz w:val="22"/>
          <w:szCs w:val="22"/>
        </w:rPr>
        <w:t>Regulation</w:t>
      </w:r>
      <w:r w:rsidRPr="00827BDF">
        <w:rPr>
          <w:spacing w:val="-4"/>
          <w:w w:val="105"/>
          <w:sz w:val="22"/>
          <w:szCs w:val="22"/>
        </w:rPr>
        <w:t xml:space="preserve"> </w:t>
      </w:r>
      <w:r w:rsidRPr="00827BDF">
        <w:rPr>
          <w:w w:val="105"/>
          <w:sz w:val="22"/>
          <w:szCs w:val="22"/>
        </w:rPr>
        <w:t>of</w:t>
      </w:r>
      <w:r w:rsidRPr="00827BDF">
        <w:rPr>
          <w:spacing w:val="-5"/>
          <w:w w:val="105"/>
          <w:sz w:val="22"/>
          <w:szCs w:val="22"/>
        </w:rPr>
        <w:t xml:space="preserve"> </w:t>
      </w:r>
      <w:r w:rsidRPr="00827BDF">
        <w:rPr>
          <w:w w:val="105"/>
          <w:sz w:val="22"/>
          <w:szCs w:val="22"/>
        </w:rPr>
        <w:t>the</w:t>
      </w:r>
      <w:r w:rsidRPr="00827BDF">
        <w:rPr>
          <w:spacing w:val="-4"/>
          <w:w w:val="105"/>
          <w:sz w:val="22"/>
          <w:szCs w:val="22"/>
        </w:rPr>
        <w:t xml:space="preserve"> </w:t>
      </w:r>
      <w:r w:rsidRPr="00827BDF">
        <w:rPr>
          <w:w w:val="105"/>
          <w:sz w:val="22"/>
          <w:szCs w:val="22"/>
        </w:rPr>
        <w:t>Mexican</w:t>
      </w:r>
      <w:r w:rsidRPr="00827BDF">
        <w:rPr>
          <w:spacing w:val="-4"/>
          <w:w w:val="105"/>
          <w:sz w:val="22"/>
          <w:szCs w:val="22"/>
        </w:rPr>
        <w:t xml:space="preserve"> </w:t>
      </w:r>
      <w:r w:rsidRPr="00827BDF">
        <w:rPr>
          <w:w w:val="105"/>
          <w:sz w:val="22"/>
          <w:szCs w:val="22"/>
        </w:rPr>
        <w:t xml:space="preserve">Border,” in </w:t>
      </w:r>
      <w:r w:rsidRPr="00827BDF">
        <w:rPr>
          <w:i/>
          <w:w w:val="105"/>
          <w:sz w:val="22"/>
          <w:szCs w:val="22"/>
        </w:rPr>
        <w:t xml:space="preserve">Bridging National Borders in North America, </w:t>
      </w:r>
      <w:r w:rsidRPr="00827BDF">
        <w:rPr>
          <w:w w:val="105"/>
          <w:sz w:val="22"/>
          <w:szCs w:val="22"/>
        </w:rPr>
        <w:t>edited by Andrew Graybill and Benjamin Heber Johnson (Durham, N.C.: Duke University Press,</w:t>
      </w:r>
      <w:r w:rsidRPr="00827BDF">
        <w:rPr>
          <w:spacing w:val="-32"/>
          <w:w w:val="105"/>
          <w:sz w:val="22"/>
          <w:szCs w:val="22"/>
        </w:rPr>
        <w:t xml:space="preserve"> </w:t>
      </w:r>
      <w:r w:rsidRPr="00827BDF">
        <w:rPr>
          <w:w w:val="105"/>
          <w:sz w:val="22"/>
          <w:szCs w:val="22"/>
        </w:rPr>
        <w:t>2010).</w:t>
      </w:r>
    </w:p>
    <w:p w14:paraId="5B6CAD9C" w14:textId="77777777" w:rsidR="00E42684" w:rsidRDefault="00E42684" w:rsidP="00352014">
      <w:pPr>
        <w:pStyle w:val="BodyText"/>
        <w:tabs>
          <w:tab w:val="left" w:pos="270"/>
        </w:tabs>
        <w:spacing w:line="252" w:lineRule="auto"/>
        <w:ind w:left="720" w:right="-540" w:hanging="720"/>
        <w:jc w:val="both"/>
        <w:rPr>
          <w:w w:val="105"/>
          <w:sz w:val="24"/>
          <w:szCs w:val="24"/>
        </w:rPr>
      </w:pPr>
    </w:p>
    <w:p w14:paraId="3CF3F95E" w14:textId="77777777" w:rsidR="00421C7E" w:rsidRDefault="00421C7E">
      <w:pPr>
        <w:rPr>
          <w:w w:val="105"/>
          <w:sz w:val="24"/>
          <w:szCs w:val="24"/>
        </w:rPr>
      </w:pPr>
      <w:r>
        <w:rPr>
          <w:w w:val="105"/>
          <w:sz w:val="24"/>
          <w:szCs w:val="24"/>
        </w:rPr>
        <w:br w:type="page"/>
      </w:r>
    </w:p>
    <w:p w14:paraId="412D012E" w14:textId="4E44B581" w:rsidR="00D72BB4" w:rsidRPr="00BD0223" w:rsidRDefault="00FA5B84" w:rsidP="00352014">
      <w:pPr>
        <w:pStyle w:val="BodyText"/>
        <w:tabs>
          <w:tab w:val="left" w:pos="270"/>
        </w:tabs>
        <w:spacing w:line="252" w:lineRule="auto"/>
        <w:ind w:left="720" w:right="-540" w:hanging="720"/>
        <w:jc w:val="both"/>
        <w:rPr>
          <w:sz w:val="24"/>
          <w:szCs w:val="24"/>
        </w:rPr>
      </w:pPr>
      <w:r w:rsidRPr="00BD0223">
        <w:rPr>
          <w:w w:val="105"/>
          <w:sz w:val="24"/>
          <w:szCs w:val="24"/>
        </w:rPr>
        <w:lastRenderedPageBreak/>
        <w:t>BOOK REVIEWS</w:t>
      </w:r>
    </w:p>
    <w:p w14:paraId="7693134E" w14:textId="77777777" w:rsidR="00D72BB4" w:rsidRPr="00BD0223" w:rsidRDefault="00D72BB4" w:rsidP="002517CA">
      <w:pPr>
        <w:pStyle w:val="BodyText"/>
        <w:tabs>
          <w:tab w:val="left" w:pos="270"/>
        </w:tabs>
        <w:spacing w:before="9"/>
        <w:ind w:right="-540"/>
        <w:rPr>
          <w:sz w:val="24"/>
          <w:szCs w:val="24"/>
        </w:rPr>
      </w:pPr>
    </w:p>
    <w:p w14:paraId="7FA8A403" w14:textId="2590D03A" w:rsidR="00AD06AE" w:rsidRPr="00827BDF" w:rsidRDefault="00AD06AE" w:rsidP="003E672D">
      <w:pPr>
        <w:tabs>
          <w:tab w:val="left" w:pos="270"/>
        </w:tabs>
        <w:ind w:left="720" w:right="-540" w:hanging="720"/>
        <w:rPr>
          <w:w w:val="105"/>
        </w:rPr>
      </w:pPr>
      <w:r w:rsidRPr="00827BDF">
        <w:rPr>
          <w:w w:val="105"/>
        </w:rPr>
        <w:t xml:space="preserve">S. Deborah Kang, review of </w:t>
      </w:r>
      <w:r w:rsidR="00C96416" w:rsidRPr="00827BDF">
        <w:rPr>
          <w:i/>
          <w:w w:val="105"/>
        </w:rPr>
        <w:t>Deportation: The Origins of U.S. Policy</w:t>
      </w:r>
      <w:r w:rsidR="00C96416" w:rsidRPr="00827BDF">
        <w:rPr>
          <w:w w:val="105"/>
        </w:rPr>
        <w:t xml:space="preserve">, by </w:t>
      </w:r>
      <w:r w:rsidR="00B078D4" w:rsidRPr="00827BDF">
        <w:rPr>
          <w:w w:val="105"/>
        </w:rPr>
        <w:t xml:space="preserve">Torrie Hester, </w:t>
      </w:r>
      <w:r w:rsidR="00B078D4" w:rsidRPr="00827BDF">
        <w:rPr>
          <w:i/>
          <w:w w:val="105"/>
        </w:rPr>
        <w:t>Western Historical Quarterly</w:t>
      </w:r>
      <w:r w:rsidR="00B078D4" w:rsidRPr="00827BDF">
        <w:rPr>
          <w:w w:val="105"/>
        </w:rPr>
        <w:t xml:space="preserve"> (forthcoming Spring 2018).</w:t>
      </w:r>
    </w:p>
    <w:p w14:paraId="03A9037A" w14:textId="77777777" w:rsidR="00AD06AE" w:rsidRPr="00827BDF" w:rsidRDefault="00AD06AE" w:rsidP="003E672D">
      <w:pPr>
        <w:tabs>
          <w:tab w:val="left" w:pos="270"/>
        </w:tabs>
        <w:ind w:left="720" w:right="-540" w:hanging="720"/>
        <w:rPr>
          <w:w w:val="105"/>
        </w:rPr>
      </w:pPr>
    </w:p>
    <w:p w14:paraId="779DC79B" w14:textId="23B49225" w:rsidR="00D72BB4" w:rsidRPr="00827BDF" w:rsidRDefault="00FA5B84" w:rsidP="003E672D">
      <w:pPr>
        <w:tabs>
          <w:tab w:val="left" w:pos="270"/>
        </w:tabs>
        <w:ind w:left="720" w:right="-540" w:hanging="720"/>
        <w:rPr>
          <w:i/>
        </w:rPr>
      </w:pPr>
      <w:r w:rsidRPr="00827BDF">
        <w:rPr>
          <w:w w:val="105"/>
        </w:rPr>
        <w:t xml:space="preserve">S. Deborah Kang, review of </w:t>
      </w:r>
      <w:r w:rsidRPr="00827BDF">
        <w:rPr>
          <w:i/>
          <w:w w:val="105"/>
        </w:rPr>
        <w:t>Border Dilemmas: Racial and National Uncertainties in New Mexico</w:t>
      </w:r>
      <w:r w:rsidRPr="00827BDF">
        <w:rPr>
          <w:w w:val="105"/>
        </w:rPr>
        <w:t>,</w:t>
      </w:r>
      <w:r w:rsidRPr="00827BDF">
        <w:rPr>
          <w:i/>
          <w:w w:val="105"/>
        </w:rPr>
        <w:t xml:space="preserve"> 1848-1912,</w:t>
      </w:r>
      <w:r w:rsidR="00C96416" w:rsidRPr="00827BDF">
        <w:rPr>
          <w:i/>
          <w:w w:val="105"/>
        </w:rPr>
        <w:t xml:space="preserve"> </w:t>
      </w:r>
      <w:r w:rsidRPr="00827BDF">
        <w:rPr>
          <w:w w:val="105"/>
        </w:rPr>
        <w:t xml:space="preserve">by Anthony P. Mora, </w:t>
      </w:r>
      <w:r w:rsidRPr="00827BDF">
        <w:rPr>
          <w:i/>
          <w:w w:val="105"/>
        </w:rPr>
        <w:t xml:space="preserve">Social History </w:t>
      </w:r>
      <w:r w:rsidRPr="00827BDF">
        <w:rPr>
          <w:w w:val="105"/>
        </w:rPr>
        <w:t>(2012).</w:t>
      </w:r>
    </w:p>
    <w:p w14:paraId="7AFF770C" w14:textId="77777777" w:rsidR="00D72BB4" w:rsidRPr="00827BDF" w:rsidRDefault="00D72BB4" w:rsidP="002517CA">
      <w:pPr>
        <w:pStyle w:val="BodyText"/>
        <w:tabs>
          <w:tab w:val="left" w:pos="270"/>
        </w:tabs>
        <w:spacing w:before="3"/>
        <w:ind w:left="720" w:right="-540" w:hanging="720"/>
        <w:rPr>
          <w:sz w:val="22"/>
          <w:szCs w:val="22"/>
        </w:rPr>
      </w:pPr>
    </w:p>
    <w:p w14:paraId="3586FD5F" w14:textId="77777777" w:rsidR="00D72BB4" w:rsidRPr="00827BDF" w:rsidRDefault="00FA5B84" w:rsidP="002517CA">
      <w:pPr>
        <w:tabs>
          <w:tab w:val="left" w:pos="270"/>
        </w:tabs>
        <w:ind w:left="720" w:right="-540" w:hanging="720"/>
      </w:pPr>
      <w:r w:rsidRPr="00827BDF">
        <w:rPr>
          <w:w w:val="105"/>
        </w:rPr>
        <w:t xml:space="preserve">S. Deborah Kang, review of </w:t>
      </w:r>
      <w:r w:rsidRPr="00827BDF">
        <w:rPr>
          <w:i/>
          <w:w w:val="105"/>
        </w:rPr>
        <w:t>Migra! A History of the U.S. Border Patrol,</w:t>
      </w:r>
      <w:r w:rsidRPr="00827BDF">
        <w:rPr>
          <w:w w:val="105"/>
        </w:rPr>
        <w:t xml:space="preserve"> by Kelly Lytle Hernández,</w:t>
      </w:r>
    </w:p>
    <w:p w14:paraId="1F52C884" w14:textId="2BE6442C" w:rsidR="00B23B71" w:rsidRPr="00827BDF" w:rsidRDefault="00A034FC" w:rsidP="00CA62D4">
      <w:pPr>
        <w:tabs>
          <w:tab w:val="left" w:pos="270"/>
        </w:tabs>
        <w:spacing w:before="8"/>
        <w:ind w:left="720" w:right="-540" w:hanging="720"/>
        <w:rPr>
          <w:w w:val="105"/>
        </w:rPr>
      </w:pPr>
      <w:r w:rsidRPr="00827BDF">
        <w:rPr>
          <w:i/>
          <w:w w:val="105"/>
        </w:rPr>
        <w:tab/>
      </w:r>
      <w:r w:rsidRPr="00827BDF">
        <w:rPr>
          <w:i/>
          <w:w w:val="105"/>
        </w:rPr>
        <w:tab/>
      </w:r>
      <w:r w:rsidR="00FA5B84" w:rsidRPr="00827BDF">
        <w:rPr>
          <w:i/>
          <w:w w:val="105"/>
        </w:rPr>
        <w:t>Western Historical Quarterly</w:t>
      </w:r>
      <w:r w:rsidR="00FA5B84" w:rsidRPr="00827BDF">
        <w:rPr>
          <w:w w:val="105"/>
        </w:rPr>
        <w:t>, vol. 42, n. 2 (2011): 248.</w:t>
      </w:r>
    </w:p>
    <w:p w14:paraId="31239279" w14:textId="77777777" w:rsidR="006F3BE3" w:rsidRPr="00B23B71" w:rsidRDefault="006F3BE3" w:rsidP="002517CA">
      <w:pPr>
        <w:pStyle w:val="BodyText"/>
        <w:tabs>
          <w:tab w:val="left" w:pos="270"/>
        </w:tabs>
        <w:spacing w:line="249" w:lineRule="auto"/>
        <w:ind w:left="720" w:right="-540" w:hanging="720"/>
        <w:rPr>
          <w:i/>
          <w:w w:val="105"/>
          <w:sz w:val="24"/>
          <w:szCs w:val="24"/>
        </w:rPr>
      </w:pPr>
    </w:p>
    <w:p w14:paraId="4598020F" w14:textId="77777777" w:rsidR="00585DFF" w:rsidRDefault="00585DFF" w:rsidP="002517CA">
      <w:pPr>
        <w:tabs>
          <w:tab w:val="left" w:pos="270"/>
        </w:tabs>
        <w:ind w:right="-540"/>
        <w:rPr>
          <w:b/>
          <w:w w:val="105"/>
          <w:sz w:val="24"/>
          <w:szCs w:val="24"/>
        </w:rPr>
      </w:pPr>
    </w:p>
    <w:p w14:paraId="77BE75C5" w14:textId="77777777" w:rsidR="00D72BB4" w:rsidRPr="00BD0223" w:rsidRDefault="00FA5B84" w:rsidP="002517CA">
      <w:pPr>
        <w:tabs>
          <w:tab w:val="left" w:pos="270"/>
        </w:tabs>
        <w:ind w:right="-540"/>
        <w:rPr>
          <w:b/>
          <w:sz w:val="24"/>
          <w:szCs w:val="24"/>
        </w:rPr>
      </w:pPr>
      <w:r w:rsidRPr="00BD0223">
        <w:rPr>
          <w:b/>
          <w:w w:val="105"/>
          <w:sz w:val="24"/>
          <w:szCs w:val="24"/>
        </w:rPr>
        <w:t>PRESENTATIONS AND CONFERENCES</w:t>
      </w:r>
      <w:r w:rsidRPr="00BD0223">
        <w:rPr>
          <w:b/>
          <w:sz w:val="24"/>
          <w:szCs w:val="24"/>
        </w:rPr>
        <w:t xml:space="preserve"> </w:t>
      </w:r>
    </w:p>
    <w:p w14:paraId="42188FCA" w14:textId="77777777" w:rsidR="005267C5" w:rsidRDefault="005267C5" w:rsidP="005267C5">
      <w:pPr>
        <w:pStyle w:val="BodyText"/>
        <w:tabs>
          <w:tab w:val="left" w:pos="270"/>
          <w:tab w:val="left" w:pos="630"/>
          <w:tab w:val="left" w:pos="900"/>
        </w:tabs>
        <w:spacing w:line="252" w:lineRule="auto"/>
        <w:ind w:left="720" w:right="-540" w:hanging="720"/>
        <w:rPr>
          <w:w w:val="105"/>
          <w:sz w:val="24"/>
          <w:szCs w:val="24"/>
        </w:rPr>
      </w:pPr>
    </w:p>
    <w:p w14:paraId="2FD7F516" w14:textId="15A583DE" w:rsidR="005267C5" w:rsidRPr="00827BDF" w:rsidRDefault="005267C5" w:rsidP="005267C5">
      <w:pPr>
        <w:pStyle w:val="BodyText"/>
        <w:tabs>
          <w:tab w:val="left" w:pos="270"/>
          <w:tab w:val="left" w:pos="630"/>
          <w:tab w:val="left" w:pos="900"/>
        </w:tabs>
        <w:spacing w:line="252" w:lineRule="auto"/>
        <w:ind w:left="720" w:right="-540" w:hanging="720"/>
        <w:rPr>
          <w:w w:val="105"/>
          <w:sz w:val="22"/>
          <w:szCs w:val="22"/>
        </w:rPr>
      </w:pPr>
      <w:r w:rsidRPr="00827BDF">
        <w:rPr>
          <w:w w:val="105"/>
          <w:sz w:val="22"/>
          <w:szCs w:val="22"/>
        </w:rPr>
        <w:t>“The INS on the Line: Making Immigration Law on the US-Mexico Border, 1917-1954,” Invited Presentation, Covington and Burling, LLP, San Francisco, California, August 14, 2017.</w:t>
      </w:r>
    </w:p>
    <w:p w14:paraId="0AE20711" w14:textId="77777777" w:rsidR="005267C5" w:rsidRPr="00827BDF" w:rsidRDefault="005267C5" w:rsidP="00F6215E">
      <w:pPr>
        <w:pStyle w:val="BodyText"/>
        <w:tabs>
          <w:tab w:val="left" w:pos="270"/>
        </w:tabs>
        <w:spacing w:line="252" w:lineRule="auto"/>
        <w:ind w:left="720" w:right="-540" w:hanging="720"/>
        <w:rPr>
          <w:w w:val="105"/>
          <w:sz w:val="22"/>
          <w:szCs w:val="22"/>
        </w:rPr>
      </w:pPr>
    </w:p>
    <w:p w14:paraId="646523CA" w14:textId="77777777" w:rsidR="00F6215E" w:rsidRPr="00827BDF" w:rsidRDefault="00F6215E" w:rsidP="00F6215E">
      <w:pPr>
        <w:pStyle w:val="BodyText"/>
        <w:tabs>
          <w:tab w:val="left" w:pos="270"/>
        </w:tabs>
        <w:spacing w:line="252" w:lineRule="auto"/>
        <w:ind w:left="720" w:right="-540" w:hanging="720"/>
        <w:rPr>
          <w:w w:val="105"/>
          <w:sz w:val="22"/>
          <w:szCs w:val="22"/>
        </w:rPr>
      </w:pPr>
      <w:r w:rsidRPr="00827BDF">
        <w:rPr>
          <w:w w:val="105"/>
          <w:sz w:val="22"/>
          <w:szCs w:val="22"/>
        </w:rPr>
        <w:t>“Making Law on the Border: The INS and Immigration Law and Policy in Modern America,” Invited Panelist, “Immigration Detention and Removal: Historical Practices and Contemporary Legacies,” Annual Meeting, Law and Society Association, Mexico City, Mexico, June 20-23, 2017.</w:t>
      </w:r>
    </w:p>
    <w:p w14:paraId="171ADDCB" w14:textId="77777777" w:rsidR="00F6215E" w:rsidRPr="00827BDF" w:rsidRDefault="00F6215E" w:rsidP="00F6215E">
      <w:pPr>
        <w:pStyle w:val="BodyText"/>
        <w:tabs>
          <w:tab w:val="left" w:pos="270"/>
        </w:tabs>
        <w:spacing w:line="252" w:lineRule="auto"/>
        <w:ind w:left="720" w:right="-540" w:hanging="720"/>
        <w:rPr>
          <w:w w:val="105"/>
          <w:sz w:val="22"/>
          <w:szCs w:val="22"/>
        </w:rPr>
      </w:pPr>
    </w:p>
    <w:p w14:paraId="7CBB6D50" w14:textId="77777777" w:rsidR="00F6215E" w:rsidRPr="00827BDF" w:rsidRDefault="00F6215E" w:rsidP="00F6215E">
      <w:pPr>
        <w:pStyle w:val="BodyText"/>
        <w:tabs>
          <w:tab w:val="left" w:pos="270"/>
        </w:tabs>
        <w:spacing w:line="252" w:lineRule="auto"/>
        <w:ind w:left="720" w:right="-540" w:hanging="720"/>
        <w:rPr>
          <w:w w:val="105"/>
          <w:sz w:val="22"/>
          <w:szCs w:val="22"/>
        </w:rPr>
      </w:pPr>
      <w:r w:rsidRPr="00827BDF">
        <w:rPr>
          <w:w w:val="105"/>
          <w:sz w:val="22"/>
          <w:szCs w:val="22"/>
        </w:rPr>
        <w:t>“The Practice of Immigration Law on the US-Mexico Border, 1917-1954,” Invited Panelist, “No Borders and Walls: A Scholar, Activist, and Artist Symposium,” Centro Cultural de la Raza, Balboa Park, San Diego, California, May 27, 2017.</w:t>
      </w:r>
    </w:p>
    <w:p w14:paraId="3D5D9B96" w14:textId="77777777" w:rsidR="00F6215E" w:rsidRPr="00827BDF" w:rsidRDefault="00F6215E" w:rsidP="00F6215E">
      <w:pPr>
        <w:pStyle w:val="BodyText"/>
        <w:tabs>
          <w:tab w:val="left" w:pos="270"/>
        </w:tabs>
        <w:spacing w:line="252" w:lineRule="auto"/>
        <w:ind w:left="720" w:right="-540" w:hanging="720"/>
        <w:rPr>
          <w:w w:val="105"/>
          <w:sz w:val="22"/>
          <w:szCs w:val="22"/>
        </w:rPr>
      </w:pPr>
    </w:p>
    <w:p w14:paraId="17BE375E" w14:textId="77777777" w:rsidR="004F52EE" w:rsidRPr="00827BDF" w:rsidRDefault="00F6215E" w:rsidP="004F52EE">
      <w:pPr>
        <w:pStyle w:val="BodyText"/>
        <w:tabs>
          <w:tab w:val="left" w:pos="270"/>
        </w:tabs>
        <w:spacing w:line="252" w:lineRule="auto"/>
        <w:ind w:left="720" w:right="-540" w:hanging="720"/>
        <w:rPr>
          <w:w w:val="105"/>
          <w:sz w:val="22"/>
          <w:szCs w:val="22"/>
        </w:rPr>
      </w:pPr>
      <w:r w:rsidRPr="00827BDF">
        <w:rPr>
          <w:w w:val="105"/>
          <w:sz w:val="22"/>
          <w:szCs w:val="22"/>
        </w:rPr>
        <w:t>“The Battle for the Border: The INS and the Shaping of American Immigration Policy,” Invited Presentation, History Department Reading Group, California State University, San Marcos, San Marcos, California, April 6, 2017.</w:t>
      </w:r>
    </w:p>
    <w:p w14:paraId="0A2B59FB" w14:textId="77777777" w:rsidR="004F52EE" w:rsidRPr="00827BDF" w:rsidRDefault="004F52EE" w:rsidP="004F52EE">
      <w:pPr>
        <w:pStyle w:val="BodyText"/>
        <w:tabs>
          <w:tab w:val="left" w:pos="270"/>
        </w:tabs>
        <w:spacing w:line="252" w:lineRule="auto"/>
        <w:ind w:left="720" w:right="-540" w:hanging="720"/>
        <w:rPr>
          <w:w w:val="105"/>
          <w:sz w:val="22"/>
          <w:szCs w:val="22"/>
        </w:rPr>
      </w:pPr>
    </w:p>
    <w:p w14:paraId="31DB0EA6" w14:textId="65D5ABD0" w:rsidR="008D28B0" w:rsidRPr="00827BDF" w:rsidRDefault="008D28B0" w:rsidP="005B7A82">
      <w:pPr>
        <w:pStyle w:val="BodyText"/>
        <w:tabs>
          <w:tab w:val="left" w:pos="270"/>
          <w:tab w:val="left" w:pos="630"/>
          <w:tab w:val="left" w:pos="900"/>
        </w:tabs>
        <w:spacing w:line="252" w:lineRule="auto"/>
        <w:ind w:left="720" w:right="-540" w:hanging="720"/>
        <w:rPr>
          <w:w w:val="105"/>
          <w:sz w:val="22"/>
          <w:szCs w:val="22"/>
        </w:rPr>
      </w:pPr>
      <w:r w:rsidRPr="00827BDF">
        <w:rPr>
          <w:w w:val="105"/>
          <w:sz w:val="22"/>
          <w:szCs w:val="22"/>
        </w:rPr>
        <w:t>“The INS on the Line: Making Immigration Law on th</w:t>
      </w:r>
      <w:r w:rsidR="004F52EE" w:rsidRPr="00827BDF">
        <w:rPr>
          <w:w w:val="105"/>
          <w:sz w:val="22"/>
          <w:szCs w:val="22"/>
        </w:rPr>
        <w:t>e US-Mexico Border, 1917-1954,”</w:t>
      </w:r>
      <w:r w:rsidR="005B7A82" w:rsidRPr="00827BDF">
        <w:rPr>
          <w:w w:val="105"/>
          <w:sz w:val="22"/>
          <w:szCs w:val="22"/>
        </w:rPr>
        <w:t xml:space="preserve"> </w:t>
      </w:r>
      <w:r w:rsidRPr="00827BDF">
        <w:rPr>
          <w:w w:val="105"/>
          <w:sz w:val="22"/>
          <w:szCs w:val="22"/>
        </w:rPr>
        <w:t>Research Seminar, Center for Comparative Immigration Studies, University of California at San Diego, March 13, 2017.</w:t>
      </w:r>
    </w:p>
    <w:p w14:paraId="5F47292D" w14:textId="77777777" w:rsidR="008D28B0" w:rsidRPr="00827BDF" w:rsidRDefault="008D28B0" w:rsidP="002517CA">
      <w:pPr>
        <w:pStyle w:val="BodyText"/>
        <w:tabs>
          <w:tab w:val="left" w:pos="-540"/>
        </w:tabs>
        <w:spacing w:line="252" w:lineRule="auto"/>
        <w:ind w:left="720" w:right="-540" w:hanging="720"/>
        <w:rPr>
          <w:sz w:val="22"/>
          <w:szCs w:val="22"/>
        </w:rPr>
      </w:pPr>
    </w:p>
    <w:p w14:paraId="469CB115" w14:textId="77777777" w:rsidR="00B01AEA" w:rsidRDefault="008D28B0" w:rsidP="00B01AEA">
      <w:pPr>
        <w:pStyle w:val="BodyText"/>
        <w:tabs>
          <w:tab w:val="left" w:pos="-540"/>
        </w:tabs>
        <w:spacing w:line="252" w:lineRule="auto"/>
        <w:ind w:left="720" w:right="-540" w:hanging="720"/>
        <w:rPr>
          <w:w w:val="105"/>
          <w:sz w:val="22"/>
          <w:szCs w:val="22"/>
        </w:rPr>
      </w:pPr>
      <w:r w:rsidRPr="00827BDF">
        <w:rPr>
          <w:w w:val="105"/>
          <w:sz w:val="22"/>
          <w:szCs w:val="22"/>
        </w:rPr>
        <w:t>“The INS on the Line: Making Immigration Law on the US-Mexico Border, 1917-1954,” Alumni Event, Department of History, California State University San Marcos, March 2, 2017.</w:t>
      </w:r>
    </w:p>
    <w:p w14:paraId="00DAEDFB" w14:textId="77777777" w:rsidR="00B01AEA" w:rsidRDefault="00B01AEA" w:rsidP="00B01AEA">
      <w:pPr>
        <w:pStyle w:val="BodyText"/>
        <w:tabs>
          <w:tab w:val="left" w:pos="-540"/>
        </w:tabs>
        <w:spacing w:line="252" w:lineRule="auto"/>
        <w:ind w:left="720" w:right="-540" w:hanging="720"/>
        <w:rPr>
          <w:w w:val="105"/>
          <w:sz w:val="22"/>
          <w:szCs w:val="22"/>
        </w:rPr>
      </w:pPr>
    </w:p>
    <w:p w14:paraId="3A859962" w14:textId="04425C48" w:rsidR="00105F22" w:rsidRPr="00B01AEA" w:rsidRDefault="008D28B0" w:rsidP="00B01AEA">
      <w:pPr>
        <w:pStyle w:val="BodyText"/>
        <w:tabs>
          <w:tab w:val="left" w:pos="-540"/>
        </w:tabs>
        <w:spacing w:line="252" w:lineRule="auto"/>
        <w:ind w:left="720" w:right="-540" w:hanging="720"/>
        <w:rPr>
          <w:sz w:val="22"/>
          <w:szCs w:val="22"/>
        </w:rPr>
      </w:pPr>
      <w:r w:rsidRPr="00827BDF">
        <w:rPr>
          <w:w w:val="105"/>
          <w:sz w:val="22"/>
          <w:szCs w:val="22"/>
        </w:rPr>
        <w:t>“Westering Women: Gender, Immigration, and Race in the American West, 1850 to the Present.” Invited Speaker, “California Dreaming: The Story of Migration and Immigration to the Golden State, Pre-History to the Present,” Anza-Borrego Desert Natural History Association, Borrego Springs, California, January 28, 2017.</w:t>
      </w:r>
    </w:p>
    <w:p w14:paraId="53FEEC7A" w14:textId="77777777" w:rsidR="00BD2889" w:rsidRPr="00827BDF" w:rsidRDefault="00BD2889" w:rsidP="002517CA">
      <w:pPr>
        <w:pStyle w:val="BodyText"/>
        <w:tabs>
          <w:tab w:val="left" w:pos="-540"/>
        </w:tabs>
        <w:spacing w:line="249" w:lineRule="auto"/>
        <w:ind w:left="720" w:right="-540" w:hanging="720"/>
        <w:rPr>
          <w:w w:val="105"/>
          <w:sz w:val="22"/>
          <w:szCs w:val="22"/>
        </w:rPr>
      </w:pPr>
    </w:p>
    <w:p w14:paraId="498DAE46" w14:textId="325A10A8" w:rsidR="008D28B0" w:rsidRPr="00827BDF" w:rsidRDefault="008D28B0" w:rsidP="002517CA">
      <w:pPr>
        <w:pStyle w:val="BodyText"/>
        <w:tabs>
          <w:tab w:val="left" w:pos="-540"/>
        </w:tabs>
        <w:spacing w:line="249" w:lineRule="auto"/>
        <w:ind w:left="720" w:right="-540" w:hanging="720"/>
        <w:rPr>
          <w:sz w:val="22"/>
          <w:szCs w:val="22"/>
        </w:rPr>
      </w:pPr>
      <w:r w:rsidRPr="00827BDF">
        <w:rPr>
          <w:w w:val="105"/>
          <w:sz w:val="22"/>
          <w:szCs w:val="22"/>
        </w:rPr>
        <w:t>“The INS on the Line: Making Immigration Law on the US-Mexico Border, 1917-1954,” Invited Speaker, “California Dreaming: The Story of Migration and Immigration to the Golden State, Pre-History to the Present,” Anza-Borrego Desert Natural History Association, Borrego Springs, California, January 27, 2017.</w:t>
      </w:r>
    </w:p>
    <w:p w14:paraId="4B051221" w14:textId="77777777" w:rsidR="008D28B0" w:rsidRPr="00827BDF" w:rsidRDefault="008D28B0" w:rsidP="002517CA">
      <w:pPr>
        <w:pStyle w:val="BodyText"/>
        <w:tabs>
          <w:tab w:val="left" w:pos="-540"/>
        </w:tabs>
        <w:spacing w:before="1" w:line="254" w:lineRule="auto"/>
        <w:ind w:left="720" w:right="-540" w:hanging="720"/>
        <w:rPr>
          <w:w w:val="105"/>
          <w:sz w:val="22"/>
          <w:szCs w:val="22"/>
        </w:rPr>
      </w:pPr>
    </w:p>
    <w:p w14:paraId="575DA91D" w14:textId="77777777" w:rsidR="00D72BB4" w:rsidRPr="00827BDF" w:rsidRDefault="00FA5B84" w:rsidP="002517CA">
      <w:pPr>
        <w:pStyle w:val="BodyText"/>
        <w:tabs>
          <w:tab w:val="left" w:pos="-540"/>
        </w:tabs>
        <w:spacing w:line="249" w:lineRule="auto"/>
        <w:ind w:left="720" w:right="-540" w:hanging="720"/>
        <w:rPr>
          <w:sz w:val="22"/>
          <w:szCs w:val="22"/>
        </w:rPr>
      </w:pPr>
      <w:r w:rsidRPr="00827BDF">
        <w:rPr>
          <w:w w:val="105"/>
          <w:sz w:val="22"/>
          <w:szCs w:val="22"/>
        </w:rPr>
        <w:t>“Digital History in the American Institutions Survey Course,” Panelist, San Diego Digital History Initiative: Learning through Digital Humanities, University of San Diego, October 21, 2016.</w:t>
      </w:r>
    </w:p>
    <w:p w14:paraId="3F2DB353" w14:textId="77777777" w:rsidR="00D72BB4" w:rsidRPr="00827BDF" w:rsidRDefault="00D72BB4" w:rsidP="002517CA">
      <w:pPr>
        <w:pStyle w:val="BodyText"/>
        <w:tabs>
          <w:tab w:val="left" w:pos="-540"/>
        </w:tabs>
        <w:ind w:left="720" w:right="-540" w:hanging="720"/>
        <w:rPr>
          <w:sz w:val="22"/>
          <w:szCs w:val="22"/>
        </w:rPr>
      </w:pPr>
    </w:p>
    <w:p w14:paraId="67A5995B" w14:textId="77777777" w:rsidR="0005107E" w:rsidRDefault="0005107E" w:rsidP="002517CA">
      <w:pPr>
        <w:pStyle w:val="BodyText"/>
        <w:tabs>
          <w:tab w:val="left" w:pos="-540"/>
        </w:tabs>
        <w:spacing w:line="252" w:lineRule="auto"/>
        <w:ind w:left="720" w:right="-540" w:hanging="720"/>
        <w:rPr>
          <w:w w:val="105"/>
          <w:sz w:val="22"/>
          <w:szCs w:val="22"/>
        </w:rPr>
      </w:pPr>
    </w:p>
    <w:p w14:paraId="57453F4F" w14:textId="77777777" w:rsidR="00D72BB4" w:rsidRPr="00827BDF" w:rsidRDefault="00FA5B84" w:rsidP="002517CA">
      <w:pPr>
        <w:pStyle w:val="BodyText"/>
        <w:tabs>
          <w:tab w:val="left" w:pos="-540"/>
        </w:tabs>
        <w:spacing w:line="252" w:lineRule="auto"/>
        <w:ind w:left="720" w:right="-540" w:hanging="720"/>
        <w:rPr>
          <w:sz w:val="22"/>
          <w:szCs w:val="22"/>
        </w:rPr>
      </w:pPr>
      <w:r w:rsidRPr="00827BDF">
        <w:rPr>
          <w:w w:val="105"/>
          <w:sz w:val="22"/>
          <w:szCs w:val="22"/>
        </w:rPr>
        <w:lastRenderedPageBreak/>
        <w:t>“Native Americans, Mexican Nationals, and the Shaping of a State Employment Agency in Arizona, 1942-1970,” Presentation, International Migration Workshop, Center for Comparative Immigration Studies, University of California, San Diego, May 19, 2016.</w:t>
      </w:r>
    </w:p>
    <w:p w14:paraId="169A9078" w14:textId="77777777" w:rsidR="00D72BB4" w:rsidRPr="00827BDF" w:rsidRDefault="00D72BB4" w:rsidP="002517CA">
      <w:pPr>
        <w:pStyle w:val="BodyText"/>
        <w:tabs>
          <w:tab w:val="left" w:pos="-540"/>
        </w:tabs>
        <w:spacing w:before="3"/>
        <w:ind w:left="720" w:right="-540" w:hanging="720"/>
        <w:rPr>
          <w:sz w:val="22"/>
          <w:szCs w:val="22"/>
        </w:rPr>
      </w:pPr>
    </w:p>
    <w:p w14:paraId="42A50C1B" w14:textId="77777777" w:rsidR="00D72BB4" w:rsidRPr="00827BDF" w:rsidRDefault="00FA5B84" w:rsidP="002517CA">
      <w:pPr>
        <w:pStyle w:val="BodyText"/>
        <w:tabs>
          <w:tab w:val="left" w:pos="-540"/>
        </w:tabs>
        <w:spacing w:line="252" w:lineRule="auto"/>
        <w:ind w:left="720" w:right="-540" w:hanging="720"/>
        <w:jc w:val="both"/>
        <w:rPr>
          <w:sz w:val="22"/>
          <w:szCs w:val="22"/>
        </w:rPr>
      </w:pPr>
      <w:r w:rsidRPr="00827BDF">
        <w:rPr>
          <w:w w:val="105"/>
          <w:sz w:val="22"/>
          <w:szCs w:val="22"/>
        </w:rPr>
        <w:t>“The</w:t>
      </w:r>
      <w:r w:rsidRPr="00827BDF">
        <w:rPr>
          <w:spacing w:val="-5"/>
          <w:w w:val="105"/>
          <w:sz w:val="22"/>
          <w:szCs w:val="22"/>
        </w:rPr>
        <w:t xml:space="preserve"> </w:t>
      </w:r>
      <w:r w:rsidRPr="00827BDF">
        <w:rPr>
          <w:w w:val="105"/>
          <w:sz w:val="22"/>
          <w:szCs w:val="22"/>
        </w:rPr>
        <w:t>Migration</w:t>
      </w:r>
      <w:r w:rsidRPr="00827BDF">
        <w:rPr>
          <w:spacing w:val="-5"/>
          <w:w w:val="105"/>
          <w:sz w:val="22"/>
          <w:szCs w:val="22"/>
        </w:rPr>
        <w:t xml:space="preserve"> </w:t>
      </w:r>
      <w:r w:rsidRPr="00827BDF">
        <w:rPr>
          <w:w w:val="105"/>
          <w:sz w:val="22"/>
          <w:szCs w:val="22"/>
        </w:rPr>
        <w:t>and</w:t>
      </w:r>
      <w:r w:rsidRPr="00827BDF">
        <w:rPr>
          <w:spacing w:val="-5"/>
          <w:w w:val="105"/>
          <w:sz w:val="22"/>
          <w:szCs w:val="22"/>
        </w:rPr>
        <w:t xml:space="preserve"> </w:t>
      </w:r>
      <w:r w:rsidRPr="00827BDF">
        <w:rPr>
          <w:w w:val="105"/>
          <w:sz w:val="22"/>
          <w:szCs w:val="22"/>
        </w:rPr>
        <w:t>Immigration</w:t>
      </w:r>
      <w:r w:rsidRPr="00827BDF">
        <w:rPr>
          <w:spacing w:val="-5"/>
          <w:w w:val="105"/>
          <w:sz w:val="22"/>
          <w:szCs w:val="22"/>
        </w:rPr>
        <w:t xml:space="preserve"> </w:t>
      </w:r>
      <w:r w:rsidRPr="00827BDF">
        <w:rPr>
          <w:w w:val="105"/>
          <w:sz w:val="22"/>
          <w:szCs w:val="22"/>
        </w:rPr>
        <w:t>History</w:t>
      </w:r>
      <w:r w:rsidRPr="00827BDF">
        <w:rPr>
          <w:spacing w:val="-5"/>
          <w:w w:val="105"/>
          <w:sz w:val="22"/>
          <w:szCs w:val="22"/>
        </w:rPr>
        <w:t xml:space="preserve"> </w:t>
      </w:r>
      <w:r w:rsidRPr="00827BDF">
        <w:rPr>
          <w:w w:val="105"/>
          <w:sz w:val="22"/>
          <w:szCs w:val="22"/>
        </w:rPr>
        <w:t>of</w:t>
      </w:r>
      <w:r w:rsidRPr="00827BDF">
        <w:rPr>
          <w:spacing w:val="-6"/>
          <w:w w:val="105"/>
          <w:sz w:val="22"/>
          <w:szCs w:val="22"/>
        </w:rPr>
        <w:t xml:space="preserve"> </w:t>
      </w:r>
      <w:r w:rsidRPr="00827BDF">
        <w:rPr>
          <w:w w:val="105"/>
          <w:sz w:val="22"/>
          <w:szCs w:val="22"/>
        </w:rPr>
        <w:t>California.”</w:t>
      </w:r>
      <w:r w:rsidRPr="00827BDF">
        <w:rPr>
          <w:spacing w:val="-5"/>
          <w:w w:val="105"/>
          <w:sz w:val="22"/>
          <w:szCs w:val="22"/>
        </w:rPr>
        <w:t xml:space="preserve"> </w:t>
      </w:r>
      <w:r w:rsidRPr="00827BDF">
        <w:rPr>
          <w:w w:val="105"/>
          <w:sz w:val="22"/>
          <w:szCs w:val="22"/>
        </w:rPr>
        <w:t>Invited</w:t>
      </w:r>
      <w:r w:rsidRPr="00827BDF">
        <w:rPr>
          <w:spacing w:val="-5"/>
          <w:w w:val="105"/>
          <w:sz w:val="22"/>
          <w:szCs w:val="22"/>
        </w:rPr>
        <w:t xml:space="preserve"> </w:t>
      </w:r>
      <w:r w:rsidRPr="00827BDF">
        <w:rPr>
          <w:w w:val="105"/>
          <w:sz w:val="22"/>
          <w:szCs w:val="22"/>
        </w:rPr>
        <w:t>Speaker,</w:t>
      </w:r>
      <w:r w:rsidRPr="00827BDF">
        <w:rPr>
          <w:spacing w:val="-6"/>
          <w:w w:val="105"/>
          <w:sz w:val="22"/>
          <w:szCs w:val="22"/>
        </w:rPr>
        <w:t xml:space="preserve"> </w:t>
      </w:r>
      <w:r w:rsidRPr="00827BDF">
        <w:rPr>
          <w:w w:val="105"/>
          <w:sz w:val="22"/>
          <w:szCs w:val="22"/>
        </w:rPr>
        <w:t>“California</w:t>
      </w:r>
      <w:r w:rsidRPr="00827BDF">
        <w:rPr>
          <w:spacing w:val="-5"/>
          <w:w w:val="105"/>
          <w:sz w:val="22"/>
          <w:szCs w:val="22"/>
        </w:rPr>
        <w:t xml:space="preserve"> </w:t>
      </w:r>
      <w:r w:rsidRPr="00827BDF">
        <w:rPr>
          <w:w w:val="105"/>
          <w:sz w:val="22"/>
          <w:szCs w:val="22"/>
        </w:rPr>
        <w:t>Dreaming:</w:t>
      </w:r>
      <w:r w:rsidRPr="00827BDF">
        <w:rPr>
          <w:spacing w:val="-6"/>
          <w:w w:val="105"/>
          <w:sz w:val="22"/>
          <w:szCs w:val="22"/>
        </w:rPr>
        <w:t xml:space="preserve"> </w:t>
      </w:r>
      <w:r w:rsidRPr="00827BDF">
        <w:rPr>
          <w:w w:val="105"/>
          <w:sz w:val="22"/>
          <w:szCs w:val="22"/>
        </w:rPr>
        <w:t>The Story</w:t>
      </w:r>
      <w:r w:rsidRPr="00827BDF">
        <w:rPr>
          <w:spacing w:val="-4"/>
          <w:w w:val="105"/>
          <w:sz w:val="22"/>
          <w:szCs w:val="22"/>
        </w:rPr>
        <w:t xml:space="preserve"> </w:t>
      </w:r>
      <w:r w:rsidRPr="00827BDF">
        <w:rPr>
          <w:w w:val="105"/>
          <w:sz w:val="22"/>
          <w:szCs w:val="22"/>
        </w:rPr>
        <w:t>of</w:t>
      </w:r>
      <w:r w:rsidRPr="00827BDF">
        <w:rPr>
          <w:spacing w:val="-5"/>
          <w:w w:val="105"/>
          <w:sz w:val="22"/>
          <w:szCs w:val="22"/>
        </w:rPr>
        <w:t xml:space="preserve"> </w:t>
      </w:r>
      <w:r w:rsidRPr="00827BDF">
        <w:rPr>
          <w:w w:val="105"/>
          <w:sz w:val="22"/>
          <w:szCs w:val="22"/>
        </w:rPr>
        <w:t>Migration</w:t>
      </w:r>
      <w:r w:rsidRPr="00827BDF">
        <w:rPr>
          <w:spacing w:val="-4"/>
          <w:w w:val="105"/>
          <w:sz w:val="22"/>
          <w:szCs w:val="22"/>
        </w:rPr>
        <w:t xml:space="preserve"> </w:t>
      </w:r>
      <w:r w:rsidRPr="00827BDF">
        <w:rPr>
          <w:w w:val="105"/>
          <w:sz w:val="22"/>
          <w:szCs w:val="22"/>
        </w:rPr>
        <w:t>and</w:t>
      </w:r>
      <w:r w:rsidRPr="00827BDF">
        <w:rPr>
          <w:spacing w:val="-4"/>
          <w:w w:val="105"/>
          <w:sz w:val="22"/>
          <w:szCs w:val="22"/>
        </w:rPr>
        <w:t xml:space="preserve"> </w:t>
      </w:r>
      <w:r w:rsidRPr="00827BDF">
        <w:rPr>
          <w:w w:val="105"/>
          <w:sz w:val="22"/>
          <w:szCs w:val="22"/>
        </w:rPr>
        <w:t>Immigration</w:t>
      </w:r>
      <w:r w:rsidRPr="00827BDF">
        <w:rPr>
          <w:spacing w:val="-4"/>
          <w:w w:val="105"/>
          <w:sz w:val="22"/>
          <w:szCs w:val="22"/>
        </w:rPr>
        <w:t xml:space="preserve"> </w:t>
      </w:r>
      <w:r w:rsidRPr="00827BDF">
        <w:rPr>
          <w:w w:val="105"/>
          <w:sz w:val="22"/>
          <w:szCs w:val="22"/>
        </w:rPr>
        <w:t>to</w:t>
      </w:r>
      <w:r w:rsidRPr="00827BDF">
        <w:rPr>
          <w:spacing w:val="-4"/>
          <w:w w:val="105"/>
          <w:sz w:val="22"/>
          <w:szCs w:val="22"/>
        </w:rPr>
        <w:t xml:space="preserve"> </w:t>
      </w:r>
      <w:r w:rsidRPr="00827BDF">
        <w:rPr>
          <w:w w:val="105"/>
          <w:sz w:val="22"/>
          <w:szCs w:val="22"/>
        </w:rPr>
        <w:t>the</w:t>
      </w:r>
      <w:r w:rsidRPr="00827BDF">
        <w:rPr>
          <w:spacing w:val="-4"/>
          <w:w w:val="105"/>
          <w:sz w:val="22"/>
          <w:szCs w:val="22"/>
        </w:rPr>
        <w:t xml:space="preserve"> </w:t>
      </w:r>
      <w:r w:rsidRPr="00827BDF">
        <w:rPr>
          <w:w w:val="105"/>
          <w:sz w:val="22"/>
          <w:szCs w:val="22"/>
        </w:rPr>
        <w:t>Golden</w:t>
      </w:r>
      <w:r w:rsidRPr="00827BDF">
        <w:rPr>
          <w:spacing w:val="-4"/>
          <w:w w:val="105"/>
          <w:sz w:val="22"/>
          <w:szCs w:val="22"/>
        </w:rPr>
        <w:t xml:space="preserve"> </w:t>
      </w:r>
      <w:r w:rsidRPr="00827BDF">
        <w:rPr>
          <w:w w:val="105"/>
          <w:sz w:val="22"/>
          <w:szCs w:val="22"/>
        </w:rPr>
        <w:t>State,</w:t>
      </w:r>
      <w:r w:rsidRPr="00827BDF">
        <w:rPr>
          <w:spacing w:val="-5"/>
          <w:w w:val="105"/>
          <w:sz w:val="22"/>
          <w:szCs w:val="22"/>
        </w:rPr>
        <w:t xml:space="preserve"> </w:t>
      </w:r>
      <w:r w:rsidRPr="00827BDF">
        <w:rPr>
          <w:w w:val="105"/>
          <w:sz w:val="22"/>
          <w:szCs w:val="22"/>
        </w:rPr>
        <w:t>Pre-History</w:t>
      </w:r>
      <w:r w:rsidRPr="00827BDF">
        <w:rPr>
          <w:spacing w:val="-4"/>
          <w:w w:val="105"/>
          <w:sz w:val="22"/>
          <w:szCs w:val="22"/>
        </w:rPr>
        <w:t xml:space="preserve"> </w:t>
      </w:r>
      <w:r w:rsidRPr="00827BDF">
        <w:rPr>
          <w:w w:val="105"/>
          <w:sz w:val="22"/>
          <w:szCs w:val="22"/>
        </w:rPr>
        <w:t>to</w:t>
      </w:r>
      <w:r w:rsidRPr="00827BDF">
        <w:rPr>
          <w:spacing w:val="-4"/>
          <w:w w:val="105"/>
          <w:sz w:val="22"/>
          <w:szCs w:val="22"/>
        </w:rPr>
        <w:t xml:space="preserve"> </w:t>
      </w:r>
      <w:r w:rsidRPr="00827BDF">
        <w:rPr>
          <w:w w:val="105"/>
          <w:sz w:val="22"/>
          <w:szCs w:val="22"/>
        </w:rPr>
        <w:t>the</w:t>
      </w:r>
      <w:r w:rsidRPr="00827BDF">
        <w:rPr>
          <w:spacing w:val="-4"/>
          <w:w w:val="105"/>
          <w:sz w:val="22"/>
          <w:szCs w:val="22"/>
        </w:rPr>
        <w:t xml:space="preserve"> </w:t>
      </w:r>
      <w:r w:rsidRPr="00827BDF">
        <w:rPr>
          <w:w w:val="105"/>
          <w:sz w:val="22"/>
          <w:szCs w:val="22"/>
        </w:rPr>
        <w:t>Present,”</w:t>
      </w:r>
      <w:r w:rsidRPr="00827BDF">
        <w:rPr>
          <w:spacing w:val="-4"/>
          <w:w w:val="105"/>
          <w:sz w:val="22"/>
          <w:szCs w:val="22"/>
        </w:rPr>
        <w:t xml:space="preserve"> </w:t>
      </w:r>
      <w:r w:rsidRPr="00827BDF">
        <w:rPr>
          <w:w w:val="105"/>
          <w:sz w:val="22"/>
          <w:szCs w:val="22"/>
        </w:rPr>
        <w:t>Anza- Borrego</w:t>
      </w:r>
      <w:r w:rsidRPr="00827BDF">
        <w:rPr>
          <w:spacing w:val="-5"/>
          <w:w w:val="105"/>
          <w:sz w:val="22"/>
          <w:szCs w:val="22"/>
        </w:rPr>
        <w:t xml:space="preserve"> </w:t>
      </w:r>
      <w:r w:rsidRPr="00827BDF">
        <w:rPr>
          <w:w w:val="105"/>
          <w:sz w:val="22"/>
          <w:szCs w:val="22"/>
        </w:rPr>
        <w:t>Desert</w:t>
      </w:r>
      <w:r w:rsidRPr="00827BDF">
        <w:rPr>
          <w:spacing w:val="-6"/>
          <w:w w:val="105"/>
          <w:sz w:val="22"/>
          <w:szCs w:val="22"/>
        </w:rPr>
        <w:t xml:space="preserve"> </w:t>
      </w:r>
      <w:r w:rsidRPr="00827BDF">
        <w:rPr>
          <w:w w:val="105"/>
          <w:sz w:val="22"/>
          <w:szCs w:val="22"/>
        </w:rPr>
        <w:t>Natural</w:t>
      </w:r>
      <w:r w:rsidRPr="00827BDF">
        <w:rPr>
          <w:spacing w:val="-6"/>
          <w:w w:val="105"/>
          <w:sz w:val="22"/>
          <w:szCs w:val="22"/>
        </w:rPr>
        <w:t xml:space="preserve"> </w:t>
      </w:r>
      <w:r w:rsidRPr="00827BDF">
        <w:rPr>
          <w:w w:val="105"/>
          <w:sz w:val="22"/>
          <w:szCs w:val="22"/>
        </w:rPr>
        <w:t>History</w:t>
      </w:r>
      <w:r w:rsidRPr="00827BDF">
        <w:rPr>
          <w:spacing w:val="-5"/>
          <w:w w:val="105"/>
          <w:sz w:val="22"/>
          <w:szCs w:val="22"/>
        </w:rPr>
        <w:t xml:space="preserve"> </w:t>
      </w:r>
      <w:r w:rsidRPr="00827BDF">
        <w:rPr>
          <w:w w:val="105"/>
          <w:sz w:val="22"/>
          <w:szCs w:val="22"/>
        </w:rPr>
        <w:t>Association,</w:t>
      </w:r>
      <w:r w:rsidRPr="00827BDF">
        <w:rPr>
          <w:spacing w:val="-6"/>
          <w:w w:val="105"/>
          <w:sz w:val="22"/>
          <w:szCs w:val="22"/>
        </w:rPr>
        <w:t xml:space="preserve"> </w:t>
      </w:r>
      <w:r w:rsidRPr="00827BDF">
        <w:rPr>
          <w:w w:val="105"/>
          <w:sz w:val="22"/>
          <w:szCs w:val="22"/>
        </w:rPr>
        <w:t>Borrego</w:t>
      </w:r>
      <w:r w:rsidRPr="00827BDF">
        <w:rPr>
          <w:spacing w:val="-5"/>
          <w:w w:val="105"/>
          <w:sz w:val="22"/>
          <w:szCs w:val="22"/>
        </w:rPr>
        <w:t xml:space="preserve"> </w:t>
      </w:r>
      <w:r w:rsidRPr="00827BDF">
        <w:rPr>
          <w:w w:val="105"/>
          <w:sz w:val="22"/>
          <w:szCs w:val="22"/>
        </w:rPr>
        <w:t>Springs,</w:t>
      </w:r>
      <w:r w:rsidRPr="00827BDF">
        <w:rPr>
          <w:spacing w:val="-6"/>
          <w:w w:val="105"/>
          <w:sz w:val="22"/>
          <w:szCs w:val="22"/>
        </w:rPr>
        <w:t xml:space="preserve"> </w:t>
      </w:r>
      <w:r w:rsidRPr="00827BDF">
        <w:rPr>
          <w:w w:val="105"/>
          <w:sz w:val="22"/>
          <w:szCs w:val="22"/>
        </w:rPr>
        <w:t>California,</w:t>
      </w:r>
      <w:r w:rsidRPr="00827BDF">
        <w:rPr>
          <w:spacing w:val="-6"/>
          <w:w w:val="105"/>
          <w:sz w:val="22"/>
          <w:szCs w:val="22"/>
        </w:rPr>
        <w:t xml:space="preserve"> </w:t>
      </w:r>
      <w:r w:rsidRPr="00827BDF">
        <w:rPr>
          <w:w w:val="105"/>
          <w:sz w:val="22"/>
          <w:szCs w:val="22"/>
        </w:rPr>
        <w:t>January</w:t>
      </w:r>
      <w:r w:rsidRPr="00827BDF">
        <w:rPr>
          <w:spacing w:val="-5"/>
          <w:w w:val="105"/>
          <w:sz w:val="22"/>
          <w:szCs w:val="22"/>
        </w:rPr>
        <w:t xml:space="preserve"> </w:t>
      </w:r>
      <w:r w:rsidRPr="00827BDF">
        <w:rPr>
          <w:w w:val="105"/>
          <w:sz w:val="22"/>
          <w:szCs w:val="22"/>
        </w:rPr>
        <w:t>30,</w:t>
      </w:r>
      <w:r w:rsidRPr="00827BDF">
        <w:rPr>
          <w:spacing w:val="-6"/>
          <w:w w:val="105"/>
          <w:sz w:val="22"/>
          <w:szCs w:val="22"/>
        </w:rPr>
        <w:t xml:space="preserve"> </w:t>
      </w:r>
      <w:r w:rsidRPr="00827BDF">
        <w:rPr>
          <w:w w:val="105"/>
          <w:sz w:val="22"/>
          <w:szCs w:val="22"/>
        </w:rPr>
        <w:t>2016.</w:t>
      </w:r>
    </w:p>
    <w:p w14:paraId="50CE50B5" w14:textId="77777777" w:rsidR="00D72BB4" w:rsidRPr="00827BDF" w:rsidRDefault="00D72BB4" w:rsidP="002517CA">
      <w:pPr>
        <w:pStyle w:val="BodyText"/>
        <w:tabs>
          <w:tab w:val="left" w:pos="-540"/>
        </w:tabs>
        <w:spacing w:before="9"/>
        <w:ind w:left="720" w:right="-540" w:hanging="720"/>
        <w:rPr>
          <w:sz w:val="22"/>
          <w:szCs w:val="22"/>
        </w:rPr>
      </w:pPr>
    </w:p>
    <w:p w14:paraId="793D7132" w14:textId="77777777" w:rsidR="001B5CFD" w:rsidRPr="00827BDF" w:rsidRDefault="00FA5B84" w:rsidP="001B5CFD">
      <w:pPr>
        <w:pStyle w:val="BodyText"/>
        <w:tabs>
          <w:tab w:val="left" w:pos="-540"/>
        </w:tabs>
        <w:spacing w:before="1" w:line="249" w:lineRule="auto"/>
        <w:ind w:left="720" w:right="-540" w:hanging="720"/>
        <w:rPr>
          <w:sz w:val="22"/>
          <w:szCs w:val="22"/>
        </w:rPr>
      </w:pPr>
      <w:r w:rsidRPr="00827BDF">
        <w:rPr>
          <w:w w:val="105"/>
          <w:sz w:val="22"/>
          <w:szCs w:val="22"/>
        </w:rPr>
        <w:t>"The Politics of Immigration Policy in the Twentieth Century." Invited Panel Chair and Commentator, Policy History Conference, Columbus, Ohio, June 7, 2014.</w:t>
      </w:r>
    </w:p>
    <w:p w14:paraId="67D26F29" w14:textId="77777777" w:rsidR="00AF6A5B" w:rsidRPr="00827BDF" w:rsidRDefault="00AF6A5B" w:rsidP="001B5CFD">
      <w:pPr>
        <w:pStyle w:val="BodyText"/>
        <w:tabs>
          <w:tab w:val="left" w:pos="-540"/>
        </w:tabs>
        <w:spacing w:before="1" w:line="249" w:lineRule="auto"/>
        <w:ind w:left="720" w:right="-540" w:hanging="720"/>
        <w:rPr>
          <w:w w:val="105"/>
          <w:sz w:val="22"/>
          <w:szCs w:val="22"/>
        </w:rPr>
      </w:pPr>
    </w:p>
    <w:p w14:paraId="083B2C9A" w14:textId="452C8F43" w:rsidR="00D72BB4" w:rsidRPr="00827BDF" w:rsidRDefault="00FA5B84" w:rsidP="001B5CFD">
      <w:pPr>
        <w:pStyle w:val="BodyText"/>
        <w:tabs>
          <w:tab w:val="left" w:pos="-540"/>
        </w:tabs>
        <w:spacing w:before="1" w:line="249" w:lineRule="auto"/>
        <w:ind w:left="720" w:right="-540" w:hanging="720"/>
        <w:rPr>
          <w:sz w:val="22"/>
          <w:szCs w:val="22"/>
        </w:rPr>
      </w:pPr>
      <w:r w:rsidRPr="00827BDF">
        <w:rPr>
          <w:w w:val="105"/>
          <w:sz w:val="22"/>
          <w:szCs w:val="22"/>
        </w:rPr>
        <w:t>"Roundtable: New Directions in Borderlands History." Panel Chair, Annual Meeting, Organization of American Historians, Atlanta, Georgia, April, 2014.</w:t>
      </w:r>
    </w:p>
    <w:p w14:paraId="612ACA63" w14:textId="77777777" w:rsidR="00D72BB4" w:rsidRPr="00827BDF" w:rsidRDefault="00D72BB4" w:rsidP="002517CA">
      <w:pPr>
        <w:pStyle w:val="BodyText"/>
        <w:tabs>
          <w:tab w:val="left" w:pos="-540"/>
        </w:tabs>
        <w:spacing w:before="1"/>
        <w:ind w:left="720" w:right="-540" w:hanging="720"/>
        <w:rPr>
          <w:sz w:val="22"/>
          <w:szCs w:val="22"/>
        </w:rPr>
      </w:pPr>
    </w:p>
    <w:p w14:paraId="41A32BE1" w14:textId="77777777" w:rsidR="00D72BB4" w:rsidRPr="00827BDF" w:rsidRDefault="00FA5B84" w:rsidP="002517CA">
      <w:pPr>
        <w:pStyle w:val="BodyText"/>
        <w:tabs>
          <w:tab w:val="left" w:pos="-540"/>
        </w:tabs>
        <w:spacing w:line="254" w:lineRule="auto"/>
        <w:ind w:left="720" w:right="-540" w:hanging="720"/>
        <w:rPr>
          <w:sz w:val="22"/>
          <w:szCs w:val="22"/>
        </w:rPr>
      </w:pPr>
      <w:r w:rsidRPr="00827BDF">
        <w:rPr>
          <w:w w:val="105"/>
          <w:sz w:val="22"/>
          <w:szCs w:val="22"/>
        </w:rPr>
        <w:t>"California and the West Coast," Panel Chair, Phi Alpha Theta Southern California Regional Conference, California State University San Marcos, April 20, 2013.</w:t>
      </w:r>
    </w:p>
    <w:p w14:paraId="2BD73081" w14:textId="77777777" w:rsidR="00D72BB4" w:rsidRPr="00827BDF" w:rsidRDefault="00D72BB4" w:rsidP="002517CA">
      <w:pPr>
        <w:pStyle w:val="BodyText"/>
        <w:tabs>
          <w:tab w:val="left" w:pos="-540"/>
        </w:tabs>
        <w:spacing w:before="7"/>
        <w:ind w:left="720" w:right="-540" w:hanging="720"/>
        <w:rPr>
          <w:sz w:val="22"/>
          <w:szCs w:val="22"/>
        </w:rPr>
      </w:pPr>
    </w:p>
    <w:p w14:paraId="796C8F90" w14:textId="77777777" w:rsidR="00D72BB4" w:rsidRPr="00827BDF" w:rsidRDefault="00FA5B84" w:rsidP="002517CA">
      <w:pPr>
        <w:pStyle w:val="BodyText"/>
        <w:tabs>
          <w:tab w:val="left" w:pos="-540"/>
        </w:tabs>
        <w:spacing w:line="252" w:lineRule="auto"/>
        <w:ind w:left="720" w:right="-540" w:hanging="720"/>
        <w:rPr>
          <w:sz w:val="22"/>
          <w:szCs w:val="22"/>
        </w:rPr>
      </w:pPr>
      <w:r w:rsidRPr="00827BDF">
        <w:rPr>
          <w:w w:val="105"/>
          <w:sz w:val="22"/>
          <w:szCs w:val="22"/>
        </w:rPr>
        <w:t>“Moving Forward and Looking Back: A Student’s Perspective on the Legacies of Jon Gjerde.” Invited Panelist, “Remembering Immigration Historian Jon Gjerde,” Panel sponsored by the Immigration and Ethnic History Society, Annual Meeting, Organization of American Historians, San Francisco, California, April 2013.</w:t>
      </w:r>
    </w:p>
    <w:p w14:paraId="54CC8B2F" w14:textId="77777777" w:rsidR="00D72BB4" w:rsidRPr="00827BDF" w:rsidRDefault="00D72BB4" w:rsidP="002517CA">
      <w:pPr>
        <w:pStyle w:val="BodyText"/>
        <w:tabs>
          <w:tab w:val="left" w:pos="-540"/>
        </w:tabs>
        <w:spacing w:before="9"/>
        <w:ind w:left="720" w:right="-540" w:hanging="720"/>
        <w:rPr>
          <w:sz w:val="22"/>
          <w:szCs w:val="22"/>
        </w:rPr>
      </w:pPr>
    </w:p>
    <w:p w14:paraId="54E0C239" w14:textId="77777777" w:rsidR="007D6418" w:rsidRPr="00827BDF" w:rsidRDefault="00FA5B84" w:rsidP="007D6418">
      <w:pPr>
        <w:pStyle w:val="BodyText"/>
        <w:tabs>
          <w:tab w:val="left" w:pos="-540"/>
        </w:tabs>
        <w:spacing w:line="249" w:lineRule="auto"/>
        <w:ind w:left="720" w:right="-540" w:hanging="720"/>
        <w:rPr>
          <w:w w:val="105"/>
          <w:sz w:val="22"/>
          <w:szCs w:val="22"/>
        </w:rPr>
      </w:pPr>
      <w:r w:rsidRPr="00827BDF">
        <w:rPr>
          <w:w w:val="105"/>
          <w:sz w:val="22"/>
          <w:szCs w:val="22"/>
        </w:rPr>
        <w:t>“Implementation: How the Borderlands Redefined Federal Immigration Law and Policy, 1917-1924.” Invited Panelist, “The Golden Laboratory: Legal Innovation in Twentieth Century California,” Panel sponsored by the California Supreme Court Historical Society, Annual Meeting, American Society for Legal History, St Louis, Missouri, November 2012.</w:t>
      </w:r>
    </w:p>
    <w:p w14:paraId="7B4DBCF0" w14:textId="77777777" w:rsidR="00D439E6" w:rsidRPr="00827BDF" w:rsidRDefault="00D439E6" w:rsidP="007D6418">
      <w:pPr>
        <w:pStyle w:val="BodyText"/>
        <w:tabs>
          <w:tab w:val="left" w:pos="-540"/>
        </w:tabs>
        <w:spacing w:line="249" w:lineRule="auto"/>
        <w:ind w:left="720" w:right="-540" w:hanging="720"/>
        <w:rPr>
          <w:sz w:val="22"/>
          <w:szCs w:val="22"/>
        </w:rPr>
      </w:pPr>
    </w:p>
    <w:p w14:paraId="4D0AFE48" w14:textId="77777777" w:rsidR="00016F66" w:rsidRDefault="00FA5B84" w:rsidP="00016F66">
      <w:pPr>
        <w:pStyle w:val="BodyText"/>
        <w:tabs>
          <w:tab w:val="left" w:pos="-540"/>
        </w:tabs>
        <w:spacing w:line="249" w:lineRule="auto"/>
        <w:ind w:left="720" w:right="-540" w:hanging="720"/>
        <w:rPr>
          <w:w w:val="105"/>
          <w:sz w:val="22"/>
          <w:szCs w:val="22"/>
        </w:rPr>
      </w:pPr>
      <w:r w:rsidRPr="00827BDF">
        <w:rPr>
          <w:w w:val="105"/>
          <w:sz w:val="22"/>
          <w:szCs w:val="22"/>
        </w:rPr>
        <w:t>“Making the Bracero Program Local: Migratory Labor and Anti-Statism in Arizona, 1942-1964.” Panel Organizer and Participant, Annual Meeting, Pacific Coast Branch of the American Historical Association, San Diego, California, August 11, 2012.</w:t>
      </w:r>
    </w:p>
    <w:p w14:paraId="1150D6C1" w14:textId="77777777" w:rsidR="00016F66" w:rsidRDefault="00016F66" w:rsidP="00016F66">
      <w:pPr>
        <w:pStyle w:val="BodyText"/>
        <w:tabs>
          <w:tab w:val="left" w:pos="-540"/>
        </w:tabs>
        <w:spacing w:line="249" w:lineRule="auto"/>
        <w:ind w:left="720" w:right="-540" w:hanging="720"/>
        <w:rPr>
          <w:w w:val="105"/>
          <w:sz w:val="22"/>
          <w:szCs w:val="22"/>
        </w:rPr>
      </w:pPr>
    </w:p>
    <w:p w14:paraId="0FC2C4B8" w14:textId="39C9E487" w:rsidR="00105F22" w:rsidRPr="00016F66" w:rsidRDefault="00C04ABD" w:rsidP="00016F66">
      <w:pPr>
        <w:pStyle w:val="BodyText"/>
        <w:tabs>
          <w:tab w:val="left" w:pos="-540"/>
        </w:tabs>
        <w:spacing w:line="249" w:lineRule="auto"/>
        <w:ind w:left="720" w:right="-540" w:hanging="720"/>
        <w:rPr>
          <w:sz w:val="22"/>
          <w:szCs w:val="22"/>
        </w:rPr>
      </w:pPr>
      <w:r w:rsidRPr="00827BDF">
        <w:rPr>
          <w:w w:val="105"/>
          <w:sz w:val="22"/>
          <w:szCs w:val="22"/>
        </w:rPr>
        <w:t xml:space="preserve">“A Genealogy </w:t>
      </w:r>
      <w:r w:rsidR="00FA5B84" w:rsidRPr="00827BDF">
        <w:rPr>
          <w:w w:val="105"/>
          <w:sz w:val="22"/>
          <w:szCs w:val="22"/>
        </w:rPr>
        <w:t>of Anti-Statism in Borderlands History.” Invited Panelist, State of the Field Panel: Borderlands</w:t>
      </w:r>
      <w:r w:rsidR="00FA5B84" w:rsidRPr="00827BDF">
        <w:rPr>
          <w:spacing w:val="-7"/>
          <w:w w:val="105"/>
          <w:sz w:val="22"/>
          <w:szCs w:val="22"/>
        </w:rPr>
        <w:t xml:space="preserve"> </w:t>
      </w:r>
      <w:r w:rsidR="00FA5B84" w:rsidRPr="00827BDF">
        <w:rPr>
          <w:w w:val="105"/>
          <w:sz w:val="22"/>
          <w:szCs w:val="22"/>
        </w:rPr>
        <w:t>History,</w:t>
      </w:r>
      <w:r w:rsidR="00FA5B84" w:rsidRPr="00827BDF">
        <w:rPr>
          <w:spacing w:val="-7"/>
          <w:w w:val="105"/>
          <w:sz w:val="22"/>
          <w:szCs w:val="22"/>
        </w:rPr>
        <w:t xml:space="preserve"> </w:t>
      </w:r>
      <w:r w:rsidR="00FA5B84" w:rsidRPr="00827BDF">
        <w:rPr>
          <w:w w:val="105"/>
          <w:sz w:val="22"/>
          <w:szCs w:val="22"/>
        </w:rPr>
        <w:t>Annual</w:t>
      </w:r>
      <w:r w:rsidR="00FA5B84" w:rsidRPr="00827BDF">
        <w:rPr>
          <w:spacing w:val="-7"/>
          <w:w w:val="105"/>
          <w:sz w:val="22"/>
          <w:szCs w:val="22"/>
        </w:rPr>
        <w:t xml:space="preserve"> </w:t>
      </w:r>
      <w:r w:rsidR="00FA5B84" w:rsidRPr="00827BDF">
        <w:rPr>
          <w:w w:val="105"/>
          <w:sz w:val="22"/>
          <w:szCs w:val="22"/>
        </w:rPr>
        <w:t>Meeting,</w:t>
      </w:r>
      <w:r w:rsidR="00FA5B84" w:rsidRPr="00827BDF">
        <w:rPr>
          <w:spacing w:val="-7"/>
          <w:w w:val="105"/>
          <w:sz w:val="22"/>
          <w:szCs w:val="22"/>
        </w:rPr>
        <w:t xml:space="preserve"> </w:t>
      </w:r>
      <w:r w:rsidR="00FA5B84" w:rsidRPr="00827BDF">
        <w:rPr>
          <w:w w:val="105"/>
          <w:sz w:val="22"/>
          <w:szCs w:val="22"/>
        </w:rPr>
        <w:t>Organization</w:t>
      </w:r>
      <w:r w:rsidR="00FA5B84" w:rsidRPr="00827BDF">
        <w:rPr>
          <w:spacing w:val="-6"/>
          <w:w w:val="105"/>
          <w:sz w:val="22"/>
          <w:szCs w:val="22"/>
        </w:rPr>
        <w:t xml:space="preserve"> </w:t>
      </w:r>
      <w:r w:rsidR="00FA5B84" w:rsidRPr="00827BDF">
        <w:rPr>
          <w:w w:val="105"/>
          <w:sz w:val="22"/>
          <w:szCs w:val="22"/>
        </w:rPr>
        <w:t>of</w:t>
      </w:r>
      <w:r w:rsidR="00FA5B84" w:rsidRPr="00827BDF">
        <w:rPr>
          <w:spacing w:val="-7"/>
          <w:w w:val="105"/>
          <w:sz w:val="22"/>
          <w:szCs w:val="22"/>
        </w:rPr>
        <w:t xml:space="preserve"> </w:t>
      </w:r>
      <w:r w:rsidR="00FA5B84" w:rsidRPr="00827BDF">
        <w:rPr>
          <w:w w:val="105"/>
          <w:sz w:val="22"/>
          <w:szCs w:val="22"/>
        </w:rPr>
        <w:t>American</w:t>
      </w:r>
      <w:r w:rsidR="00FA5B84" w:rsidRPr="00827BDF">
        <w:rPr>
          <w:spacing w:val="-6"/>
          <w:w w:val="105"/>
          <w:sz w:val="22"/>
          <w:szCs w:val="22"/>
        </w:rPr>
        <w:t xml:space="preserve"> </w:t>
      </w:r>
      <w:r w:rsidR="00FA5B84" w:rsidRPr="00827BDF">
        <w:rPr>
          <w:w w:val="105"/>
          <w:sz w:val="22"/>
          <w:szCs w:val="22"/>
        </w:rPr>
        <w:t>Historians,</w:t>
      </w:r>
      <w:r w:rsidR="00FA5B84" w:rsidRPr="00827BDF">
        <w:rPr>
          <w:spacing w:val="-7"/>
          <w:w w:val="105"/>
          <w:sz w:val="22"/>
          <w:szCs w:val="22"/>
        </w:rPr>
        <w:t xml:space="preserve"> </w:t>
      </w:r>
      <w:r w:rsidR="00FA5B84" w:rsidRPr="00827BDF">
        <w:rPr>
          <w:w w:val="105"/>
          <w:sz w:val="22"/>
          <w:szCs w:val="22"/>
        </w:rPr>
        <w:t>Milwaukee, Wisconsin, April,</w:t>
      </w:r>
      <w:r w:rsidR="00FA5B84" w:rsidRPr="00827BDF">
        <w:rPr>
          <w:spacing w:val="-13"/>
          <w:w w:val="105"/>
          <w:sz w:val="22"/>
          <w:szCs w:val="22"/>
        </w:rPr>
        <w:t xml:space="preserve"> </w:t>
      </w:r>
      <w:r w:rsidR="00FA5B84" w:rsidRPr="00827BDF">
        <w:rPr>
          <w:w w:val="105"/>
          <w:sz w:val="22"/>
          <w:szCs w:val="22"/>
        </w:rPr>
        <w:t>2012.</w:t>
      </w:r>
    </w:p>
    <w:p w14:paraId="3E017680" w14:textId="77777777" w:rsidR="00105F22" w:rsidRPr="00827BDF" w:rsidRDefault="00105F22" w:rsidP="002517CA">
      <w:pPr>
        <w:pStyle w:val="BodyText"/>
        <w:tabs>
          <w:tab w:val="left" w:pos="-540"/>
        </w:tabs>
        <w:spacing w:line="254" w:lineRule="auto"/>
        <w:ind w:left="720" w:right="-540" w:hanging="720"/>
        <w:rPr>
          <w:w w:val="105"/>
          <w:sz w:val="22"/>
          <w:szCs w:val="22"/>
        </w:rPr>
      </w:pPr>
    </w:p>
    <w:p w14:paraId="407D53A1" w14:textId="43D1C32A" w:rsidR="00D72BB4" w:rsidRPr="00827BDF" w:rsidRDefault="00FA5B84" w:rsidP="002517CA">
      <w:pPr>
        <w:pStyle w:val="BodyText"/>
        <w:tabs>
          <w:tab w:val="left" w:pos="-540"/>
        </w:tabs>
        <w:spacing w:line="254" w:lineRule="auto"/>
        <w:ind w:left="720" w:right="-540" w:hanging="720"/>
        <w:rPr>
          <w:sz w:val="22"/>
          <w:szCs w:val="22"/>
        </w:rPr>
      </w:pPr>
      <w:r w:rsidRPr="00827BDF">
        <w:rPr>
          <w:w w:val="105"/>
          <w:sz w:val="22"/>
          <w:szCs w:val="22"/>
        </w:rPr>
        <w:t>“The Domestic and International Origins of the Bracero Program: Tracing the Intersections between Immigration and International History in the Classroom.” Invited Presentation</w:t>
      </w:r>
      <w:r w:rsidR="00BD492B" w:rsidRPr="00827BDF">
        <w:rPr>
          <w:sz w:val="22"/>
          <w:szCs w:val="22"/>
        </w:rPr>
        <w:t xml:space="preserve">, </w:t>
      </w:r>
      <w:r w:rsidRPr="00827BDF">
        <w:rPr>
          <w:w w:val="105"/>
          <w:sz w:val="22"/>
          <w:szCs w:val="22"/>
        </w:rPr>
        <w:t>Internationalizing the United States History Survey Symposium, Department of History, Kent State University, Kent, Ohio, February 11, 2011.</w:t>
      </w:r>
    </w:p>
    <w:p w14:paraId="22FE0CA6" w14:textId="77777777" w:rsidR="00D72BB4" w:rsidRPr="00827BDF" w:rsidRDefault="00D72BB4" w:rsidP="002517CA">
      <w:pPr>
        <w:pStyle w:val="BodyText"/>
        <w:tabs>
          <w:tab w:val="left" w:pos="-540"/>
        </w:tabs>
        <w:spacing w:before="7"/>
        <w:ind w:left="720" w:right="-540" w:hanging="720"/>
        <w:rPr>
          <w:sz w:val="22"/>
          <w:szCs w:val="22"/>
        </w:rPr>
      </w:pPr>
    </w:p>
    <w:p w14:paraId="073808E3" w14:textId="77777777" w:rsidR="00D72BB4" w:rsidRPr="00827BDF" w:rsidRDefault="00FA5B84" w:rsidP="002517CA">
      <w:pPr>
        <w:pStyle w:val="BodyText"/>
        <w:tabs>
          <w:tab w:val="left" w:pos="-540"/>
        </w:tabs>
        <w:spacing w:line="252" w:lineRule="auto"/>
        <w:ind w:left="720" w:right="-540" w:hanging="720"/>
        <w:rPr>
          <w:sz w:val="22"/>
          <w:szCs w:val="22"/>
        </w:rPr>
      </w:pPr>
      <w:r w:rsidRPr="00827BDF">
        <w:rPr>
          <w:w w:val="105"/>
          <w:sz w:val="22"/>
          <w:szCs w:val="22"/>
        </w:rPr>
        <w:t>“At the Border and Beyond: The Immigration Border Patrol and Federal Immigration Enforcement Policy, 1917 – 1954.” Panelist, Annual Meeting, Organization of American Historians, Washington, D.C., April 10, 2010.</w:t>
      </w:r>
    </w:p>
    <w:p w14:paraId="0BB99202" w14:textId="77777777" w:rsidR="00D72BB4" w:rsidRPr="00827BDF" w:rsidRDefault="00D72BB4" w:rsidP="002517CA">
      <w:pPr>
        <w:pStyle w:val="BodyText"/>
        <w:tabs>
          <w:tab w:val="left" w:pos="-540"/>
        </w:tabs>
        <w:spacing w:before="9"/>
        <w:ind w:left="720" w:right="-540" w:hanging="720"/>
        <w:rPr>
          <w:sz w:val="22"/>
          <w:szCs w:val="22"/>
        </w:rPr>
      </w:pPr>
    </w:p>
    <w:p w14:paraId="69230A46" w14:textId="77777777" w:rsidR="00D72BB4" w:rsidRPr="00827BDF" w:rsidRDefault="00FA5B84" w:rsidP="002517CA">
      <w:pPr>
        <w:pStyle w:val="BodyText"/>
        <w:tabs>
          <w:tab w:val="left" w:pos="-540"/>
        </w:tabs>
        <w:spacing w:line="252" w:lineRule="auto"/>
        <w:ind w:left="720" w:right="-540" w:hanging="720"/>
        <w:rPr>
          <w:sz w:val="22"/>
          <w:szCs w:val="22"/>
        </w:rPr>
      </w:pPr>
      <w:r w:rsidRPr="00827BDF">
        <w:rPr>
          <w:w w:val="105"/>
          <w:sz w:val="22"/>
          <w:szCs w:val="22"/>
        </w:rPr>
        <w:t>“Inventing the Border: The Border Patrol and the Border Exception to the Fourth Amendment.” Invited Presentation, Hubert Howe Bancroft and Current Studies on California, Mexico, and the American West, The Bancroft Library 150</w:t>
      </w:r>
      <w:r w:rsidRPr="00827BDF">
        <w:rPr>
          <w:w w:val="105"/>
          <w:position w:val="5"/>
          <w:sz w:val="22"/>
          <w:szCs w:val="22"/>
        </w:rPr>
        <w:t xml:space="preserve">th </w:t>
      </w:r>
      <w:r w:rsidRPr="00827BDF">
        <w:rPr>
          <w:w w:val="105"/>
          <w:sz w:val="22"/>
          <w:szCs w:val="22"/>
        </w:rPr>
        <w:t>Anniversary Symposium, Berkeley, California, March 5, 2010.</w:t>
      </w:r>
    </w:p>
    <w:p w14:paraId="004E1E70" w14:textId="77777777" w:rsidR="00D72BB4" w:rsidRPr="00827BDF" w:rsidRDefault="00D72BB4" w:rsidP="002517CA">
      <w:pPr>
        <w:pStyle w:val="BodyText"/>
        <w:tabs>
          <w:tab w:val="left" w:pos="-540"/>
        </w:tabs>
        <w:spacing w:before="9"/>
        <w:ind w:left="720" w:right="-540" w:hanging="720"/>
        <w:rPr>
          <w:sz w:val="22"/>
          <w:szCs w:val="22"/>
        </w:rPr>
      </w:pPr>
    </w:p>
    <w:p w14:paraId="4FF25D98" w14:textId="77777777" w:rsidR="00D72BB4" w:rsidRPr="00827BDF" w:rsidRDefault="00FA5B84" w:rsidP="002517CA">
      <w:pPr>
        <w:pStyle w:val="BodyText"/>
        <w:tabs>
          <w:tab w:val="left" w:pos="-540"/>
        </w:tabs>
        <w:spacing w:line="249" w:lineRule="auto"/>
        <w:ind w:left="720" w:right="-540" w:hanging="720"/>
        <w:rPr>
          <w:sz w:val="22"/>
          <w:szCs w:val="22"/>
        </w:rPr>
      </w:pPr>
      <w:r w:rsidRPr="00827BDF">
        <w:rPr>
          <w:w w:val="105"/>
          <w:sz w:val="22"/>
          <w:szCs w:val="22"/>
        </w:rPr>
        <w:t>“Immigrant Rights Awareness Week.” Invited Panelist, Harvard College Act on a Dream Club, Harvard University, Cambridge, Massachusetts, April 29, 2009.</w:t>
      </w:r>
    </w:p>
    <w:p w14:paraId="098A11EB" w14:textId="77777777" w:rsidR="002B4454" w:rsidRDefault="002B4454" w:rsidP="002517CA">
      <w:pPr>
        <w:pStyle w:val="BodyText"/>
        <w:tabs>
          <w:tab w:val="left" w:pos="-540"/>
        </w:tabs>
        <w:spacing w:line="254" w:lineRule="auto"/>
        <w:ind w:left="720" w:right="-540" w:hanging="720"/>
        <w:rPr>
          <w:sz w:val="22"/>
          <w:szCs w:val="22"/>
        </w:rPr>
      </w:pPr>
    </w:p>
    <w:p w14:paraId="562B74E8" w14:textId="77777777" w:rsidR="00D72BB4" w:rsidRPr="00827BDF" w:rsidRDefault="00FA5B84" w:rsidP="002517CA">
      <w:pPr>
        <w:pStyle w:val="BodyText"/>
        <w:tabs>
          <w:tab w:val="left" w:pos="-540"/>
        </w:tabs>
        <w:spacing w:line="254" w:lineRule="auto"/>
        <w:ind w:left="720" w:right="-540" w:hanging="720"/>
        <w:rPr>
          <w:sz w:val="22"/>
          <w:szCs w:val="22"/>
        </w:rPr>
      </w:pPr>
      <w:r w:rsidRPr="00827BDF">
        <w:rPr>
          <w:w w:val="105"/>
          <w:sz w:val="22"/>
          <w:szCs w:val="22"/>
        </w:rPr>
        <w:lastRenderedPageBreak/>
        <w:t>“Immigration History for the Millennial Generation.” Invited Presentation, 2008 Summer Institute: Teaching American History for All, University of California at Berkeley History-Social Science Project, Berkeley, California, August 6, 2008.</w:t>
      </w:r>
    </w:p>
    <w:p w14:paraId="02E291C2" w14:textId="77777777" w:rsidR="00231D2D" w:rsidRPr="00827BDF" w:rsidRDefault="00231D2D" w:rsidP="002517CA">
      <w:pPr>
        <w:pStyle w:val="BodyText"/>
        <w:tabs>
          <w:tab w:val="left" w:pos="-540"/>
        </w:tabs>
        <w:spacing w:line="249" w:lineRule="auto"/>
        <w:ind w:left="720" w:right="-540" w:hanging="720"/>
        <w:rPr>
          <w:sz w:val="22"/>
          <w:szCs w:val="22"/>
        </w:rPr>
      </w:pPr>
    </w:p>
    <w:p w14:paraId="5571727C" w14:textId="77777777" w:rsidR="00D72BB4" w:rsidRPr="00827BDF" w:rsidRDefault="00FA5B84" w:rsidP="002517CA">
      <w:pPr>
        <w:pStyle w:val="BodyText"/>
        <w:tabs>
          <w:tab w:val="left" w:pos="-540"/>
        </w:tabs>
        <w:spacing w:line="249" w:lineRule="auto"/>
        <w:ind w:left="720" w:right="-540" w:hanging="720"/>
        <w:rPr>
          <w:sz w:val="22"/>
          <w:szCs w:val="22"/>
        </w:rPr>
      </w:pPr>
      <w:r w:rsidRPr="00827BDF">
        <w:rPr>
          <w:w w:val="105"/>
          <w:sz w:val="22"/>
          <w:szCs w:val="22"/>
        </w:rPr>
        <w:t>“Crossing the Line: The INS and the Federal Regulation of the Mexican Border – Law and Demography.” Invited Presentation, Bridging National Borders in North America, William P. Clements Center for Southwest Studies 2007 Annual Public Symposium Part II, Southern Methodist University, Dallas, Texas, March 24, 2007.</w:t>
      </w:r>
    </w:p>
    <w:p w14:paraId="7C41E386" w14:textId="77777777" w:rsidR="00D72BB4" w:rsidRPr="00827BDF" w:rsidRDefault="00D72BB4" w:rsidP="002517CA">
      <w:pPr>
        <w:pStyle w:val="BodyText"/>
        <w:tabs>
          <w:tab w:val="left" w:pos="-540"/>
        </w:tabs>
        <w:spacing w:before="5"/>
        <w:ind w:left="720" w:right="-540" w:hanging="720"/>
        <w:rPr>
          <w:sz w:val="22"/>
          <w:szCs w:val="22"/>
        </w:rPr>
      </w:pPr>
    </w:p>
    <w:p w14:paraId="70554CD3" w14:textId="77777777" w:rsidR="00D72BB4" w:rsidRPr="00827BDF" w:rsidRDefault="00FA5B84" w:rsidP="002517CA">
      <w:pPr>
        <w:pStyle w:val="BodyText"/>
        <w:tabs>
          <w:tab w:val="left" w:pos="-540"/>
        </w:tabs>
        <w:spacing w:line="252" w:lineRule="auto"/>
        <w:ind w:left="720" w:right="-540" w:hanging="720"/>
        <w:rPr>
          <w:sz w:val="22"/>
          <w:szCs w:val="22"/>
        </w:rPr>
      </w:pPr>
      <w:r w:rsidRPr="00827BDF">
        <w:rPr>
          <w:w w:val="105"/>
          <w:sz w:val="22"/>
          <w:szCs w:val="22"/>
        </w:rPr>
        <w:t>“Peripheries and Center: Immigration Law and Policy on the U.S.-Mexico Border.” Invited Presentation, William P. Clements Center for Southwest Studies, Southern Methodist University, Dallas, Texas, February 14, 2007.</w:t>
      </w:r>
    </w:p>
    <w:p w14:paraId="13712B93" w14:textId="77777777" w:rsidR="00D72BB4" w:rsidRPr="00827BDF" w:rsidRDefault="00D72BB4" w:rsidP="002517CA">
      <w:pPr>
        <w:pStyle w:val="BodyText"/>
        <w:tabs>
          <w:tab w:val="left" w:pos="-540"/>
        </w:tabs>
        <w:spacing w:before="9"/>
        <w:ind w:left="720" w:right="-540" w:hanging="720"/>
        <w:rPr>
          <w:sz w:val="22"/>
          <w:szCs w:val="22"/>
        </w:rPr>
      </w:pPr>
    </w:p>
    <w:p w14:paraId="4CCD8FB1" w14:textId="77777777" w:rsidR="00761A3A" w:rsidRPr="00827BDF" w:rsidRDefault="00FA5B84" w:rsidP="00761A3A">
      <w:pPr>
        <w:pStyle w:val="BodyText"/>
        <w:tabs>
          <w:tab w:val="left" w:pos="-540"/>
        </w:tabs>
        <w:spacing w:before="1" w:line="254" w:lineRule="auto"/>
        <w:ind w:left="720" w:right="-540" w:hanging="720"/>
        <w:rPr>
          <w:w w:val="105"/>
          <w:sz w:val="22"/>
          <w:szCs w:val="22"/>
        </w:rPr>
      </w:pPr>
      <w:r w:rsidRPr="00827BDF">
        <w:rPr>
          <w:w w:val="105"/>
          <w:sz w:val="22"/>
          <w:szCs w:val="22"/>
        </w:rPr>
        <w:t>“Undocumented and Illegal Immigration in the Contemporary World.” Panel Chair and Discussant, Annual Meeting, Social Science History Association, Minneapolis, Minnesota, November 2-5, 2006.</w:t>
      </w:r>
    </w:p>
    <w:p w14:paraId="102B4E2D" w14:textId="77777777" w:rsidR="00761A3A" w:rsidRPr="00827BDF" w:rsidRDefault="00761A3A" w:rsidP="00761A3A">
      <w:pPr>
        <w:pStyle w:val="BodyText"/>
        <w:tabs>
          <w:tab w:val="left" w:pos="-540"/>
        </w:tabs>
        <w:spacing w:before="1" w:line="254" w:lineRule="auto"/>
        <w:ind w:left="720" w:right="-540" w:hanging="720"/>
        <w:rPr>
          <w:w w:val="105"/>
          <w:sz w:val="22"/>
          <w:szCs w:val="22"/>
        </w:rPr>
      </w:pPr>
    </w:p>
    <w:p w14:paraId="36DD2ED1" w14:textId="112ED33B" w:rsidR="00761A3A" w:rsidRPr="00827BDF" w:rsidRDefault="00761A3A" w:rsidP="00761A3A">
      <w:pPr>
        <w:pStyle w:val="BodyText"/>
        <w:tabs>
          <w:tab w:val="left" w:pos="-540"/>
        </w:tabs>
        <w:spacing w:before="1" w:line="254" w:lineRule="auto"/>
        <w:ind w:left="720" w:right="-540" w:hanging="720"/>
        <w:rPr>
          <w:sz w:val="22"/>
          <w:szCs w:val="22"/>
        </w:rPr>
      </w:pPr>
      <w:r w:rsidRPr="00827BDF">
        <w:rPr>
          <w:w w:val="105"/>
          <w:sz w:val="22"/>
          <w:szCs w:val="22"/>
        </w:rPr>
        <w:t>“</w:t>
      </w:r>
      <w:r w:rsidR="00FA5B84" w:rsidRPr="00827BDF">
        <w:rPr>
          <w:w w:val="105"/>
          <w:sz w:val="22"/>
          <w:szCs w:val="22"/>
        </w:rPr>
        <w:t xml:space="preserve">Crossing the Line: The INS and the Federal Regulation </w:t>
      </w:r>
      <w:r w:rsidRPr="00827BDF">
        <w:rPr>
          <w:w w:val="105"/>
          <w:sz w:val="22"/>
          <w:szCs w:val="22"/>
        </w:rPr>
        <w:t>of the Mexican Border – Law and</w:t>
      </w:r>
    </w:p>
    <w:p w14:paraId="0FDA6638" w14:textId="10628132" w:rsidR="00CE7BC4" w:rsidRPr="00827BDF" w:rsidRDefault="00FD5FA0" w:rsidP="00CE7BC4">
      <w:pPr>
        <w:rPr>
          <w:w w:val="105"/>
        </w:rPr>
      </w:pPr>
      <w:r w:rsidRPr="00827BDF">
        <w:rPr>
          <w:w w:val="105"/>
        </w:rPr>
        <w:tab/>
      </w:r>
      <w:r w:rsidR="00FA5B84" w:rsidRPr="00827BDF">
        <w:rPr>
          <w:w w:val="105"/>
        </w:rPr>
        <w:t xml:space="preserve">Society.” Invited Presentation, Bridging National Borders in North America, William P. </w:t>
      </w:r>
      <w:r w:rsidRPr="00827BDF">
        <w:rPr>
          <w:w w:val="105"/>
        </w:rPr>
        <w:tab/>
      </w:r>
      <w:r w:rsidR="00FA5B84" w:rsidRPr="00827BDF">
        <w:rPr>
          <w:w w:val="105"/>
        </w:rPr>
        <w:t>Clements Center for Southwest Studies 2007 Annual</w:t>
      </w:r>
      <w:r w:rsidR="00D429A8">
        <w:rPr>
          <w:w w:val="105"/>
        </w:rPr>
        <w:t xml:space="preserve"> Public Symposium Part I, Simon Fraser</w:t>
      </w:r>
      <w:r w:rsidR="008A6290">
        <w:rPr>
          <w:w w:val="105"/>
        </w:rPr>
        <w:t xml:space="preserve"> </w:t>
      </w:r>
      <w:r w:rsidR="008A6290">
        <w:rPr>
          <w:w w:val="105"/>
        </w:rPr>
        <w:tab/>
      </w:r>
      <w:r w:rsidR="00FA5B84" w:rsidRPr="00827BDF">
        <w:rPr>
          <w:w w:val="105"/>
        </w:rPr>
        <w:t>University, Vancouver, Canada, September 15-16, 2006.</w:t>
      </w:r>
    </w:p>
    <w:p w14:paraId="63EB2231" w14:textId="77777777" w:rsidR="002628F4" w:rsidRDefault="002628F4" w:rsidP="00CE7BC4">
      <w:pPr>
        <w:rPr>
          <w:b/>
          <w:bCs/>
          <w:w w:val="105"/>
          <w:sz w:val="24"/>
          <w:szCs w:val="24"/>
        </w:rPr>
      </w:pPr>
    </w:p>
    <w:p w14:paraId="2773C841" w14:textId="77777777" w:rsidR="004C12DC" w:rsidRDefault="004C12DC" w:rsidP="002517CA">
      <w:pPr>
        <w:tabs>
          <w:tab w:val="left" w:pos="270"/>
        </w:tabs>
        <w:ind w:right="-540"/>
        <w:rPr>
          <w:b/>
          <w:w w:val="105"/>
          <w:sz w:val="24"/>
          <w:szCs w:val="24"/>
        </w:rPr>
      </w:pPr>
    </w:p>
    <w:p w14:paraId="29D28F0B" w14:textId="77456436" w:rsidR="00857D21" w:rsidRDefault="00627BD0" w:rsidP="002517CA">
      <w:pPr>
        <w:tabs>
          <w:tab w:val="left" w:pos="270"/>
        </w:tabs>
        <w:ind w:right="-540"/>
        <w:rPr>
          <w:b/>
          <w:w w:val="105"/>
          <w:sz w:val="24"/>
          <w:szCs w:val="24"/>
        </w:rPr>
      </w:pPr>
      <w:r>
        <w:rPr>
          <w:b/>
          <w:w w:val="105"/>
          <w:sz w:val="24"/>
          <w:szCs w:val="24"/>
        </w:rPr>
        <w:t>FORTHCOMING P</w:t>
      </w:r>
      <w:r w:rsidR="00857D21" w:rsidRPr="00BD0223">
        <w:rPr>
          <w:b/>
          <w:w w:val="105"/>
          <w:sz w:val="24"/>
          <w:szCs w:val="24"/>
        </w:rPr>
        <w:t xml:space="preserve">RESENTATIONS </w:t>
      </w:r>
    </w:p>
    <w:p w14:paraId="0EA998E7" w14:textId="77777777" w:rsidR="00857D21" w:rsidRDefault="00857D21" w:rsidP="002517CA">
      <w:pPr>
        <w:tabs>
          <w:tab w:val="left" w:pos="270"/>
        </w:tabs>
        <w:ind w:right="-540"/>
        <w:rPr>
          <w:b/>
          <w:w w:val="105"/>
          <w:sz w:val="24"/>
          <w:szCs w:val="24"/>
        </w:rPr>
      </w:pPr>
    </w:p>
    <w:p w14:paraId="349C742B" w14:textId="6CEB1C9B" w:rsidR="00627BD0" w:rsidRPr="00827BDF" w:rsidRDefault="00627BD0" w:rsidP="00627BD0">
      <w:pPr>
        <w:pStyle w:val="BodyText"/>
        <w:tabs>
          <w:tab w:val="left" w:pos="270"/>
          <w:tab w:val="left" w:pos="630"/>
          <w:tab w:val="left" w:pos="900"/>
        </w:tabs>
        <w:spacing w:line="252" w:lineRule="auto"/>
        <w:ind w:left="720" w:right="-540" w:hanging="720"/>
        <w:rPr>
          <w:w w:val="105"/>
          <w:sz w:val="22"/>
          <w:szCs w:val="22"/>
        </w:rPr>
      </w:pPr>
      <w:r w:rsidRPr="00827BDF">
        <w:rPr>
          <w:w w:val="105"/>
          <w:sz w:val="22"/>
          <w:szCs w:val="22"/>
        </w:rPr>
        <w:t xml:space="preserve">“Immigration Law and Policy and the Making of the American State on the US-Mexico Border,” Invited Presentation, University of </w:t>
      </w:r>
      <w:r w:rsidR="005B42B8" w:rsidRPr="00827BDF">
        <w:rPr>
          <w:w w:val="105"/>
          <w:sz w:val="22"/>
          <w:szCs w:val="22"/>
        </w:rPr>
        <w:t>Texas, Austin, April 27-28,</w:t>
      </w:r>
      <w:r w:rsidR="00721A32" w:rsidRPr="00827BDF">
        <w:rPr>
          <w:w w:val="105"/>
          <w:sz w:val="22"/>
          <w:szCs w:val="22"/>
        </w:rPr>
        <w:t xml:space="preserve"> 2018</w:t>
      </w:r>
      <w:r w:rsidR="005B42B8" w:rsidRPr="00827BDF">
        <w:rPr>
          <w:w w:val="105"/>
          <w:sz w:val="22"/>
          <w:szCs w:val="22"/>
        </w:rPr>
        <w:t>.</w:t>
      </w:r>
    </w:p>
    <w:p w14:paraId="512A8D0C" w14:textId="77777777" w:rsidR="00BD2889" w:rsidRPr="00827BDF" w:rsidRDefault="00BD2889" w:rsidP="00857D21">
      <w:pPr>
        <w:pStyle w:val="BodyText"/>
        <w:tabs>
          <w:tab w:val="left" w:pos="270"/>
          <w:tab w:val="left" w:pos="630"/>
          <w:tab w:val="left" w:pos="900"/>
        </w:tabs>
        <w:spacing w:line="252" w:lineRule="auto"/>
        <w:ind w:left="720" w:right="-540" w:hanging="720"/>
        <w:rPr>
          <w:w w:val="105"/>
          <w:sz w:val="22"/>
          <w:szCs w:val="22"/>
        </w:rPr>
      </w:pPr>
    </w:p>
    <w:p w14:paraId="2D9F9037" w14:textId="51CEDC7F" w:rsidR="008A7635" w:rsidRPr="00827BDF" w:rsidRDefault="008A7635" w:rsidP="00857D21">
      <w:pPr>
        <w:pStyle w:val="BodyText"/>
        <w:tabs>
          <w:tab w:val="left" w:pos="270"/>
          <w:tab w:val="left" w:pos="630"/>
          <w:tab w:val="left" w:pos="900"/>
        </w:tabs>
        <w:spacing w:line="252" w:lineRule="auto"/>
        <w:ind w:left="720" w:right="-540" w:hanging="720"/>
        <w:rPr>
          <w:w w:val="105"/>
          <w:sz w:val="22"/>
          <w:szCs w:val="22"/>
        </w:rPr>
      </w:pPr>
      <w:r w:rsidRPr="00827BDF">
        <w:rPr>
          <w:w w:val="105"/>
          <w:sz w:val="22"/>
          <w:szCs w:val="22"/>
        </w:rPr>
        <w:t xml:space="preserve">“Center and Periphery: A History of Federal Immigration Law and Policy in the US-Mexico Borderlands,” </w:t>
      </w:r>
      <w:r w:rsidR="008F7A46" w:rsidRPr="00827BDF">
        <w:rPr>
          <w:w w:val="105"/>
          <w:sz w:val="22"/>
          <w:szCs w:val="22"/>
        </w:rPr>
        <w:t>Invited Presentation, United We Dream, Washington, DC, October</w:t>
      </w:r>
      <w:r w:rsidR="00721A32" w:rsidRPr="00827BDF">
        <w:rPr>
          <w:w w:val="105"/>
          <w:sz w:val="22"/>
          <w:szCs w:val="22"/>
        </w:rPr>
        <w:t xml:space="preserve"> 7, 2017</w:t>
      </w:r>
      <w:r w:rsidR="00903A73" w:rsidRPr="00827BDF">
        <w:rPr>
          <w:w w:val="105"/>
          <w:sz w:val="22"/>
          <w:szCs w:val="22"/>
        </w:rPr>
        <w:t>.</w:t>
      </w:r>
    </w:p>
    <w:p w14:paraId="5D6C67AB" w14:textId="77777777" w:rsidR="008A7635" w:rsidRPr="00827BDF" w:rsidRDefault="008A7635" w:rsidP="00857D21">
      <w:pPr>
        <w:pStyle w:val="BodyText"/>
        <w:tabs>
          <w:tab w:val="left" w:pos="270"/>
          <w:tab w:val="left" w:pos="630"/>
          <w:tab w:val="left" w:pos="900"/>
        </w:tabs>
        <w:spacing w:line="252" w:lineRule="auto"/>
        <w:ind w:left="720" w:right="-540" w:hanging="720"/>
        <w:rPr>
          <w:w w:val="105"/>
          <w:sz w:val="22"/>
          <w:szCs w:val="22"/>
        </w:rPr>
      </w:pPr>
    </w:p>
    <w:p w14:paraId="12256A6E" w14:textId="4525540B" w:rsidR="00857D21" w:rsidRDefault="00857D21" w:rsidP="00857D21">
      <w:pPr>
        <w:pStyle w:val="BodyText"/>
        <w:tabs>
          <w:tab w:val="left" w:pos="270"/>
          <w:tab w:val="left" w:pos="630"/>
          <w:tab w:val="left" w:pos="900"/>
        </w:tabs>
        <w:spacing w:line="252" w:lineRule="auto"/>
        <w:ind w:left="720" w:right="-540" w:hanging="720"/>
        <w:rPr>
          <w:w w:val="105"/>
          <w:sz w:val="22"/>
          <w:szCs w:val="22"/>
        </w:rPr>
      </w:pPr>
      <w:r w:rsidRPr="00827BDF">
        <w:rPr>
          <w:w w:val="105"/>
          <w:sz w:val="22"/>
          <w:szCs w:val="22"/>
        </w:rPr>
        <w:t xml:space="preserve">“The INS on the Line: Making Immigration Law on the US-Mexico Border, 1917-1954,” Invited Presentation, </w:t>
      </w:r>
      <w:r w:rsidR="0065795F" w:rsidRPr="00827BDF">
        <w:rPr>
          <w:w w:val="105"/>
          <w:sz w:val="22"/>
          <w:szCs w:val="22"/>
        </w:rPr>
        <w:t xml:space="preserve">Francis Parker School, </w:t>
      </w:r>
      <w:r w:rsidRPr="00827BDF">
        <w:rPr>
          <w:w w:val="105"/>
          <w:sz w:val="22"/>
          <w:szCs w:val="22"/>
        </w:rPr>
        <w:t>Western History Association, Take a Historian to School Day, San Diego, California, October 12, 2017.</w:t>
      </w:r>
    </w:p>
    <w:p w14:paraId="35FAB015" w14:textId="77777777" w:rsidR="00147C6D" w:rsidRPr="00827BDF" w:rsidRDefault="00147C6D" w:rsidP="00857D21">
      <w:pPr>
        <w:pStyle w:val="BodyText"/>
        <w:tabs>
          <w:tab w:val="left" w:pos="270"/>
          <w:tab w:val="left" w:pos="630"/>
          <w:tab w:val="left" w:pos="900"/>
        </w:tabs>
        <w:spacing w:line="252" w:lineRule="auto"/>
        <w:ind w:left="720" w:right="-540" w:hanging="720"/>
        <w:rPr>
          <w:w w:val="105"/>
          <w:sz w:val="22"/>
          <w:szCs w:val="22"/>
        </w:rPr>
      </w:pPr>
    </w:p>
    <w:p w14:paraId="149E2606" w14:textId="77777777" w:rsidR="00857D21" w:rsidRPr="00827BDF" w:rsidRDefault="00857D21" w:rsidP="002517CA">
      <w:pPr>
        <w:tabs>
          <w:tab w:val="left" w:pos="270"/>
        </w:tabs>
        <w:ind w:right="-540"/>
        <w:rPr>
          <w:b/>
          <w:w w:val="105"/>
        </w:rPr>
      </w:pPr>
    </w:p>
    <w:p w14:paraId="032DD549" w14:textId="41AA60A8" w:rsidR="00300543" w:rsidRPr="001B5CFD" w:rsidRDefault="001B5CFD" w:rsidP="002517CA">
      <w:pPr>
        <w:tabs>
          <w:tab w:val="left" w:pos="270"/>
        </w:tabs>
        <w:ind w:right="-540"/>
        <w:rPr>
          <w:b/>
          <w:bCs/>
          <w:w w:val="105"/>
          <w:sz w:val="24"/>
          <w:szCs w:val="24"/>
        </w:rPr>
      </w:pPr>
      <w:r>
        <w:rPr>
          <w:b/>
          <w:bCs/>
          <w:w w:val="105"/>
          <w:sz w:val="24"/>
          <w:szCs w:val="24"/>
        </w:rPr>
        <w:t>MEDIA APPEARANCES</w:t>
      </w:r>
    </w:p>
    <w:p w14:paraId="4B7D134D" w14:textId="77777777" w:rsidR="001669DA" w:rsidRPr="00BD0223" w:rsidRDefault="001669DA" w:rsidP="002517CA">
      <w:pPr>
        <w:pStyle w:val="BodyText"/>
        <w:tabs>
          <w:tab w:val="left" w:pos="270"/>
        </w:tabs>
        <w:spacing w:before="1" w:line="254" w:lineRule="auto"/>
        <w:ind w:right="-540"/>
        <w:rPr>
          <w:w w:val="105"/>
          <w:sz w:val="24"/>
          <w:szCs w:val="24"/>
        </w:rPr>
      </w:pPr>
    </w:p>
    <w:p w14:paraId="264B45B9" w14:textId="038F4A13" w:rsidR="004348BA" w:rsidRPr="00840E46" w:rsidRDefault="00822806" w:rsidP="00540B5D">
      <w:pPr>
        <w:pStyle w:val="BodyText"/>
        <w:tabs>
          <w:tab w:val="left" w:pos="270"/>
        </w:tabs>
        <w:spacing w:before="1" w:line="254" w:lineRule="auto"/>
        <w:ind w:left="720" w:right="-1170" w:hanging="720"/>
        <w:rPr>
          <w:w w:val="105"/>
          <w:sz w:val="22"/>
          <w:szCs w:val="22"/>
        </w:rPr>
      </w:pPr>
      <w:r w:rsidRPr="00840E46">
        <w:rPr>
          <w:w w:val="105"/>
          <w:sz w:val="22"/>
          <w:szCs w:val="22"/>
        </w:rPr>
        <w:t xml:space="preserve">“The INS on the Line: Making Immigration Law on </w:t>
      </w:r>
      <w:r w:rsidR="00251892" w:rsidRPr="00840E46">
        <w:rPr>
          <w:w w:val="105"/>
          <w:sz w:val="22"/>
          <w:szCs w:val="22"/>
        </w:rPr>
        <w:t>the US-Mexico Border, 1917-1954</w:t>
      </w:r>
      <w:r w:rsidR="00540B5D" w:rsidRPr="00840E46">
        <w:rPr>
          <w:w w:val="105"/>
          <w:sz w:val="22"/>
          <w:szCs w:val="22"/>
        </w:rPr>
        <w:t>,</w:t>
      </w:r>
      <w:r w:rsidR="00251892" w:rsidRPr="00840E46">
        <w:rPr>
          <w:w w:val="105"/>
          <w:sz w:val="22"/>
          <w:szCs w:val="22"/>
        </w:rPr>
        <w:t>”</w:t>
      </w:r>
      <w:r w:rsidR="00540B5D" w:rsidRPr="00840E46">
        <w:rPr>
          <w:w w:val="105"/>
          <w:sz w:val="22"/>
          <w:szCs w:val="22"/>
        </w:rPr>
        <w:t xml:space="preserve"> IEHS Blog</w:t>
      </w:r>
    </w:p>
    <w:p w14:paraId="27E29037" w14:textId="53A7D16C" w:rsidR="00822806" w:rsidRPr="00840E46" w:rsidRDefault="004348BA" w:rsidP="00B4545C">
      <w:pPr>
        <w:pStyle w:val="BodyText"/>
        <w:tabs>
          <w:tab w:val="left" w:pos="720"/>
        </w:tabs>
        <w:spacing w:before="1" w:line="254" w:lineRule="auto"/>
        <w:ind w:left="720" w:right="-1170" w:hanging="720"/>
        <w:rPr>
          <w:w w:val="105"/>
          <w:sz w:val="22"/>
          <w:szCs w:val="22"/>
        </w:rPr>
      </w:pPr>
      <w:r w:rsidRPr="00840E46">
        <w:rPr>
          <w:w w:val="105"/>
          <w:sz w:val="22"/>
          <w:szCs w:val="22"/>
        </w:rPr>
        <w:tab/>
      </w:r>
      <w:r w:rsidR="00831AC3" w:rsidRPr="00840E46">
        <w:rPr>
          <w:w w:val="105"/>
          <w:sz w:val="22"/>
          <w:szCs w:val="22"/>
        </w:rPr>
        <w:t xml:space="preserve">IEHS Online: </w:t>
      </w:r>
      <w:r w:rsidR="00822806" w:rsidRPr="00840E46">
        <w:rPr>
          <w:w w:val="105"/>
          <w:sz w:val="22"/>
          <w:szCs w:val="22"/>
        </w:rPr>
        <w:t>The Website of the Immigration and Ethnic History Society, February 18, 2017.</w:t>
      </w:r>
    </w:p>
    <w:p w14:paraId="39C3474D" w14:textId="77777777" w:rsidR="00822806" w:rsidRPr="00840E46" w:rsidRDefault="00822806" w:rsidP="002517CA">
      <w:pPr>
        <w:pStyle w:val="BodyText"/>
        <w:tabs>
          <w:tab w:val="left" w:pos="270"/>
        </w:tabs>
        <w:spacing w:before="1" w:line="254" w:lineRule="auto"/>
        <w:ind w:left="720" w:right="-540" w:hanging="720"/>
        <w:rPr>
          <w:w w:val="105"/>
          <w:sz w:val="22"/>
          <w:szCs w:val="22"/>
        </w:rPr>
      </w:pPr>
    </w:p>
    <w:p w14:paraId="23CAD265" w14:textId="4F89FA62" w:rsidR="006A027A" w:rsidRPr="00840E46" w:rsidRDefault="001669DA" w:rsidP="002517CA">
      <w:pPr>
        <w:pStyle w:val="BodyText"/>
        <w:tabs>
          <w:tab w:val="left" w:pos="270"/>
        </w:tabs>
        <w:spacing w:before="1" w:line="254" w:lineRule="auto"/>
        <w:ind w:left="720" w:right="-540" w:hanging="720"/>
        <w:rPr>
          <w:w w:val="105"/>
          <w:sz w:val="22"/>
          <w:szCs w:val="22"/>
        </w:rPr>
      </w:pPr>
      <w:r w:rsidRPr="00840E46">
        <w:rPr>
          <w:w w:val="105"/>
          <w:sz w:val="22"/>
          <w:szCs w:val="22"/>
        </w:rPr>
        <w:t xml:space="preserve">“Trump’s Mexico Border Wall,” </w:t>
      </w:r>
      <w:r w:rsidR="006A027A" w:rsidRPr="00840E46">
        <w:rPr>
          <w:w w:val="105"/>
          <w:sz w:val="22"/>
          <w:szCs w:val="22"/>
        </w:rPr>
        <w:t>Take Two</w:t>
      </w:r>
    </w:p>
    <w:p w14:paraId="157F37A0" w14:textId="202DAA64" w:rsidR="001669DA" w:rsidRPr="00840E46" w:rsidRDefault="001669DA" w:rsidP="002517CA">
      <w:pPr>
        <w:pStyle w:val="BodyText"/>
        <w:tabs>
          <w:tab w:val="left" w:pos="270"/>
        </w:tabs>
        <w:spacing w:before="1" w:line="254" w:lineRule="auto"/>
        <w:ind w:left="720" w:right="-540" w:hanging="720"/>
        <w:rPr>
          <w:w w:val="105"/>
          <w:sz w:val="22"/>
          <w:szCs w:val="22"/>
        </w:rPr>
      </w:pPr>
      <w:r w:rsidRPr="00840E46">
        <w:rPr>
          <w:w w:val="105"/>
          <w:sz w:val="22"/>
          <w:szCs w:val="22"/>
        </w:rPr>
        <w:t xml:space="preserve"> </w:t>
      </w:r>
      <w:r w:rsidR="006A027A" w:rsidRPr="00840E46">
        <w:rPr>
          <w:w w:val="105"/>
          <w:sz w:val="22"/>
          <w:szCs w:val="22"/>
        </w:rPr>
        <w:tab/>
      </w:r>
      <w:r w:rsidR="006A027A" w:rsidRPr="00840E46">
        <w:rPr>
          <w:w w:val="105"/>
          <w:sz w:val="22"/>
          <w:szCs w:val="22"/>
        </w:rPr>
        <w:tab/>
      </w:r>
      <w:r w:rsidRPr="00840E46">
        <w:rPr>
          <w:w w:val="105"/>
          <w:sz w:val="22"/>
          <w:szCs w:val="22"/>
        </w:rPr>
        <w:t>National Public Radio, Los Angeles/KPCC Affiliate, Pasadena, California, January 26, 2017.</w:t>
      </w:r>
    </w:p>
    <w:p w14:paraId="3F542599" w14:textId="77777777" w:rsidR="001669DA" w:rsidRPr="00840E46" w:rsidRDefault="001669DA" w:rsidP="002517CA">
      <w:pPr>
        <w:pStyle w:val="BodyText"/>
        <w:tabs>
          <w:tab w:val="left" w:pos="270"/>
        </w:tabs>
        <w:spacing w:before="1" w:line="254" w:lineRule="auto"/>
        <w:ind w:left="720" w:right="-540" w:hanging="720"/>
        <w:rPr>
          <w:w w:val="105"/>
          <w:sz w:val="22"/>
          <w:szCs w:val="22"/>
        </w:rPr>
      </w:pPr>
    </w:p>
    <w:p w14:paraId="685FA406" w14:textId="702B7DE7" w:rsidR="006A027A" w:rsidRPr="00840E46" w:rsidRDefault="001669DA" w:rsidP="002517CA">
      <w:pPr>
        <w:pStyle w:val="BodyText"/>
        <w:tabs>
          <w:tab w:val="left" w:pos="270"/>
        </w:tabs>
        <w:spacing w:before="1" w:line="249" w:lineRule="auto"/>
        <w:ind w:left="720" w:right="-540" w:hanging="720"/>
        <w:rPr>
          <w:w w:val="105"/>
          <w:sz w:val="22"/>
          <w:szCs w:val="22"/>
        </w:rPr>
      </w:pPr>
      <w:r w:rsidRPr="00840E46">
        <w:rPr>
          <w:w w:val="105"/>
          <w:sz w:val="22"/>
          <w:szCs w:val="22"/>
        </w:rPr>
        <w:t>“Bridging Na</w:t>
      </w:r>
      <w:r w:rsidR="00965E45" w:rsidRPr="00840E46">
        <w:rPr>
          <w:w w:val="105"/>
          <w:sz w:val="22"/>
          <w:szCs w:val="22"/>
        </w:rPr>
        <w:t>tional Borders in North America,</w:t>
      </w:r>
      <w:r w:rsidRPr="00840E46">
        <w:rPr>
          <w:w w:val="105"/>
          <w:sz w:val="22"/>
          <w:szCs w:val="22"/>
        </w:rPr>
        <w:t xml:space="preserve">” </w:t>
      </w:r>
      <w:r w:rsidR="006A027A" w:rsidRPr="00840E46">
        <w:rPr>
          <w:w w:val="105"/>
          <w:sz w:val="22"/>
          <w:szCs w:val="22"/>
        </w:rPr>
        <w:t>Think with Kris Boyd</w:t>
      </w:r>
    </w:p>
    <w:p w14:paraId="3BEB432E" w14:textId="69C87B29" w:rsidR="001669DA" w:rsidRDefault="006A027A" w:rsidP="002517CA">
      <w:pPr>
        <w:pStyle w:val="BodyText"/>
        <w:tabs>
          <w:tab w:val="left" w:pos="270"/>
        </w:tabs>
        <w:spacing w:before="1" w:line="249" w:lineRule="auto"/>
        <w:ind w:left="720" w:right="-540" w:hanging="720"/>
        <w:rPr>
          <w:w w:val="105"/>
          <w:sz w:val="22"/>
          <w:szCs w:val="22"/>
        </w:rPr>
      </w:pPr>
      <w:r w:rsidRPr="00840E46">
        <w:rPr>
          <w:w w:val="105"/>
          <w:sz w:val="22"/>
          <w:szCs w:val="22"/>
        </w:rPr>
        <w:tab/>
      </w:r>
      <w:r w:rsidRPr="00840E46">
        <w:rPr>
          <w:w w:val="105"/>
          <w:sz w:val="22"/>
          <w:szCs w:val="22"/>
        </w:rPr>
        <w:tab/>
      </w:r>
      <w:r w:rsidR="001669DA" w:rsidRPr="00840E46">
        <w:rPr>
          <w:w w:val="105"/>
          <w:sz w:val="22"/>
          <w:szCs w:val="22"/>
        </w:rPr>
        <w:t>National Public Radio, KERA-Dallas Affiliate, Dallas, Texas, March 22, 2007.</w:t>
      </w:r>
    </w:p>
    <w:p w14:paraId="3921FFBC" w14:textId="77777777" w:rsidR="0047736F" w:rsidRDefault="0047736F" w:rsidP="002517CA">
      <w:pPr>
        <w:pStyle w:val="BodyText"/>
        <w:tabs>
          <w:tab w:val="left" w:pos="270"/>
        </w:tabs>
        <w:spacing w:before="1" w:line="249" w:lineRule="auto"/>
        <w:ind w:left="720" w:right="-540" w:hanging="720"/>
        <w:rPr>
          <w:w w:val="105"/>
          <w:sz w:val="22"/>
          <w:szCs w:val="22"/>
        </w:rPr>
      </w:pPr>
    </w:p>
    <w:p w14:paraId="685C9281" w14:textId="77777777" w:rsidR="0047736F" w:rsidRDefault="0047736F" w:rsidP="002517CA">
      <w:pPr>
        <w:pStyle w:val="BodyText"/>
        <w:tabs>
          <w:tab w:val="left" w:pos="270"/>
        </w:tabs>
        <w:spacing w:before="1" w:line="249" w:lineRule="auto"/>
        <w:ind w:left="720" w:right="-540" w:hanging="720"/>
        <w:rPr>
          <w:w w:val="105"/>
          <w:sz w:val="22"/>
          <w:szCs w:val="22"/>
        </w:rPr>
      </w:pPr>
    </w:p>
    <w:p w14:paraId="426D5C71" w14:textId="77777777" w:rsidR="0047736F" w:rsidRPr="00840E46" w:rsidRDefault="0047736F" w:rsidP="002517CA">
      <w:pPr>
        <w:pStyle w:val="BodyText"/>
        <w:tabs>
          <w:tab w:val="left" w:pos="270"/>
        </w:tabs>
        <w:spacing w:before="1" w:line="249" w:lineRule="auto"/>
        <w:ind w:left="720" w:right="-540" w:hanging="720"/>
        <w:rPr>
          <w:w w:val="105"/>
          <w:sz w:val="22"/>
          <w:szCs w:val="22"/>
        </w:rPr>
      </w:pPr>
    </w:p>
    <w:p w14:paraId="1A334503" w14:textId="77777777" w:rsidR="001669DA" w:rsidRPr="00BD0223" w:rsidRDefault="001669DA" w:rsidP="002517CA">
      <w:pPr>
        <w:pStyle w:val="BodyText"/>
        <w:tabs>
          <w:tab w:val="left" w:pos="270"/>
        </w:tabs>
        <w:spacing w:before="1" w:line="254" w:lineRule="auto"/>
        <w:ind w:right="-540"/>
        <w:rPr>
          <w:sz w:val="24"/>
          <w:szCs w:val="24"/>
        </w:rPr>
      </w:pPr>
    </w:p>
    <w:p w14:paraId="417934B8" w14:textId="77777777" w:rsidR="00D72BB4" w:rsidRPr="00BD0223" w:rsidRDefault="00FA5B84" w:rsidP="002517CA">
      <w:pPr>
        <w:tabs>
          <w:tab w:val="left" w:pos="270"/>
        </w:tabs>
        <w:ind w:right="-540"/>
        <w:rPr>
          <w:b/>
          <w:sz w:val="24"/>
          <w:szCs w:val="24"/>
        </w:rPr>
      </w:pPr>
      <w:r w:rsidRPr="00BD0223">
        <w:rPr>
          <w:b/>
          <w:w w:val="105"/>
          <w:sz w:val="24"/>
          <w:szCs w:val="24"/>
        </w:rPr>
        <w:lastRenderedPageBreak/>
        <w:t>FACULTY TEACHING EXPERIENCE</w:t>
      </w:r>
    </w:p>
    <w:p w14:paraId="61E85015" w14:textId="77777777" w:rsidR="00D72BB4" w:rsidRPr="00BD0223" w:rsidRDefault="00D72BB4" w:rsidP="002517CA">
      <w:pPr>
        <w:pStyle w:val="BodyText"/>
        <w:tabs>
          <w:tab w:val="left" w:pos="270"/>
        </w:tabs>
        <w:spacing w:before="8"/>
        <w:ind w:right="-540"/>
        <w:rPr>
          <w:b/>
          <w:sz w:val="24"/>
          <w:szCs w:val="24"/>
        </w:rPr>
      </w:pPr>
    </w:p>
    <w:p w14:paraId="28553349" w14:textId="77777777" w:rsidR="00D72BB4" w:rsidRPr="00BD0223" w:rsidRDefault="00FA5B84" w:rsidP="002517CA">
      <w:pPr>
        <w:tabs>
          <w:tab w:val="left" w:pos="270"/>
        </w:tabs>
        <w:ind w:right="-540"/>
        <w:rPr>
          <w:sz w:val="24"/>
          <w:szCs w:val="24"/>
        </w:rPr>
      </w:pPr>
      <w:r w:rsidRPr="00BD0223">
        <w:rPr>
          <w:w w:val="105"/>
          <w:sz w:val="24"/>
          <w:szCs w:val="24"/>
        </w:rPr>
        <w:t>CALIFORNIA STATE UNIVERSITY, SAN MARCOS</w:t>
      </w:r>
    </w:p>
    <w:p w14:paraId="679D4272" w14:textId="77777777" w:rsidR="00D72BB4" w:rsidRPr="00BD0223" w:rsidRDefault="00D72BB4" w:rsidP="002517CA">
      <w:pPr>
        <w:pStyle w:val="BodyText"/>
        <w:tabs>
          <w:tab w:val="left" w:pos="270"/>
        </w:tabs>
        <w:spacing w:before="7"/>
        <w:ind w:right="-540"/>
        <w:rPr>
          <w:sz w:val="24"/>
          <w:szCs w:val="24"/>
        </w:rPr>
      </w:pPr>
    </w:p>
    <w:p w14:paraId="6D1EF8A2" w14:textId="77777777" w:rsidR="001B3313" w:rsidRPr="00840E46" w:rsidRDefault="00FA5B84" w:rsidP="002517CA">
      <w:pPr>
        <w:pStyle w:val="BodyText"/>
        <w:tabs>
          <w:tab w:val="left" w:pos="270"/>
        </w:tabs>
        <w:spacing w:line="254" w:lineRule="auto"/>
        <w:ind w:right="-540"/>
        <w:rPr>
          <w:w w:val="105"/>
          <w:sz w:val="22"/>
          <w:szCs w:val="22"/>
        </w:rPr>
      </w:pPr>
      <w:r w:rsidRPr="00840E46">
        <w:rPr>
          <w:w w:val="105"/>
          <w:sz w:val="22"/>
          <w:szCs w:val="22"/>
        </w:rPr>
        <w:t xml:space="preserve">History 131: U.S. History, 1865 to the Present, Lecture Course </w:t>
      </w:r>
    </w:p>
    <w:p w14:paraId="170B01D5" w14:textId="11CEB65F" w:rsidR="00D72BB4" w:rsidRPr="00840E46" w:rsidRDefault="001B3313" w:rsidP="002517CA">
      <w:pPr>
        <w:pStyle w:val="BodyText"/>
        <w:tabs>
          <w:tab w:val="left" w:pos="270"/>
        </w:tabs>
        <w:spacing w:line="254" w:lineRule="auto"/>
        <w:ind w:right="-540"/>
        <w:rPr>
          <w:sz w:val="22"/>
          <w:szCs w:val="22"/>
        </w:rPr>
      </w:pPr>
      <w:r w:rsidRPr="00840E46">
        <w:rPr>
          <w:w w:val="105"/>
          <w:sz w:val="22"/>
          <w:szCs w:val="22"/>
        </w:rPr>
        <w:t xml:space="preserve">History 301: </w:t>
      </w:r>
      <w:r w:rsidR="00FA5B84" w:rsidRPr="00840E46">
        <w:rPr>
          <w:w w:val="105"/>
          <w:sz w:val="22"/>
          <w:szCs w:val="22"/>
        </w:rPr>
        <w:t>Historical Methods and Writing, Seminar</w:t>
      </w:r>
    </w:p>
    <w:p w14:paraId="2EB62B64" w14:textId="07470760" w:rsidR="00C94869" w:rsidRPr="00840E46" w:rsidRDefault="00FA5B84" w:rsidP="002517CA">
      <w:pPr>
        <w:pStyle w:val="BodyText"/>
        <w:tabs>
          <w:tab w:val="left" w:pos="270"/>
          <w:tab w:val="left" w:pos="5580"/>
        </w:tabs>
        <w:spacing w:line="252" w:lineRule="auto"/>
        <w:ind w:right="-540"/>
        <w:rPr>
          <w:w w:val="105"/>
          <w:sz w:val="22"/>
          <w:szCs w:val="22"/>
        </w:rPr>
      </w:pPr>
      <w:r w:rsidRPr="00840E46">
        <w:rPr>
          <w:w w:val="105"/>
          <w:sz w:val="22"/>
          <w:szCs w:val="22"/>
        </w:rPr>
        <w:t>History 338A: M</w:t>
      </w:r>
      <w:r w:rsidR="00752D7B" w:rsidRPr="00840E46">
        <w:rPr>
          <w:w w:val="105"/>
          <w:sz w:val="22"/>
          <w:szCs w:val="22"/>
        </w:rPr>
        <w:t xml:space="preserve">odern US Indian Policy, Lecture </w:t>
      </w:r>
      <w:r w:rsidRPr="00840E46">
        <w:rPr>
          <w:w w:val="105"/>
          <w:sz w:val="22"/>
          <w:szCs w:val="22"/>
        </w:rPr>
        <w:t xml:space="preserve">Course </w:t>
      </w:r>
    </w:p>
    <w:p w14:paraId="54FD0CD4" w14:textId="77777777" w:rsidR="00C94869" w:rsidRPr="00840E46" w:rsidRDefault="00FA5B84" w:rsidP="002517CA">
      <w:pPr>
        <w:pStyle w:val="BodyText"/>
        <w:tabs>
          <w:tab w:val="left" w:pos="270"/>
        </w:tabs>
        <w:spacing w:line="252" w:lineRule="auto"/>
        <w:ind w:right="-540"/>
        <w:rPr>
          <w:w w:val="105"/>
          <w:sz w:val="22"/>
          <w:szCs w:val="22"/>
        </w:rPr>
      </w:pPr>
      <w:r w:rsidRPr="00840E46">
        <w:rPr>
          <w:w w:val="105"/>
          <w:sz w:val="22"/>
          <w:szCs w:val="22"/>
        </w:rPr>
        <w:t xml:space="preserve">History 345: Immigration History, Lecture Course </w:t>
      </w:r>
    </w:p>
    <w:p w14:paraId="1C5209DE" w14:textId="0AE1FDDB" w:rsidR="00D72BB4" w:rsidRPr="00840E46" w:rsidRDefault="00FA5B84" w:rsidP="002517CA">
      <w:pPr>
        <w:pStyle w:val="BodyText"/>
        <w:tabs>
          <w:tab w:val="left" w:pos="270"/>
        </w:tabs>
        <w:spacing w:line="252" w:lineRule="auto"/>
        <w:ind w:right="-540"/>
        <w:rPr>
          <w:sz w:val="22"/>
          <w:szCs w:val="22"/>
        </w:rPr>
      </w:pPr>
      <w:r w:rsidRPr="00840E46">
        <w:rPr>
          <w:w w:val="105"/>
          <w:sz w:val="22"/>
          <w:szCs w:val="22"/>
        </w:rPr>
        <w:t>History 346: Western History, Lecture Course</w:t>
      </w:r>
    </w:p>
    <w:p w14:paraId="1AD4700F" w14:textId="77777777" w:rsidR="00C94869" w:rsidRPr="00840E46" w:rsidRDefault="00FA5B84" w:rsidP="002517CA">
      <w:pPr>
        <w:pStyle w:val="BodyText"/>
        <w:tabs>
          <w:tab w:val="left" w:pos="270"/>
        </w:tabs>
        <w:spacing w:before="7" w:line="254" w:lineRule="auto"/>
        <w:ind w:right="-540"/>
        <w:rPr>
          <w:w w:val="105"/>
          <w:sz w:val="22"/>
          <w:szCs w:val="22"/>
        </w:rPr>
      </w:pPr>
      <w:r w:rsidRPr="00840E46">
        <w:rPr>
          <w:w w:val="105"/>
          <w:sz w:val="22"/>
          <w:szCs w:val="22"/>
        </w:rPr>
        <w:t xml:space="preserve">History 347: California History, Lecture Course </w:t>
      </w:r>
    </w:p>
    <w:p w14:paraId="12515A0D" w14:textId="62DBBD73" w:rsidR="00D72BB4" w:rsidRPr="00840E46" w:rsidRDefault="00FA5B84" w:rsidP="002517CA">
      <w:pPr>
        <w:pStyle w:val="BodyText"/>
        <w:tabs>
          <w:tab w:val="left" w:pos="270"/>
        </w:tabs>
        <w:spacing w:before="7" w:line="254" w:lineRule="auto"/>
        <w:ind w:right="-540"/>
        <w:rPr>
          <w:sz w:val="22"/>
          <w:szCs w:val="22"/>
        </w:rPr>
      </w:pPr>
      <w:r w:rsidRPr="00840E46">
        <w:rPr>
          <w:w w:val="105"/>
          <w:sz w:val="22"/>
          <w:szCs w:val="22"/>
        </w:rPr>
        <w:t>History 350: Chicano/a History, Lecture Course</w:t>
      </w:r>
    </w:p>
    <w:p w14:paraId="22FFC1FE" w14:textId="77777777" w:rsidR="00C94869" w:rsidRPr="00840E46" w:rsidRDefault="00FA5B84" w:rsidP="002517CA">
      <w:pPr>
        <w:pStyle w:val="BodyText"/>
        <w:tabs>
          <w:tab w:val="left" w:pos="270"/>
        </w:tabs>
        <w:spacing w:line="252" w:lineRule="auto"/>
        <w:ind w:right="-540"/>
        <w:rPr>
          <w:w w:val="105"/>
          <w:sz w:val="22"/>
          <w:szCs w:val="22"/>
        </w:rPr>
      </w:pPr>
      <w:r w:rsidRPr="00840E46">
        <w:rPr>
          <w:w w:val="105"/>
          <w:sz w:val="22"/>
          <w:szCs w:val="22"/>
        </w:rPr>
        <w:t xml:space="preserve">History 430: Social Movements in Modern United States History, Seminar </w:t>
      </w:r>
    </w:p>
    <w:p w14:paraId="509E7A02" w14:textId="77777777" w:rsidR="00C94869" w:rsidRPr="00840E46" w:rsidRDefault="00FA5B84" w:rsidP="002517CA">
      <w:pPr>
        <w:pStyle w:val="BodyText"/>
        <w:tabs>
          <w:tab w:val="left" w:pos="270"/>
        </w:tabs>
        <w:spacing w:line="252" w:lineRule="auto"/>
        <w:ind w:right="-540"/>
        <w:rPr>
          <w:w w:val="105"/>
          <w:sz w:val="22"/>
          <w:szCs w:val="22"/>
        </w:rPr>
      </w:pPr>
      <w:r w:rsidRPr="00840E46">
        <w:rPr>
          <w:w w:val="105"/>
          <w:sz w:val="22"/>
          <w:szCs w:val="22"/>
        </w:rPr>
        <w:t xml:space="preserve">History 538: North American Borderlands History, Graduate Seminar </w:t>
      </w:r>
    </w:p>
    <w:p w14:paraId="55F85460" w14:textId="6ABB7DCF" w:rsidR="00D72BB4" w:rsidRPr="00840E46" w:rsidRDefault="00FA5B84" w:rsidP="002517CA">
      <w:pPr>
        <w:pStyle w:val="BodyText"/>
        <w:tabs>
          <w:tab w:val="left" w:pos="270"/>
        </w:tabs>
        <w:spacing w:line="252" w:lineRule="auto"/>
        <w:ind w:right="-540"/>
        <w:rPr>
          <w:sz w:val="22"/>
          <w:szCs w:val="22"/>
        </w:rPr>
      </w:pPr>
      <w:r w:rsidRPr="00840E46">
        <w:rPr>
          <w:w w:val="105"/>
          <w:sz w:val="22"/>
          <w:szCs w:val="22"/>
        </w:rPr>
        <w:t>History 538: Modern United States History, Graduate Seminar</w:t>
      </w:r>
    </w:p>
    <w:p w14:paraId="32C9D4CC" w14:textId="77777777" w:rsidR="00D72BB4" w:rsidRPr="00BD0223" w:rsidRDefault="00D72BB4" w:rsidP="002517CA">
      <w:pPr>
        <w:pStyle w:val="BodyText"/>
        <w:tabs>
          <w:tab w:val="left" w:pos="270"/>
        </w:tabs>
        <w:spacing w:before="9"/>
        <w:ind w:right="-540"/>
        <w:rPr>
          <w:sz w:val="24"/>
          <w:szCs w:val="24"/>
        </w:rPr>
      </w:pPr>
    </w:p>
    <w:p w14:paraId="03F55B7F" w14:textId="77777777" w:rsidR="00D72BB4" w:rsidRPr="00BD0223" w:rsidRDefault="00FA5B84" w:rsidP="002517CA">
      <w:pPr>
        <w:tabs>
          <w:tab w:val="left" w:pos="270"/>
        </w:tabs>
        <w:ind w:right="-540"/>
        <w:rPr>
          <w:sz w:val="24"/>
          <w:szCs w:val="24"/>
        </w:rPr>
      </w:pPr>
      <w:r w:rsidRPr="00BD0223">
        <w:rPr>
          <w:w w:val="105"/>
          <w:sz w:val="24"/>
          <w:szCs w:val="24"/>
        </w:rPr>
        <w:t>UNIVERSITY OF CALIFORNIA AT BERKELEY</w:t>
      </w:r>
      <w:r w:rsidRPr="00BD0223">
        <w:rPr>
          <w:sz w:val="24"/>
          <w:szCs w:val="24"/>
        </w:rPr>
        <w:t xml:space="preserve"> </w:t>
      </w:r>
    </w:p>
    <w:p w14:paraId="76C3D241" w14:textId="77777777" w:rsidR="00D72BB4" w:rsidRPr="00BD0223" w:rsidRDefault="00D72BB4" w:rsidP="002517CA">
      <w:pPr>
        <w:pStyle w:val="BodyText"/>
        <w:tabs>
          <w:tab w:val="left" w:pos="270"/>
        </w:tabs>
        <w:spacing w:before="8"/>
        <w:ind w:right="-540"/>
        <w:rPr>
          <w:sz w:val="24"/>
          <w:szCs w:val="24"/>
        </w:rPr>
      </w:pPr>
    </w:p>
    <w:p w14:paraId="680CE236" w14:textId="77777777" w:rsidR="00305D4F" w:rsidRPr="009B4A58" w:rsidRDefault="00FA5B84" w:rsidP="002517CA">
      <w:pPr>
        <w:pStyle w:val="BodyText"/>
        <w:tabs>
          <w:tab w:val="left" w:pos="270"/>
        </w:tabs>
        <w:spacing w:line="249" w:lineRule="auto"/>
        <w:ind w:right="-540"/>
        <w:rPr>
          <w:w w:val="105"/>
          <w:sz w:val="22"/>
          <w:szCs w:val="22"/>
        </w:rPr>
      </w:pPr>
      <w:r w:rsidRPr="009B4A58">
        <w:rPr>
          <w:w w:val="105"/>
          <w:sz w:val="22"/>
          <w:szCs w:val="22"/>
        </w:rPr>
        <w:t xml:space="preserve">History 100: Asian American History, Seminar </w:t>
      </w:r>
    </w:p>
    <w:p w14:paraId="5165ED84" w14:textId="514F3232" w:rsidR="00D72BB4" w:rsidRPr="009B4A58" w:rsidRDefault="00FA5B84" w:rsidP="002517CA">
      <w:pPr>
        <w:pStyle w:val="BodyText"/>
        <w:tabs>
          <w:tab w:val="left" w:pos="270"/>
        </w:tabs>
        <w:spacing w:line="249" w:lineRule="auto"/>
        <w:ind w:right="-540"/>
        <w:rPr>
          <w:sz w:val="22"/>
          <w:szCs w:val="22"/>
        </w:rPr>
      </w:pPr>
      <w:r w:rsidRPr="009B4A58">
        <w:rPr>
          <w:w w:val="105"/>
          <w:sz w:val="22"/>
          <w:szCs w:val="22"/>
        </w:rPr>
        <w:t>History 101: Senior Thesis Seminar</w:t>
      </w:r>
    </w:p>
    <w:p w14:paraId="4E55BBFE" w14:textId="77777777" w:rsidR="00D72BB4" w:rsidRPr="009B4A58" w:rsidRDefault="00FA5B84" w:rsidP="002517CA">
      <w:pPr>
        <w:pStyle w:val="BodyText"/>
        <w:tabs>
          <w:tab w:val="left" w:pos="270"/>
        </w:tabs>
        <w:spacing w:before="3"/>
        <w:ind w:right="-540"/>
        <w:rPr>
          <w:sz w:val="22"/>
          <w:szCs w:val="22"/>
        </w:rPr>
      </w:pPr>
      <w:r w:rsidRPr="009B4A58">
        <w:rPr>
          <w:w w:val="105"/>
          <w:sz w:val="22"/>
          <w:szCs w:val="22"/>
        </w:rPr>
        <w:t>History 103: Readings in American Immigration History, Seminar</w:t>
      </w:r>
    </w:p>
    <w:p w14:paraId="4A19CD59" w14:textId="77777777" w:rsidR="00D72BB4" w:rsidRPr="009B4A58" w:rsidRDefault="00FA5B84" w:rsidP="002517CA">
      <w:pPr>
        <w:pStyle w:val="BodyText"/>
        <w:tabs>
          <w:tab w:val="left" w:pos="270"/>
        </w:tabs>
        <w:spacing w:before="13"/>
        <w:ind w:right="-540"/>
        <w:rPr>
          <w:sz w:val="22"/>
          <w:szCs w:val="22"/>
        </w:rPr>
      </w:pPr>
      <w:r w:rsidRPr="009B4A58">
        <w:rPr>
          <w:w w:val="105"/>
          <w:sz w:val="22"/>
          <w:szCs w:val="22"/>
        </w:rPr>
        <w:t>History 103: American Immigration Law and Policy in Historical Perspective, Seminar</w:t>
      </w:r>
    </w:p>
    <w:p w14:paraId="5AE7B383" w14:textId="77777777" w:rsidR="00D72BB4" w:rsidRPr="009B4A58" w:rsidRDefault="00FA5B84" w:rsidP="002517CA">
      <w:pPr>
        <w:pStyle w:val="BodyText"/>
        <w:tabs>
          <w:tab w:val="left" w:pos="270"/>
        </w:tabs>
        <w:spacing w:before="8" w:line="254" w:lineRule="auto"/>
        <w:ind w:right="-540"/>
        <w:rPr>
          <w:sz w:val="22"/>
          <w:szCs w:val="22"/>
        </w:rPr>
      </w:pPr>
      <w:r w:rsidRPr="009B4A58">
        <w:rPr>
          <w:w w:val="105"/>
          <w:sz w:val="22"/>
          <w:szCs w:val="22"/>
        </w:rPr>
        <w:t>History 103: Landscapes of Migration: Immigration, Ethnicity, and Race in the Twentieth Century, Seminar</w:t>
      </w:r>
    </w:p>
    <w:p w14:paraId="05DE7CD0" w14:textId="77777777" w:rsidR="00D72BB4" w:rsidRPr="009B4A58" w:rsidRDefault="00FA5B84" w:rsidP="002517CA">
      <w:pPr>
        <w:pStyle w:val="BodyText"/>
        <w:tabs>
          <w:tab w:val="left" w:pos="270"/>
        </w:tabs>
        <w:spacing w:line="231" w:lineRule="exact"/>
        <w:ind w:right="-540"/>
        <w:rPr>
          <w:sz w:val="22"/>
          <w:szCs w:val="22"/>
        </w:rPr>
      </w:pPr>
      <w:r w:rsidRPr="009B4A58">
        <w:rPr>
          <w:w w:val="105"/>
          <w:sz w:val="22"/>
          <w:szCs w:val="22"/>
        </w:rPr>
        <w:t>History 137AC: American Immigration History from 1492 to the Present, Lecture Course</w:t>
      </w:r>
    </w:p>
    <w:p w14:paraId="4366F155" w14:textId="77777777" w:rsidR="00D72BB4" w:rsidRPr="00BD0223" w:rsidRDefault="00D72BB4" w:rsidP="002517CA">
      <w:pPr>
        <w:pStyle w:val="BodyText"/>
        <w:tabs>
          <w:tab w:val="left" w:pos="270"/>
        </w:tabs>
        <w:spacing w:before="4"/>
        <w:ind w:right="-540"/>
        <w:rPr>
          <w:sz w:val="24"/>
          <w:szCs w:val="24"/>
        </w:rPr>
      </w:pPr>
    </w:p>
    <w:p w14:paraId="5F452571" w14:textId="3053BC63" w:rsidR="00D72BB4" w:rsidRPr="00870E3B" w:rsidRDefault="00FA5B84" w:rsidP="00870E3B">
      <w:pPr>
        <w:rPr>
          <w:w w:val="105"/>
          <w:sz w:val="24"/>
          <w:szCs w:val="24"/>
        </w:rPr>
      </w:pPr>
      <w:r w:rsidRPr="00BD0223">
        <w:rPr>
          <w:w w:val="105"/>
          <w:sz w:val="24"/>
          <w:szCs w:val="24"/>
        </w:rPr>
        <w:t>HARVARD UNIVERSITY</w:t>
      </w:r>
    </w:p>
    <w:p w14:paraId="7ABA388A" w14:textId="77777777" w:rsidR="00D72BB4" w:rsidRPr="00BD0223" w:rsidRDefault="00D72BB4" w:rsidP="002517CA">
      <w:pPr>
        <w:pStyle w:val="BodyText"/>
        <w:tabs>
          <w:tab w:val="left" w:pos="270"/>
        </w:tabs>
        <w:spacing w:before="7"/>
        <w:ind w:right="-540"/>
        <w:rPr>
          <w:sz w:val="24"/>
          <w:szCs w:val="24"/>
        </w:rPr>
      </w:pPr>
    </w:p>
    <w:p w14:paraId="5E2F5697" w14:textId="52EF936F" w:rsidR="001C1CB4" w:rsidRPr="009B4A58" w:rsidRDefault="00FA5B84" w:rsidP="002517CA">
      <w:pPr>
        <w:pStyle w:val="BodyText"/>
        <w:tabs>
          <w:tab w:val="left" w:pos="270"/>
        </w:tabs>
        <w:spacing w:line="254" w:lineRule="auto"/>
        <w:ind w:right="-540"/>
        <w:rPr>
          <w:w w:val="105"/>
          <w:sz w:val="22"/>
          <w:szCs w:val="22"/>
        </w:rPr>
      </w:pPr>
      <w:r w:rsidRPr="009B4A58">
        <w:rPr>
          <w:w w:val="105"/>
          <w:sz w:val="22"/>
          <w:szCs w:val="22"/>
        </w:rPr>
        <w:t>History 74k: American Immigration Law and Policy in Historical Perspectiv</w:t>
      </w:r>
      <w:r w:rsidR="00024F2B" w:rsidRPr="009B4A58">
        <w:rPr>
          <w:w w:val="105"/>
          <w:sz w:val="22"/>
          <w:szCs w:val="22"/>
        </w:rPr>
        <w:t xml:space="preserve">e, </w:t>
      </w:r>
      <w:r w:rsidRPr="009B4A58">
        <w:rPr>
          <w:w w:val="105"/>
          <w:sz w:val="22"/>
          <w:szCs w:val="22"/>
        </w:rPr>
        <w:t xml:space="preserve">Seminar </w:t>
      </w:r>
    </w:p>
    <w:p w14:paraId="5517F3D4" w14:textId="5919CD00" w:rsidR="00D72BB4" w:rsidRPr="009B4A58" w:rsidRDefault="00FA5B84" w:rsidP="002517CA">
      <w:pPr>
        <w:pStyle w:val="BodyText"/>
        <w:tabs>
          <w:tab w:val="left" w:pos="270"/>
        </w:tabs>
        <w:spacing w:line="254" w:lineRule="auto"/>
        <w:ind w:right="-540"/>
        <w:rPr>
          <w:sz w:val="22"/>
          <w:szCs w:val="22"/>
        </w:rPr>
      </w:pPr>
      <w:r w:rsidRPr="009B4A58">
        <w:rPr>
          <w:w w:val="105"/>
          <w:sz w:val="22"/>
          <w:szCs w:val="22"/>
        </w:rPr>
        <w:t>History 84k: Senior Thesis Seminar</w:t>
      </w:r>
    </w:p>
    <w:p w14:paraId="4DDA534A" w14:textId="77777777" w:rsidR="001C1CB4" w:rsidRPr="009B4A58" w:rsidRDefault="00FA5B84" w:rsidP="002517CA">
      <w:pPr>
        <w:pStyle w:val="BodyText"/>
        <w:tabs>
          <w:tab w:val="left" w:pos="270"/>
        </w:tabs>
        <w:spacing w:line="252" w:lineRule="auto"/>
        <w:ind w:right="-540"/>
        <w:rPr>
          <w:w w:val="105"/>
          <w:sz w:val="22"/>
          <w:szCs w:val="22"/>
        </w:rPr>
      </w:pPr>
      <w:r w:rsidRPr="009B4A58">
        <w:rPr>
          <w:w w:val="105"/>
          <w:sz w:val="22"/>
          <w:szCs w:val="22"/>
        </w:rPr>
        <w:t xml:space="preserve">History 91r: Transnational Approaches to Mexican Immigration History, Seminar </w:t>
      </w:r>
    </w:p>
    <w:p w14:paraId="3C77CE07" w14:textId="77777777" w:rsidR="001C1CB4" w:rsidRPr="009B4A58" w:rsidRDefault="00FA5B84" w:rsidP="002517CA">
      <w:pPr>
        <w:pStyle w:val="BodyText"/>
        <w:tabs>
          <w:tab w:val="left" w:pos="270"/>
        </w:tabs>
        <w:spacing w:line="252" w:lineRule="auto"/>
        <w:ind w:right="-540"/>
        <w:rPr>
          <w:w w:val="105"/>
          <w:sz w:val="22"/>
          <w:szCs w:val="22"/>
        </w:rPr>
      </w:pPr>
      <w:r w:rsidRPr="009B4A58">
        <w:rPr>
          <w:w w:val="105"/>
          <w:sz w:val="22"/>
          <w:szCs w:val="22"/>
        </w:rPr>
        <w:t xml:space="preserve">History 1435: American Legal History from 1492 to the Present, Lecture Course </w:t>
      </w:r>
    </w:p>
    <w:p w14:paraId="12F1E2DC" w14:textId="5B27B304" w:rsidR="00D72BB4" w:rsidRPr="009B4A58" w:rsidRDefault="00FA5B84" w:rsidP="002517CA">
      <w:pPr>
        <w:pStyle w:val="BodyText"/>
        <w:tabs>
          <w:tab w:val="left" w:pos="270"/>
        </w:tabs>
        <w:spacing w:line="252" w:lineRule="auto"/>
        <w:ind w:right="-540"/>
        <w:rPr>
          <w:sz w:val="22"/>
          <w:szCs w:val="22"/>
        </w:rPr>
      </w:pPr>
      <w:r w:rsidRPr="009B4A58">
        <w:rPr>
          <w:w w:val="105"/>
          <w:sz w:val="22"/>
          <w:szCs w:val="22"/>
        </w:rPr>
        <w:t>History 1436: American Immigration History from 1492 to the Present, Lecture Course</w:t>
      </w:r>
    </w:p>
    <w:p w14:paraId="6498D967" w14:textId="77777777" w:rsidR="00D72BB4" w:rsidRPr="009B4A58" w:rsidRDefault="00FA5B84" w:rsidP="002517CA">
      <w:pPr>
        <w:pStyle w:val="BodyText"/>
        <w:tabs>
          <w:tab w:val="left" w:pos="270"/>
        </w:tabs>
        <w:spacing w:before="7"/>
        <w:ind w:right="-540"/>
        <w:rPr>
          <w:sz w:val="22"/>
          <w:szCs w:val="22"/>
        </w:rPr>
      </w:pPr>
      <w:r w:rsidRPr="009B4A58">
        <w:rPr>
          <w:w w:val="105"/>
          <w:sz w:val="22"/>
          <w:szCs w:val="22"/>
        </w:rPr>
        <w:t>History 2470hf: Graduate Student Workshop in Twentieth Century United States History</w:t>
      </w:r>
    </w:p>
    <w:p w14:paraId="7C515945" w14:textId="7462CEB3" w:rsidR="00D82468" w:rsidRPr="009B4A58" w:rsidRDefault="00745B8D" w:rsidP="002517CA">
      <w:pPr>
        <w:pStyle w:val="BodyText"/>
        <w:tabs>
          <w:tab w:val="left" w:pos="270"/>
        </w:tabs>
        <w:spacing w:before="13"/>
        <w:ind w:right="-540"/>
        <w:rPr>
          <w:w w:val="105"/>
          <w:sz w:val="22"/>
          <w:szCs w:val="22"/>
        </w:rPr>
      </w:pPr>
      <w:r w:rsidRPr="009B4A58">
        <w:rPr>
          <w:w w:val="105"/>
          <w:sz w:val="22"/>
          <w:szCs w:val="22"/>
        </w:rPr>
        <w:tab/>
      </w:r>
      <w:r w:rsidRPr="009B4A58">
        <w:rPr>
          <w:w w:val="105"/>
          <w:sz w:val="22"/>
          <w:szCs w:val="22"/>
        </w:rPr>
        <w:tab/>
      </w:r>
      <w:r w:rsidR="00FA5B84" w:rsidRPr="009B4A58">
        <w:rPr>
          <w:w w:val="105"/>
          <w:sz w:val="22"/>
          <w:szCs w:val="22"/>
        </w:rPr>
        <w:t>- Invited Participa</w:t>
      </w:r>
      <w:r w:rsidR="00D82468" w:rsidRPr="009B4A58">
        <w:rPr>
          <w:w w:val="105"/>
          <w:sz w:val="22"/>
          <w:szCs w:val="22"/>
        </w:rPr>
        <w:t>nt, Dissertation course supervis</w:t>
      </w:r>
      <w:r w:rsidR="00FA5B84" w:rsidRPr="009B4A58">
        <w:rPr>
          <w:w w:val="105"/>
          <w:sz w:val="22"/>
          <w:szCs w:val="22"/>
        </w:rPr>
        <w:t>ed by Professor Lizabeth Cohe</w:t>
      </w:r>
      <w:r w:rsidR="00D82468" w:rsidRPr="009B4A58">
        <w:rPr>
          <w:w w:val="105"/>
          <w:sz w:val="22"/>
          <w:szCs w:val="22"/>
        </w:rPr>
        <w:t>n</w:t>
      </w:r>
    </w:p>
    <w:p w14:paraId="42F6A27D" w14:textId="77777777" w:rsidR="00843508" w:rsidRPr="00BD0223" w:rsidRDefault="00843508" w:rsidP="002517CA">
      <w:pPr>
        <w:pStyle w:val="BodyText"/>
        <w:tabs>
          <w:tab w:val="left" w:pos="270"/>
        </w:tabs>
        <w:spacing w:before="13"/>
        <w:ind w:right="-540"/>
        <w:rPr>
          <w:sz w:val="24"/>
          <w:szCs w:val="24"/>
        </w:rPr>
      </w:pPr>
    </w:p>
    <w:p w14:paraId="130A6CBC" w14:textId="57DAB6FB" w:rsidR="00D72BB4" w:rsidRPr="00BD0223" w:rsidRDefault="00FA5B84" w:rsidP="002517CA">
      <w:pPr>
        <w:pStyle w:val="BodyText"/>
        <w:tabs>
          <w:tab w:val="left" w:pos="270"/>
        </w:tabs>
        <w:spacing w:before="13"/>
        <w:ind w:right="-540"/>
        <w:rPr>
          <w:sz w:val="24"/>
          <w:szCs w:val="24"/>
        </w:rPr>
      </w:pPr>
      <w:r w:rsidRPr="00BD0223">
        <w:rPr>
          <w:w w:val="105"/>
          <w:sz w:val="24"/>
          <w:szCs w:val="24"/>
        </w:rPr>
        <w:t>CORNELL UNIVERSITY</w:t>
      </w:r>
    </w:p>
    <w:p w14:paraId="11FA207F" w14:textId="77777777" w:rsidR="00D72BB4" w:rsidRPr="00BD0223" w:rsidRDefault="00D72BB4" w:rsidP="002517CA">
      <w:pPr>
        <w:pStyle w:val="BodyText"/>
        <w:tabs>
          <w:tab w:val="left" w:pos="270"/>
        </w:tabs>
        <w:spacing w:before="7"/>
        <w:ind w:right="-540"/>
        <w:rPr>
          <w:sz w:val="24"/>
          <w:szCs w:val="24"/>
        </w:rPr>
      </w:pPr>
    </w:p>
    <w:p w14:paraId="215EBD8B" w14:textId="52E0B5D2" w:rsidR="00444A99" w:rsidRDefault="00FA5B84" w:rsidP="002517CA">
      <w:pPr>
        <w:pStyle w:val="BodyText"/>
        <w:tabs>
          <w:tab w:val="left" w:pos="270"/>
        </w:tabs>
        <w:ind w:right="-540"/>
        <w:rPr>
          <w:w w:val="105"/>
          <w:sz w:val="22"/>
          <w:szCs w:val="22"/>
        </w:rPr>
      </w:pPr>
      <w:r w:rsidRPr="009B4A58">
        <w:rPr>
          <w:w w:val="105"/>
          <w:sz w:val="22"/>
          <w:szCs w:val="22"/>
        </w:rPr>
        <w:t>American Studies: American Immigration Law and Policy in Historical Perspective, Seminar</w:t>
      </w:r>
    </w:p>
    <w:p w14:paraId="139001AC" w14:textId="77777777" w:rsidR="00287786" w:rsidRPr="009B4A58" w:rsidRDefault="00287786" w:rsidP="002517CA">
      <w:pPr>
        <w:pStyle w:val="BodyText"/>
        <w:tabs>
          <w:tab w:val="left" w:pos="270"/>
        </w:tabs>
        <w:ind w:right="-540"/>
        <w:rPr>
          <w:w w:val="105"/>
          <w:sz w:val="22"/>
          <w:szCs w:val="22"/>
        </w:rPr>
      </w:pPr>
    </w:p>
    <w:p w14:paraId="4206694F" w14:textId="77777777" w:rsidR="00FB715E" w:rsidRPr="009B4A58" w:rsidRDefault="00FB715E" w:rsidP="002517CA">
      <w:pPr>
        <w:tabs>
          <w:tab w:val="left" w:pos="270"/>
        </w:tabs>
        <w:spacing w:before="1"/>
        <w:ind w:right="-540"/>
      </w:pPr>
    </w:p>
    <w:p w14:paraId="7C06A597" w14:textId="77777777" w:rsidR="00D72BB4" w:rsidRPr="00BD0223" w:rsidRDefault="00FA5B84" w:rsidP="002517CA">
      <w:pPr>
        <w:tabs>
          <w:tab w:val="left" w:pos="270"/>
        </w:tabs>
        <w:spacing w:before="1"/>
        <w:ind w:right="-540"/>
        <w:rPr>
          <w:b/>
          <w:sz w:val="24"/>
          <w:szCs w:val="24"/>
        </w:rPr>
      </w:pPr>
      <w:r w:rsidRPr="00BD0223">
        <w:rPr>
          <w:b/>
          <w:w w:val="105"/>
          <w:sz w:val="24"/>
          <w:szCs w:val="24"/>
        </w:rPr>
        <w:t>GRADUATE TEACHING EXPERIENCE</w:t>
      </w:r>
    </w:p>
    <w:p w14:paraId="260B8A6B" w14:textId="77777777" w:rsidR="00D72BB4" w:rsidRPr="00BD0223" w:rsidRDefault="00D72BB4" w:rsidP="002517CA">
      <w:pPr>
        <w:pStyle w:val="BodyText"/>
        <w:tabs>
          <w:tab w:val="left" w:pos="270"/>
        </w:tabs>
        <w:spacing w:before="2"/>
        <w:ind w:right="-540"/>
        <w:rPr>
          <w:b/>
          <w:sz w:val="24"/>
          <w:szCs w:val="24"/>
        </w:rPr>
      </w:pPr>
    </w:p>
    <w:p w14:paraId="23C9E864" w14:textId="77777777" w:rsidR="00D72BB4" w:rsidRPr="00BD0223" w:rsidRDefault="00FA5B84" w:rsidP="002517CA">
      <w:pPr>
        <w:tabs>
          <w:tab w:val="left" w:pos="270"/>
        </w:tabs>
        <w:ind w:right="-540"/>
        <w:rPr>
          <w:sz w:val="24"/>
          <w:szCs w:val="24"/>
        </w:rPr>
      </w:pPr>
      <w:r w:rsidRPr="00BD0223">
        <w:rPr>
          <w:w w:val="105"/>
          <w:sz w:val="24"/>
          <w:szCs w:val="24"/>
        </w:rPr>
        <w:t>UNIVERSITY OF CALIFORNIA AT BERKELEY</w:t>
      </w:r>
      <w:r w:rsidRPr="00BD0223">
        <w:rPr>
          <w:sz w:val="24"/>
          <w:szCs w:val="24"/>
        </w:rPr>
        <w:t xml:space="preserve"> </w:t>
      </w:r>
    </w:p>
    <w:p w14:paraId="13E4FCAD" w14:textId="77777777" w:rsidR="00D72BB4" w:rsidRPr="00BD0223" w:rsidRDefault="00D72BB4" w:rsidP="002517CA">
      <w:pPr>
        <w:pStyle w:val="BodyText"/>
        <w:tabs>
          <w:tab w:val="left" w:pos="270"/>
        </w:tabs>
        <w:spacing w:before="6"/>
        <w:ind w:right="-540"/>
        <w:rPr>
          <w:sz w:val="24"/>
          <w:szCs w:val="24"/>
        </w:rPr>
      </w:pPr>
    </w:p>
    <w:p w14:paraId="0E500E38" w14:textId="77777777" w:rsidR="00B7747C" w:rsidRPr="009B4A58" w:rsidRDefault="00FA5B84" w:rsidP="002517CA">
      <w:pPr>
        <w:pStyle w:val="BodyText"/>
        <w:tabs>
          <w:tab w:val="left" w:pos="270"/>
        </w:tabs>
        <w:spacing w:before="1" w:line="249" w:lineRule="auto"/>
        <w:ind w:right="-540"/>
        <w:rPr>
          <w:w w:val="105"/>
          <w:sz w:val="22"/>
          <w:szCs w:val="22"/>
        </w:rPr>
      </w:pPr>
      <w:r w:rsidRPr="009B4A58">
        <w:rPr>
          <w:w w:val="105"/>
          <w:sz w:val="22"/>
          <w:szCs w:val="22"/>
        </w:rPr>
        <w:t xml:space="preserve">California and the Pacific Rim (Department of Geography) </w:t>
      </w:r>
    </w:p>
    <w:p w14:paraId="52BE431A" w14:textId="303E425A" w:rsidR="00D72BB4" w:rsidRPr="009B4A58" w:rsidRDefault="00FA5B84" w:rsidP="002517CA">
      <w:pPr>
        <w:pStyle w:val="BodyText"/>
        <w:tabs>
          <w:tab w:val="left" w:pos="270"/>
        </w:tabs>
        <w:spacing w:before="1" w:line="249" w:lineRule="auto"/>
        <w:ind w:right="-540"/>
        <w:rPr>
          <w:sz w:val="22"/>
          <w:szCs w:val="22"/>
        </w:rPr>
      </w:pPr>
      <w:r w:rsidRPr="009B4A58">
        <w:rPr>
          <w:w w:val="105"/>
          <w:sz w:val="22"/>
          <w:szCs w:val="22"/>
        </w:rPr>
        <w:t>United States History (Department of History)</w:t>
      </w:r>
    </w:p>
    <w:p w14:paraId="5F843F86" w14:textId="77777777" w:rsidR="00B7747C" w:rsidRPr="009B4A58" w:rsidRDefault="00FA5B84" w:rsidP="002517CA">
      <w:pPr>
        <w:pStyle w:val="BodyText"/>
        <w:tabs>
          <w:tab w:val="left" w:pos="270"/>
        </w:tabs>
        <w:spacing w:before="4" w:line="249" w:lineRule="auto"/>
        <w:ind w:right="-540"/>
        <w:rPr>
          <w:w w:val="105"/>
          <w:sz w:val="22"/>
          <w:szCs w:val="22"/>
        </w:rPr>
      </w:pPr>
      <w:r w:rsidRPr="009B4A58">
        <w:rPr>
          <w:w w:val="105"/>
          <w:sz w:val="22"/>
          <w:szCs w:val="22"/>
        </w:rPr>
        <w:t xml:space="preserve">Law and Modern Social Thought (Legal Studies Program) </w:t>
      </w:r>
    </w:p>
    <w:p w14:paraId="68211682" w14:textId="6F85E6CC" w:rsidR="00D72BB4" w:rsidRPr="009B4A58" w:rsidRDefault="00FA5B84" w:rsidP="002517CA">
      <w:pPr>
        <w:pStyle w:val="BodyText"/>
        <w:tabs>
          <w:tab w:val="left" w:pos="270"/>
        </w:tabs>
        <w:spacing w:before="4" w:line="249" w:lineRule="auto"/>
        <w:ind w:right="-540"/>
        <w:rPr>
          <w:sz w:val="22"/>
          <w:szCs w:val="22"/>
        </w:rPr>
      </w:pPr>
      <w:r w:rsidRPr="009B4A58">
        <w:rPr>
          <w:w w:val="105"/>
          <w:sz w:val="22"/>
          <w:szCs w:val="22"/>
        </w:rPr>
        <w:t>Asian Americans and the Law (Boalt Hall School of Law)</w:t>
      </w:r>
    </w:p>
    <w:p w14:paraId="0732C6EF" w14:textId="77777777" w:rsidR="00FB715E" w:rsidRDefault="00FB715E" w:rsidP="002517CA">
      <w:pPr>
        <w:tabs>
          <w:tab w:val="left" w:pos="270"/>
        </w:tabs>
        <w:ind w:right="-540"/>
        <w:rPr>
          <w:b/>
          <w:w w:val="105"/>
          <w:sz w:val="24"/>
          <w:szCs w:val="24"/>
        </w:rPr>
      </w:pPr>
    </w:p>
    <w:p w14:paraId="0C4BA3A3" w14:textId="77777777" w:rsidR="00D72BB4" w:rsidRPr="00BD0223" w:rsidRDefault="00FA5B84" w:rsidP="002517CA">
      <w:pPr>
        <w:tabs>
          <w:tab w:val="left" w:pos="270"/>
        </w:tabs>
        <w:ind w:right="-540"/>
        <w:rPr>
          <w:b/>
          <w:sz w:val="24"/>
          <w:szCs w:val="24"/>
        </w:rPr>
      </w:pPr>
      <w:r w:rsidRPr="00BD0223">
        <w:rPr>
          <w:b/>
          <w:w w:val="105"/>
          <w:sz w:val="24"/>
          <w:szCs w:val="24"/>
        </w:rPr>
        <w:lastRenderedPageBreak/>
        <w:t>PROFESSIONAL SERVICE</w:t>
      </w:r>
    </w:p>
    <w:p w14:paraId="4CD16567" w14:textId="77777777" w:rsidR="00D72BB4" w:rsidRPr="00BD0223" w:rsidRDefault="00D72BB4" w:rsidP="002517CA">
      <w:pPr>
        <w:pStyle w:val="BodyText"/>
        <w:tabs>
          <w:tab w:val="left" w:pos="270"/>
        </w:tabs>
        <w:spacing w:before="2"/>
        <w:ind w:right="-540"/>
        <w:rPr>
          <w:b/>
          <w:sz w:val="24"/>
          <w:szCs w:val="24"/>
        </w:rPr>
      </w:pPr>
    </w:p>
    <w:p w14:paraId="51D7B54D" w14:textId="0B77E37C" w:rsidR="00C46C55" w:rsidRPr="009B4A58" w:rsidRDefault="00C46C55" w:rsidP="002517CA">
      <w:pPr>
        <w:pStyle w:val="BodyText"/>
        <w:tabs>
          <w:tab w:val="left" w:pos="720"/>
        </w:tabs>
        <w:ind w:left="720" w:right="-540" w:hanging="720"/>
        <w:rPr>
          <w:w w:val="105"/>
          <w:sz w:val="22"/>
          <w:szCs w:val="22"/>
        </w:rPr>
      </w:pPr>
      <w:r w:rsidRPr="009B4A58">
        <w:rPr>
          <w:w w:val="105"/>
          <w:sz w:val="22"/>
          <w:szCs w:val="22"/>
        </w:rPr>
        <w:t xml:space="preserve">Member, Advisory Team, </w:t>
      </w:r>
      <w:r w:rsidR="00957856" w:rsidRPr="009B4A58">
        <w:rPr>
          <w:w w:val="105"/>
          <w:sz w:val="22"/>
          <w:szCs w:val="22"/>
        </w:rPr>
        <w:t xml:space="preserve">Literacy and the Law: K-12 Civics Curricula, </w:t>
      </w:r>
      <w:r w:rsidRPr="009B4A58">
        <w:rPr>
          <w:w w:val="105"/>
          <w:sz w:val="22"/>
          <w:szCs w:val="22"/>
        </w:rPr>
        <w:t>2017-Present</w:t>
      </w:r>
    </w:p>
    <w:p w14:paraId="23A903D8" w14:textId="7BB2602B" w:rsidR="00C46C55" w:rsidRPr="009B4A58" w:rsidRDefault="00C46C55" w:rsidP="002517CA">
      <w:pPr>
        <w:pStyle w:val="BodyText"/>
        <w:tabs>
          <w:tab w:val="left" w:pos="720"/>
        </w:tabs>
        <w:ind w:left="720" w:right="-540" w:hanging="720"/>
        <w:rPr>
          <w:w w:val="105"/>
          <w:sz w:val="22"/>
          <w:szCs w:val="22"/>
        </w:rPr>
      </w:pPr>
      <w:r w:rsidRPr="009B4A58">
        <w:rPr>
          <w:w w:val="105"/>
          <w:sz w:val="22"/>
          <w:szCs w:val="22"/>
        </w:rPr>
        <w:tab/>
      </w:r>
      <w:r w:rsidR="00957856" w:rsidRPr="009B4A58">
        <w:rPr>
          <w:w w:val="105"/>
          <w:sz w:val="22"/>
          <w:szCs w:val="22"/>
        </w:rPr>
        <w:t>California State University San Marcos and the Superior Court of San Diego</w:t>
      </w:r>
    </w:p>
    <w:p w14:paraId="5B533F1C" w14:textId="77777777" w:rsidR="00C46C55" w:rsidRPr="009B4A58" w:rsidRDefault="00C46C55" w:rsidP="002517CA">
      <w:pPr>
        <w:pStyle w:val="BodyText"/>
        <w:tabs>
          <w:tab w:val="left" w:pos="720"/>
        </w:tabs>
        <w:ind w:left="720" w:right="-540" w:hanging="720"/>
        <w:rPr>
          <w:w w:val="105"/>
          <w:sz w:val="22"/>
          <w:szCs w:val="22"/>
        </w:rPr>
      </w:pPr>
    </w:p>
    <w:p w14:paraId="182BFB4F" w14:textId="77777777" w:rsidR="00D72BB4" w:rsidRPr="009B4A58" w:rsidRDefault="00FA5B84" w:rsidP="002517CA">
      <w:pPr>
        <w:pStyle w:val="BodyText"/>
        <w:tabs>
          <w:tab w:val="left" w:pos="720"/>
        </w:tabs>
        <w:ind w:left="720" w:right="-540" w:hanging="720"/>
        <w:rPr>
          <w:sz w:val="22"/>
          <w:szCs w:val="22"/>
        </w:rPr>
      </w:pPr>
      <w:r w:rsidRPr="009B4A58">
        <w:rPr>
          <w:w w:val="105"/>
          <w:sz w:val="22"/>
          <w:szCs w:val="22"/>
        </w:rPr>
        <w:t>Co-Chair, Local Arrangements Committee, 2016-Present</w:t>
      </w:r>
    </w:p>
    <w:p w14:paraId="3D36DA94" w14:textId="77777777" w:rsidR="001E306D" w:rsidRPr="009B4A58" w:rsidRDefault="00CA0F58" w:rsidP="001E306D">
      <w:pPr>
        <w:pStyle w:val="BodyText"/>
        <w:tabs>
          <w:tab w:val="left" w:pos="720"/>
        </w:tabs>
        <w:spacing w:before="13"/>
        <w:ind w:left="720" w:right="-540" w:hanging="720"/>
        <w:rPr>
          <w:sz w:val="22"/>
          <w:szCs w:val="22"/>
        </w:rPr>
      </w:pPr>
      <w:r w:rsidRPr="009B4A58">
        <w:rPr>
          <w:w w:val="105"/>
          <w:sz w:val="22"/>
          <w:szCs w:val="22"/>
        </w:rPr>
        <w:tab/>
      </w:r>
      <w:r w:rsidR="00FA5B84" w:rsidRPr="009B4A58">
        <w:rPr>
          <w:w w:val="105"/>
          <w:sz w:val="22"/>
          <w:szCs w:val="22"/>
        </w:rPr>
        <w:t>2017 Annual Meeting of the Western Historical Association, San Diego, California</w:t>
      </w:r>
    </w:p>
    <w:p w14:paraId="5402F6C1" w14:textId="77777777" w:rsidR="00391651" w:rsidRPr="009B4A58" w:rsidRDefault="00391651" w:rsidP="001E306D">
      <w:pPr>
        <w:pStyle w:val="BodyText"/>
        <w:tabs>
          <w:tab w:val="left" w:pos="720"/>
        </w:tabs>
        <w:spacing w:before="13"/>
        <w:ind w:left="720" w:right="-540" w:hanging="720"/>
        <w:rPr>
          <w:w w:val="105"/>
          <w:sz w:val="22"/>
          <w:szCs w:val="22"/>
        </w:rPr>
      </w:pPr>
    </w:p>
    <w:p w14:paraId="1499C0B2" w14:textId="7C6C3C73" w:rsidR="00C639D7" w:rsidRPr="009B4A58" w:rsidRDefault="00C639D7" w:rsidP="001E306D">
      <w:pPr>
        <w:pStyle w:val="BodyText"/>
        <w:tabs>
          <w:tab w:val="left" w:pos="720"/>
        </w:tabs>
        <w:spacing w:before="13"/>
        <w:ind w:left="720" w:right="-540" w:hanging="720"/>
        <w:rPr>
          <w:sz w:val="22"/>
          <w:szCs w:val="22"/>
        </w:rPr>
      </w:pPr>
      <w:r w:rsidRPr="009B4A58">
        <w:rPr>
          <w:w w:val="105"/>
          <w:sz w:val="22"/>
          <w:szCs w:val="22"/>
        </w:rPr>
        <w:t>Member, Editorial Board, 2016-Present</w:t>
      </w:r>
    </w:p>
    <w:p w14:paraId="69822A41" w14:textId="504246D4" w:rsidR="00C639D7" w:rsidRPr="009B4A58" w:rsidRDefault="00CA0F58" w:rsidP="002517CA">
      <w:pPr>
        <w:pStyle w:val="BodyText"/>
        <w:tabs>
          <w:tab w:val="left" w:pos="720"/>
        </w:tabs>
        <w:ind w:left="720" w:right="-540" w:hanging="720"/>
        <w:rPr>
          <w:i/>
          <w:w w:val="105"/>
          <w:sz w:val="22"/>
          <w:szCs w:val="22"/>
        </w:rPr>
      </w:pPr>
      <w:r w:rsidRPr="009B4A58">
        <w:rPr>
          <w:i/>
          <w:w w:val="105"/>
          <w:sz w:val="22"/>
          <w:szCs w:val="22"/>
        </w:rPr>
        <w:tab/>
      </w:r>
      <w:r w:rsidR="00C639D7" w:rsidRPr="009B4A58">
        <w:rPr>
          <w:i/>
          <w:w w:val="105"/>
          <w:sz w:val="22"/>
          <w:szCs w:val="22"/>
        </w:rPr>
        <w:t>Western Legal History: The Journal of the Ninth Judicial Circuit Historical Society</w:t>
      </w:r>
    </w:p>
    <w:p w14:paraId="7C192A40" w14:textId="77777777" w:rsidR="00C639D7" w:rsidRPr="009B4A58" w:rsidRDefault="00C639D7" w:rsidP="002517CA">
      <w:pPr>
        <w:pStyle w:val="BodyText"/>
        <w:tabs>
          <w:tab w:val="left" w:pos="720"/>
        </w:tabs>
        <w:ind w:left="720" w:right="-540" w:hanging="720"/>
        <w:rPr>
          <w:i/>
          <w:w w:val="105"/>
          <w:sz w:val="22"/>
          <w:szCs w:val="22"/>
        </w:rPr>
      </w:pPr>
    </w:p>
    <w:p w14:paraId="351F11BB" w14:textId="0EB6C46A" w:rsidR="00D72BB4" w:rsidRPr="009B4A58" w:rsidRDefault="00FA5B84" w:rsidP="002517CA">
      <w:pPr>
        <w:pStyle w:val="BodyText"/>
        <w:tabs>
          <w:tab w:val="left" w:pos="720"/>
        </w:tabs>
        <w:ind w:left="720" w:right="-540" w:hanging="720"/>
        <w:rPr>
          <w:sz w:val="22"/>
          <w:szCs w:val="22"/>
        </w:rPr>
      </w:pPr>
      <w:r w:rsidRPr="009B4A58">
        <w:rPr>
          <w:w w:val="105"/>
          <w:sz w:val="22"/>
          <w:szCs w:val="22"/>
        </w:rPr>
        <w:t>Book Review Editor, 2013-</w:t>
      </w:r>
      <w:r w:rsidR="00C639D7" w:rsidRPr="009B4A58">
        <w:rPr>
          <w:w w:val="105"/>
          <w:sz w:val="22"/>
          <w:szCs w:val="22"/>
        </w:rPr>
        <w:t>2016</w:t>
      </w:r>
    </w:p>
    <w:p w14:paraId="03F7F3C0" w14:textId="19A40E35" w:rsidR="00D72BB4" w:rsidRPr="009B4A58" w:rsidRDefault="00CA0F58" w:rsidP="002517CA">
      <w:pPr>
        <w:tabs>
          <w:tab w:val="left" w:pos="720"/>
        </w:tabs>
        <w:spacing w:before="12"/>
        <w:ind w:left="720" w:right="-540" w:hanging="720"/>
        <w:rPr>
          <w:i/>
        </w:rPr>
      </w:pPr>
      <w:r w:rsidRPr="009B4A58">
        <w:rPr>
          <w:i/>
          <w:w w:val="105"/>
        </w:rPr>
        <w:tab/>
      </w:r>
      <w:r w:rsidR="00FA5B84" w:rsidRPr="009B4A58">
        <w:rPr>
          <w:i/>
          <w:w w:val="105"/>
        </w:rPr>
        <w:t>Western Legal History: The Journal of the Ninth Judicial Circuit Historical Society</w:t>
      </w:r>
    </w:p>
    <w:p w14:paraId="5A4EC4CC" w14:textId="77777777" w:rsidR="00D72BB4" w:rsidRPr="009B4A58" w:rsidRDefault="00D72BB4" w:rsidP="002517CA">
      <w:pPr>
        <w:pStyle w:val="BodyText"/>
        <w:tabs>
          <w:tab w:val="left" w:pos="720"/>
        </w:tabs>
        <w:spacing w:before="9"/>
        <w:ind w:left="720" w:right="-540" w:hanging="720"/>
        <w:rPr>
          <w:i/>
          <w:sz w:val="22"/>
          <w:szCs w:val="22"/>
        </w:rPr>
      </w:pPr>
    </w:p>
    <w:p w14:paraId="18A02388" w14:textId="3478C5DB" w:rsidR="00BB12EC" w:rsidRPr="009B4A58" w:rsidRDefault="00FA5B84" w:rsidP="002517CA">
      <w:pPr>
        <w:pStyle w:val="BodyText"/>
        <w:tabs>
          <w:tab w:val="left" w:pos="720"/>
        </w:tabs>
        <w:spacing w:before="1" w:line="249" w:lineRule="auto"/>
        <w:ind w:left="720" w:right="-540" w:hanging="720"/>
        <w:rPr>
          <w:w w:val="105"/>
          <w:sz w:val="22"/>
          <w:szCs w:val="22"/>
        </w:rPr>
      </w:pPr>
      <w:r w:rsidRPr="009B4A58">
        <w:rPr>
          <w:w w:val="105"/>
          <w:sz w:val="22"/>
          <w:szCs w:val="22"/>
        </w:rPr>
        <w:t>Committee Member, Prize Co</w:t>
      </w:r>
      <w:r w:rsidR="00CA0F58" w:rsidRPr="009B4A58">
        <w:rPr>
          <w:w w:val="105"/>
          <w:sz w:val="22"/>
          <w:szCs w:val="22"/>
        </w:rPr>
        <w:t xml:space="preserve">mmittee, Jerome I. Braun Prize, </w:t>
      </w:r>
      <w:r w:rsidRPr="009B4A58">
        <w:rPr>
          <w:w w:val="105"/>
          <w:sz w:val="22"/>
          <w:szCs w:val="22"/>
        </w:rPr>
        <w:t xml:space="preserve">2015 </w:t>
      </w:r>
    </w:p>
    <w:p w14:paraId="1AE09ADB" w14:textId="0D2A7E5A" w:rsidR="00D72BB4" w:rsidRPr="009B4A58" w:rsidRDefault="00BB12EC" w:rsidP="002517CA">
      <w:pPr>
        <w:pStyle w:val="BodyText"/>
        <w:tabs>
          <w:tab w:val="left" w:pos="720"/>
        </w:tabs>
        <w:spacing w:before="1" w:line="249" w:lineRule="auto"/>
        <w:ind w:left="720" w:right="-540" w:hanging="720"/>
        <w:rPr>
          <w:sz w:val="22"/>
          <w:szCs w:val="22"/>
        </w:rPr>
      </w:pPr>
      <w:r w:rsidRPr="009B4A58">
        <w:rPr>
          <w:w w:val="105"/>
          <w:sz w:val="22"/>
          <w:szCs w:val="22"/>
        </w:rPr>
        <w:tab/>
      </w:r>
      <w:r w:rsidR="00FA5B84" w:rsidRPr="009B4A58">
        <w:rPr>
          <w:w w:val="105"/>
          <w:sz w:val="22"/>
          <w:szCs w:val="22"/>
        </w:rPr>
        <w:t>The Ninth Judicial Circuit Historical Society</w:t>
      </w:r>
    </w:p>
    <w:p w14:paraId="35A187BF" w14:textId="77777777" w:rsidR="00D72BB4" w:rsidRPr="009B4A58" w:rsidRDefault="00D72BB4" w:rsidP="002517CA">
      <w:pPr>
        <w:pStyle w:val="BodyText"/>
        <w:tabs>
          <w:tab w:val="left" w:pos="720"/>
        </w:tabs>
        <w:spacing w:before="1"/>
        <w:ind w:left="720" w:right="-540" w:hanging="720"/>
        <w:rPr>
          <w:sz w:val="22"/>
          <w:szCs w:val="22"/>
        </w:rPr>
      </w:pPr>
    </w:p>
    <w:p w14:paraId="10E1691B" w14:textId="77777777" w:rsidR="00D72BB4" w:rsidRPr="009B4A58" w:rsidRDefault="00FA5B84" w:rsidP="002517CA">
      <w:pPr>
        <w:tabs>
          <w:tab w:val="left" w:pos="720"/>
        </w:tabs>
        <w:ind w:left="720" w:right="-540" w:hanging="720"/>
      </w:pPr>
      <w:r w:rsidRPr="009B4A58">
        <w:rPr>
          <w:w w:val="105"/>
        </w:rPr>
        <w:t xml:space="preserve">Adviser, </w:t>
      </w:r>
      <w:r w:rsidRPr="009B4A58">
        <w:rPr>
          <w:i/>
          <w:w w:val="105"/>
        </w:rPr>
        <w:t xml:space="preserve">Immigrant Nation, </w:t>
      </w:r>
      <w:r w:rsidRPr="009B4A58">
        <w:rPr>
          <w:w w:val="105"/>
        </w:rPr>
        <w:t>2013-2014</w:t>
      </w:r>
    </w:p>
    <w:p w14:paraId="3289E58F" w14:textId="4EB5A5F6" w:rsidR="00D72BB4" w:rsidRPr="009B4A58" w:rsidRDefault="006A4835" w:rsidP="00D97351">
      <w:pPr>
        <w:pStyle w:val="BodyText"/>
        <w:tabs>
          <w:tab w:val="left" w:pos="720"/>
        </w:tabs>
        <w:spacing w:before="13"/>
        <w:ind w:left="720" w:right="-1170" w:hanging="720"/>
        <w:rPr>
          <w:sz w:val="22"/>
          <w:szCs w:val="22"/>
        </w:rPr>
      </w:pPr>
      <w:r w:rsidRPr="009B4A58">
        <w:rPr>
          <w:w w:val="105"/>
          <w:sz w:val="22"/>
          <w:szCs w:val="22"/>
        </w:rPr>
        <w:tab/>
      </w:r>
      <w:r w:rsidR="00FA5B84" w:rsidRPr="009B4A58">
        <w:rPr>
          <w:w w:val="105"/>
          <w:sz w:val="22"/>
          <w:szCs w:val="22"/>
        </w:rPr>
        <w:t>Multimedia immigration history website produced by documentary filmmaker Kate McLean.</w:t>
      </w:r>
    </w:p>
    <w:p w14:paraId="6F3873FE" w14:textId="77777777" w:rsidR="00D72BB4" w:rsidRPr="009B4A58" w:rsidRDefault="00D72BB4" w:rsidP="002517CA">
      <w:pPr>
        <w:pStyle w:val="BodyText"/>
        <w:tabs>
          <w:tab w:val="left" w:pos="720"/>
        </w:tabs>
        <w:spacing w:before="10"/>
        <w:ind w:left="720" w:right="-540" w:hanging="720"/>
        <w:rPr>
          <w:sz w:val="22"/>
          <w:szCs w:val="22"/>
        </w:rPr>
      </w:pPr>
    </w:p>
    <w:p w14:paraId="472542B5" w14:textId="77777777" w:rsidR="005974AC" w:rsidRPr="009B4A58" w:rsidRDefault="005974AC" w:rsidP="002517CA">
      <w:pPr>
        <w:pStyle w:val="BodyText"/>
        <w:tabs>
          <w:tab w:val="left" w:pos="720"/>
        </w:tabs>
        <w:spacing w:line="254" w:lineRule="auto"/>
        <w:ind w:left="720" w:right="-540" w:hanging="720"/>
        <w:rPr>
          <w:w w:val="105"/>
          <w:sz w:val="22"/>
          <w:szCs w:val="22"/>
        </w:rPr>
      </w:pPr>
    </w:p>
    <w:p w14:paraId="00DB5EF8" w14:textId="77777777" w:rsidR="00171FD3" w:rsidRPr="009B4A58" w:rsidRDefault="00FA5B84" w:rsidP="002517CA">
      <w:pPr>
        <w:pStyle w:val="BodyText"/>
        <w:tabs>
          <w:tab w:val="left" w:pos="720"/>
        </w:tabs>
        <w:spacing w:line="254" w:lineRule="auto"/>
        <w:ind w:left="720" w:right="-540" w:hanging="720"/>
        <w:rPr>
          <w:w w:val="105"/>
          <w:sz w:val="22"/>
          <w:szCs w:val="22"/>
        </w:rPr>
      </w:pPr>
      <w:r w:rsidRPr="009B4A58">
        <w:rPr>
          <w:w w:val="105"/>
          <w:sz w:val="22"/>
          <w:szCs w:val="22"/>
        </w:rPr>
        <w:t xml:space="preserve">Committee Member, Prize Committee, Graduate Student Writing Competition, 2013 </w:t>
      </w:r>
    </w:p>
    <w:p w14:paraId="63C6B754" w14:textId="256BCCD1" w:rsidR="00D72BB4" w:rsidRPr="009B4A58" w:rsidRDefault="00171FD3" w:rsidP="002517CA">
      <w:pPr>
        <w:pStyle w:val="BodyText"/>
        <w:tabs>
          <w:tab w:val="left" w:pos="720"/>
        </w:tabs>
        <w:spacing w:line="254" w:lineRule="auto"/>
        <w:ind w:left="720" w:right="-540" w:hanging="720"/>
        <w:rPr>
          <w:sz w:val="22"/>
          <w:szCs w:val="22"/>
        </w:rPr>
      </w:pPr>
      <w:r w:rsidRPr="009B4A58">
        <w:rPr>
          <w:w w:val="105"/>
          <w:sz w:val="22"/>
          <w:szCs w:val="22"/>
        </w:rPr>
        <w:tab/>
      </w:r>
      <w:r w:rsidR="00FA5B84" w:rsidRPr="009B4A58">
        <w:rPr>
          <w:w w:val="105"/>
          <w:sz w:val="22"/>
          <w:szCs w:val="22"/>
        </w:rPr>
        <w:t>California Supreme Court Historical Society</w:t>
      </w:r>
    </w:p>
    <w:p w14:paraId="11C8DC28" w14:textId="77777777" w:rsidR="00891EA7" w:rsidRPr="009B4A58" w:rsidRDefault="00891EA7" w:rsidP="00870E3B"/>
    <w:p w14:paraId="39A732DF" w14:textId="5BFA73B0" w:rsidR="00D24CE5" w:rsidRPr="009B4A58" w:rsidRDefault="00FA5B84" w:rsidP="00870E3B">
      <w:pPr>
        <w:rPr>
          <w:w w:val="105"/>
        </w:rPr>
      </w:pPr>
      <w:r w:rsidRPr="009B4A58">
        <w:rPr>
          <w:w w:val="105"/>
        </w:rPr>
        <w:t xml:space="preserve">Manuscript Referee, 2007-Present </w:t>
      </w:r>
    </w:p>
    <w:p w14:paraId="7480FC40" w14:textId="7FBC3CC0" w:rsidR="00DF3DF1" w:rsidRPr="009B4A58" w:rsidRDefault="00DF3DF1" w:rsidP="002517CA">
      <w:pPr>
        <w:tabs>
          <w:tab w:val="left" w:pos="720"/>
        </w:tabs>
        <w:spacing w:line="252" w:lineRule="auto"/>
        <w:ind w:left="720" w:right="-540" w:hanging="720"/>
        <w:rPr>
          <w:i/>
          <w:w w:val="105"/>
        </w:rPr>
      </w:pPr>
      <w:r w:rsidRPr="009B4A58">
        <w:rPr>
          <w:w w:val="105"/>
        </w:rPr>
        <w:tab/>
      </w:r>
      <w:r w:rsidRPr="009B4A58">
        <w:rPr>
          <w:i/>
          <w:w w:val="105"/>
        </w:rPr>
        <w:t>American Quarterly</w:t>
      </w:r>
    </w:p>
    <w:p w14:paraId="4CE44C04" w14:textId="63D8AA49" w:rsidR="00406361" w:rsidRPr="009B4A58" w:rsidRDefault="00D24CE5" w:rsidP="002517CA">
      <w:pPr>
        <w:tabs>
          <w:tab w:val="left" w:pos="720"/>
        </w:tabs>
        <w:spacing w:line="252" w:lineRule="auto"/>
        <w:ind w:left="720" w:right="-540" w:hanging="720"/>
        <w:rPr>
          <w:w w:val="105"/>
        </w:rPr>
      </w:pPr>
      <w:r w:rsidRPr="009B4A58">
        <w:rPr>
          <w:w w:val="105"/>
        </w:rPr>
        <w:tab/>
      </w:r>
      <w:r w:rsidR="00406361" w:rsidRPr="009B4A58">
        <w:rPr>
          <w:i/>
          <w:w w:val="105"/>
        </w:rPr>
        <w:t>Modern American History</w:t>
      </w:r>
    </w:p>
    <w:p w14:paraId="10445822" w14:textId="0C884C02" w:rsidR="00171FD3" w:rsidRPr="009B4A58" w:rsidRDefault="00406361" w:rsidP="002517CA">
      <w:pPr>
        <w:tabs>
          <w:tab w:val="left" w:pos="720"/>
        </w:tabs>
        <w:spacing w:line="252" w:lineRule="auto"/>
        <w:ind w:left="720" w:right="-540" w:hanging="720"/>
        <w:rPr>
          <w:w w:val="105"/>
        </w:rPr>
      </w:pPr>
      <w:r w:rsidRPr="009B4A58">
        <w:rPr>
          <w:w w:val="105"/>
        </w:rPr>
        <w:tab/>
      </w:r>
      <w:r w:rsidR="00FA5B84" w:rsidRPr="009B4A58">
        <w:rPr>
          <w:w w:val="105"/>
        </w:rPr>
        <w:t xml:space="preserve">Texas Tech University Press </w:t>
      </w:r>
    </w:p>
    <w:p w14:paraId="7D4316C0" w14:textId="11CCAFCD" w:rsidR="00DF3DF1" w:rsidRPr="009B4A58" w:rsidRDefault="00171FD3" w:rsidP="002517CA">
      <w:pPr>
        <w:tabs>
          <w:tab w:val="left" w:pos="720"/>
        </w:tabs>
        <w:spacing w:line="252" w:lineRule="auto"/>
        <w:ind w:left="720" w:right="-540" w:hanging="720"/>
        <w:rPr>
          <w:w w:val="105"/>
        </w:rPr>
      </w:pPr>
      <w:r w:rsidRPr="009B4A58">
        <w:rPr>
          <w:w w:val="105"/>
        </w:rPr>
        <w:tab/>
      </w:r>
      <w:r w:rsidR="00FA5B84" w:rsidRPr="009B4A58">
        <w:rPr>
          <w:w w:val="105"/>
        </w:rPr>
        <w:t xml:space="preserve">University of Texas Press </w:t>
      </w:r>
    </w:p>
    <w:p w14:paraId="54151A4F" w14:textId="7F4B251A" w:rsidR="00D72BB4" w:rsidRPr="009B4A58" w:rsidRDefault="00171FD3" w:rsidP="002517CA">
      <w:pPr>
        <w:tabs>
          <w:tab w:val="left" w:pos="720"/>
        </w:tabs>
        <w:spacing w:line="252" w:lineRule="auto"/>
        <w:ind w:left="720" w:right="-540" w:hanging="720"/>
        <w:rPr>
          <w:i/>
        </w:rPr>
      </w:pPr>
      <w:r w:rsidRPr="009B4A58">
        <w:rPr>
          <w:w w:val="105"/>
        </w:rPr>
        <w:tab/>
      </w:r>
      <w:r w:rsidR="00FA5B84" w:rsidRPr="009B4A58">
        <w:rPr>
          <w:i/>
          <w:w w:val="105"/>
        </w:rPr>
        <w:t>Western Historical Quarterly</w:t>
      </w:r>
    </w:p>
    <w:p w14:paraId="489F2DC7" w14:textId="77777777" w:rsidR="00D72BB4" w:rsidRPr="009B4A58" w:rsidRDefault="00D72BB4" w:rsidP="002517CA">
      <w:pPr>
        <w:pStyle w:val="BodyText"/>
        <w:tabs>
          <w:tab w:val="left" w:pos="720"/>
        </w:tabs>
        <w:spacing w:before="9"/>
        <w:ind w:left="720" w:right="-540" w:hanging="720"/>
        <w:rPr>
          <w:i/>
          <w:sz w:val="22"/>
          <w:szCs w:val="22"/>
        </w:rPr>
      </w:pPr>
    </w:p>
    <w:p w14:paraId="1DAC0668" w14:textId="77777777" w:rsidR="00D72BB4" w:rsidRPr="009B4A58" w:rsidRDefault="00FA5B84" w:rsidP="002517CA">
      <w:pPr>
        <w:pStyle w:val="BodyText"/>
        <w:tabs>
          <w:tab w:val="left" w:pos="720"/>
        </w:tabs>
        <w:spacing w:before="1"/>
        <w:ind w:left="720" w:right="-540" w:hanging="720"/>
        <w:rPr>
          <w:sz w:val="22"/>
          <w:szCs w:val="22"/>
        </w:rPr>
      </w:pPr>
      <w:r w:rsidRPr="009B4A58">
        <w:rPr>
          <w:w w:val="105"/>
          <w:sz w:val="22"/>
          <w:szCs w:val="22"/>
        </w:rPr>
        <w:t>Faculty Expert, 2010-2011</w:t>
      </w:r>
    </w:p>
    <w:p w14:paraId="6B7E98D3" w14:textId="29ACBDDD" w:rsidR="00D72BB4" w:rsidRPr="009B4A58" w:rsidRDefault="006A4835" w:rsidP="002517CA">
      <w:pPr>
        <w:pStyle w:val="BodyText"/>
        <w:tabs>
          <w:tab w:val="left" w:pos="720"/>
        </w:tabs>
        <w:spacing w:before="8"/>
        <w:ind w:left="720" w:right="-540" w:hanging="720"/>
        <w:rPr>
          <w:sz w:val="22"/>
          <w:szCs w:val="22"/>
        </w:rPr>
      </w:pPr>
      <w:r w:rsidRPr="009B4A58">
        <w:rPr>
          <w:w w:val="105"/>
          <w:sz w:val="22"/>
          <w:szCs w:val="22"/>
        </w:rPr>
        <w:tab/>
      </w:r>
      <w:r w:rsidR="00FA5B84" w:rsidRPr="009B4A58">
        <w:rPr>
          <w:w w:val="105"/>
          <w:sz w:val="22"/>
          <w:szCs w:val="22"/>
        </w:rPr>
        <w:t>Media and Public Affairs Office, University of California at Berkeley</w:t>
      </w:r>
    </w:p>
    <w:p w14:paraId="72B9B6B5" w14:textId="77777777" w:rsidR="00D72BB4" w:rsidRPr="009B4A58" w:rsidRDefault="00D72BB4" w:rsidP="002517CA">
      <w:pPr>
        <w:pStyle w:val="BodyText"/>
        <w:tabs>
          <w:tab w:val="left" w:pos="720"/>
        </w:tabs>
        <w:spacing w:before="10"/>
        <w:ind w:left="720" w:right="-540" w:hanging="720"/>
        <w:rPr>
          <w:sz w:val="22"/>
          <w:szCs w:val="22"/>
        </w:rPr>
      </w:pPr>
    </w:p>
    <w:p w14:paraId="59A338DC" w14:textId="77777777" w:rsidR="00D72BB4" w:rsidRPr="009B4A58" w:rsidRDefault="00FA5B84" w:rsidP="002517CA">
      <w:pPr>
        <w:pStyle w:val="BodyText"/>
        <w:tabs>
          <w:tab w:val="left" w:pos="720"/>
        </w:tabs>
        <w:ind w:left="720" w:right="-540" w:hanging="720"/>
        <w:rPr>
          <w:sz w:val="22"/>
          <w:szCs w:val="22"/>
        </w:rPr>
      </w:pPr>
      <w:r w:rsidRPr="009B4A58">
        <w:rPr>
          <w:w w:val="105"/>
          <w:sz w:val="22"/>
          <w:szCs w:val="22"/>
        </w:rPr>
        <w:t>Associate Editor, 1994-1996</w:t>
      </w:r>
    </w:p>
    <w:p w14:paraId="65C93A8B" w14:textId="62FC858C" w:rsidR="00D72BB4" w:rsidRPr="009B4A58" w:rsidRDefault="006A4835" w:rsidP="002517CA">
      <w:pPr>
        <w:tabs>
          <w:tab w:val="left" w:pos="720"/>
        </w:tabs>
        <w:spacing w:before="13"/>
        <w:ind w:left="720" w:right="-540" w:hanging="720"/>
        <w:rPr>
          <w:w w:val="105"/>
        </w:rPr>
      </w:pPr>
      <w:r w:rsidRPr="009B4A58">
        <w:rPr>
          <w:i/>
          <w:w w:val="105"/>
        </w:rPr>
        <w:tab/>
      </w:r>
      <w:r w:rsidR="00FA5B84" w:rsidRPr="009B4A58">
        <w:rPr>
          <w:i/>
          <w:w w:val="105"/>
        </w:rPr>
        <w:t xml:space="preserve">Asian Law Journal, </w:t>
      </w:r>
      <w:r w:rsidR="00FA5B84" w:rsidRPr="009B4A58">
        <w:rPr>
          <w:w w:val="105"/>
        </w:rPr>
        <w:t>Boalt Hall School of Law, University of California at Berkeley</w:t>
      </w:r>
    </w:p>
    <w:p w14:paraId="5E0A221B" w14:textId="77777777" w:rsidR="00AF45F5" w:rsidRPr="009B4A58" w:rsidRDefault="00AF45F5" w:rsidP="002517CA">
      <w:pPr>
        <w:tabs>
          <w:tab w:val="left" w:pos="720"/>
        </w:tabs>
        <w:spacing w:before="13"/>
        <w:ind w:left="720" w:right="-540" w:hanging="720"/>
        <w:rPr>
          <w:w w:val="105"/>
        </w:rPr>
      </w:pPr>
    </w:p>
    <w:p w14:paraId="39B4F57D" w14:textId="77777777" w:rsidR="00D72BB4" w:rsidRPr="009B4A58" w:rsidRDefault="00FA5B84" w:rsidP="002517CA">
      <w:pPr>
        <w:pStyle w:val="BodyText"/>
        <w:tabs>
          <w:tab w:val="left" w:pos="720"/>
        </w:tabs>
        <w:ind w:left="720" w:right="-540" w:hanging="720"/>
        <w:rPr>
          <w:sz w:val="22"/>
          <w:szCs w:val="22"/>
        </w:rPr>
      </w:pPr>
      <w:r w:rsidRPr="009B4A58">
        <w:rPr>
          <w:w w:val="105"/>
          <w:sz w:val="22"/>
          <w:szCs w:val="22"/>
        </w:rPr>
        <w:t>Member, 1994</w:t>
      </w:r>
    </w:p>
    <w:p w14:paraId="6E3A91E7" w14:textId="0C9C49E4" w:rsidR="00D72BB4" w:rsidRPr="00BD0223" w:rsidRDefault="006A4835" w:rsidP="00D97351">
      <w:pPr>
        <w:tabs>
          <w:tab w:val="left" w:pos="720"/>
        </w:tabs>
        <w:spacing w:before="13"/>
        <w:ind w:left="720" w:right="-1260" w:hanging="720"/>
        <w:rPr>
          <w:sz w:val="24"/>
          <w:szCs w:val="24"/>
        </w:rPr>
      </w:pPr>
      <w:r w:rsidRPr="009B4A58">
        <w:rPr>
          <w:i/>
          <w:w w:val="105"/>
        </w:rPr>
        <w:tab/>
      </w:r>
      <w:r w:rsidR="00FA5B84" w:rsidRPr="009B4A58">
        <w:rPr>
          <w:i/>
          <w:w w:val="105"/>
        </w:rPr>
        <w:t xml:space="preserve">Berkeley Women's Law Journal, </w:t>
      </w:r>
      <w:r w:rsidR="00FA5B84" w:rsidRPr="009B4A58">
        <w:rPr>
          <w:w w:val="105"/>
        </w:rPr>
        <w:t>Boalt Hall School of Law, University of California at Berkeley</w:t>
      </w:r>
    </w:p>
    <w:p w14:paraId="6795E083" w14:textId="77777777" w:rsidR="00EA7ACA" w:rsidRDefault="00EA7ACA" w:rsidP="002517CA">
      <w:pPr>
        <w:ind w:left="720" w:right="-540" w:hanging="720"/>
        <w:rPr>
          <w:b/>
          <w:bCs/>
          <w:spacing w:val="14"/>
          <w:w w:val="105"/>
          <w:sz w:val="24"/>
          <w:szCs w:val="24"/>
        </w:rPr>
      </w:pPr>
    </w:p>
    <w:p w14:paraId="2DD00529" w14:textId="77777777" w:rsidR="00441B83" w:rsidRDefault="00441B83" w:rsidP="002517CA">
      <w:pPr>
        <w:ind w:left="720" w:right="-540" w:hanging="720"/>
        <w:rPr>
          <w:b/>
          <w:bCs/>
          <w:spacing w:val="14"/>
          <w:w w:val="105"/>
          <w:sz w:val="24"/>
          <w:szCs w:val="24"/>
        </w:rPr>
      </w:pPr>
    </w:p>
    <w:p w14:paraId="5A29FF17" w14:textId="7C441AE2" w:rsidR="00D72BB4" w:rsidRPr="00B716E5" w:rsidRDefault="00B716E5" w:rsidP="002517CA">
      <w:pPr>
        <w:ind w:left="720" w:right="-540" w:hanging="720"/>
        <w:rPr>
          <w:b/>
          <w:sz w:val="24"/>
          <w:szCs w:val="24"/>
        </w:rPr>
      </w:pPr>
      <w:r>
        <w:rPr>
          <w:b/>
          <w:bCs/>
          <w:spacing w:val="14"/>
          <w:w w:val="105"/>
          <w:sz w:val="24"/>
          <w:szCs w:val="24"/>
        </w:rPr>
        <w:t>CAMPUS SERVICE</w:t>
      </w:r>
    </w:p>
    <w:p w14:paraId="182BED8D" w14:textId="4DC32F0B" w:rsidR="00D72BB4" w:rsidRPr="00BD0223" w:rsidRDefault="00D72BB4" w:rsidP="002517CA">
      <w:pPr>
        <w:pStyle w:val="BodyText"/>
        <w:spacing w:before="7"/>
        <w:ind w:left="720" w:right="-540" w:hanging="720"/>
        <w:rPr>
          <w:b/>
          <w:i/>
          <w:sz w:val="24"/>
          <w:szCs w:val="24"/>
        </w:rPr>
      </w:pPr>
    </w:p>
    <w:p w14:paraId="53F09622" w14:textId="699B0787" w:rsidR="00436C7D" w:rsidRPr="003E2972" w:rsidRDefault="003E2972" w:rsidP="002517CA">
      <w:pPr>
        <w:pStyle w:val="BodyText"/>
        <w:spacing w:before="7"/>
        <w:ind w:left="720" w:right="-540" w:hanging="720"/>
        <w:rPr>
          <w:sz w:val="24"/>
          <w:szCs w:val="24"/>
        </w:rPr>
      </w:pPr>
      <w:r>
        <w:rPr>
          <w:sz w:val="24"/>
          <w:szCs w:val="24"/>
        </w:rPr>
        <w:t>UNIVERSITY</w:t>
      </w:r>
    </w:p>
    <w:p w14:paraId="18D5A19F" w14:textId="77777777" w:rsidR="002547D6" w:rsidRPr="00BD0223" w:rsidRDefault="002547D6" w:rsidP="002517CA">
      <w:pPr>
        <w:pStyle w:val="BodyText"/>
        <w:ind w:left="720" w:right="-540" w:hanging="720"/>
        <w:rPr>
          <w:w w:val="105"/>
          <w:sz w:val="24"/>
          <w:szCs w:val="24"/>
        </w:rPr>
      </w:pPr>
    </w:p>
    <w:p w14:paraId="18E4AB9A" w14:textId="549B57A9" w:rsidR="00736648" w:rsidRPr="009B4A58" w:rsidRDefault="00736648" w:rsidP="002517CA">
      <w:pPr>
        <w:pStyle w:val="BodyText"/>
        <w:ind w:left="720" w:right="-540" w:hanging="720"/>
        <w:rPr>
          <w:w w:val="105"/>
          <w:sz w:val="22"/>
          <w:szCs w:val="22"/>
        </w:rPr>
      </w:pPr>
      <w:r w:rsidRPr="009B4A58">
        <w:rPr>
          <w:w w:val="105"/>
          <w:sz w:val="22"/>
          <w:szCs w:val="22"/>
        </w:rPr>
        <w:t>Chair, Academic Policy Committee, Fall 2017</w:t>
      </w:r>
    </w:p>
    <w:p w14:paraId="667EDC9D" w14:textId="1948DE52" w:rsidR="00736648" w:rsidRPr="009B4A58" w:rsidRDefault="00736648" w:rsidP="002517CA">
      <w:pPr>
        <w:pStyle w:val="BodyText"/>
        <w:ind w:left="720" w:right="-540" w:hanging="720"/>
        <w:rPr>
          <w:w w:val="105"/>
          <w:sz w:val="22"/>
          <w:szCs w:val="22"/>
        </w:rPr>
      </w:pPr>
      <w:r w:rsidRPr="009B4A58">
        <w:rPr>
          <w:w w:val="105"/>
          <w:sz w:val="22"/>
          <w:szCs w:val="22"/>
        </w:rPr>
        <w:tab/>
        <w:t>Academic Senate, California State University</w:t>
      </w:r>
      <w:r w:rsidR="00062CE2" w:rsidRPr="009B4A58">
        <w:rPr>
          <w:w w:val="105"/>
          <w:sz w:val="22"/>
          <w:szCs w:val="22"/>
        </w:rPr>
        <w:t>,</w:t>
      </w:r>
      <w:r w:rsidRPr="009B4A58">
        <w:rPr>
          <w:w w:val="105"/>
          <w:sz w:val="22"/>
          <w:szCs w:val="22"/>
        </w:rPr>
        <w:t xml:space="preserve"> San Marcos</w:t>
      </w:r>
    </w:p>
    <w:p w14:paraId="1797E779" w14:textId="77777777" w:rsidR="00736648" w:rsidRPr="009B4A58" w:rsidRDefault="00736648" w:rsidP="002517CA">
      <w:pPr>
        <w:pStyle w:val="BodyText"/>
        <w:ind w:left="720" w:right="-540" w:hanging="720"/>
        <w:rPr>
          <w:w w:val="105"/>
          <w:sz w:val="22"/>
          <w:szCs w:val="22"/>
        </w:rPr>
      </w:pPr>
    </w:p>
    <w:p w14:paraId="4023FF06" w14:textId="66F9324C" w:rsidR="00D82468" w:rsidRPr="009B4A58" w:rsidRDefault="00D82468" w:rsidP="002517CA">
      <w:pPr>
        <w:pStyle w:val="BodyText"/>
        <w:ind w:left="720" w:right="-540" w:hanging="720"/>
        <w:rPr>
          <w:w w:val="105"/>
          <w:sz w:val="22"/>
          <w:szCs w:val="22"/>
        </w:rPr>
      </w:pPr>
      <w:r w:rsidRPr="009B4A58">
        <w:rPr>
          <w:w w:val="105"/>
          <w:sz w:val="22"/>
          <w:szCs w:val="22"/>
        </w:rPr>
        <w:t>Member, University Without Borders Action Group, January 2017 – Present</w:t>
      </w:r>
    </w:p>
    <w:p w14:paraId="6D67E294" w14:textId="77777777" w:rsidR="00423479" w:rsidRPr="009B4A58" w:rsidRDefault="00D82468" w:rsidP="002517CA">
      <w:pPr>
        <w:pStyle w:val="BodyText"/>
        <w:ind w:left="720" w:right="-540" w:hanging="720"/>
        <w:rPr>
          <w:w w:val="105"/>
          <w:sz w:val="22"/>
          <w:szCs w:val="22"/>
        </w:rPr>
      </w:pPr>
      <w:r w:rsidRPr="009B4A58">
        <w:rPr>
          <w:w w:val="105"/>
          <w:sz w:val="22"/>
          <w:szCs w:val="22"/>
        </w:rPr>
        <w:tab/>
        <w:t>Executive Committee, Academic Senate, California State University, San Marcos</w:t>
      </w:r>
    </w:p>
    <w:p w14:paraId="2BB104D1" w14:textId="77777777" w:rsidR="007B6A40" w:rsidRPr="009B4A58" w:rsidRDefault="00FA5B84" w:rsidP="002517CA">
      <w:pPr>
        <w:pStyle w:val="BodyText"/>
        <w:ind w:left="720" w:right="-540" w:hanging="720"/>
        <w:rPr>
          <w:w w:val="105"/>
          <w:sz w:val="22"/>
          <w:szCs w:val="22"/>
        </w:rPr>
      </w:pPr>
      <w:r w:rsidRPr="009B4A58">
        <w:rPr>
          <w:w w:val="105"/>
          <w:sz w:val="22"/>
          <w:szCs w:val="22"/>
        </w:rPr>
        <w:lastRenderedPageBreak/>
        <w:t>Co-Organizer, DACA: Know Your Rights Information Session, January 24, 2017</w:t>
      </w:r>
      <w:r w:rsidR="007B6A40" w:rsidRPr="009B4A58">
        <w:rPr>
          <w:w w:val="105"/>
          <w:sz w:val="22"/>
          <w:szCs w:val="22"/>
        </w:rPr>
        <w:t xml:space="preserve"> </w:t>
      </w:r>
    </w:p>
    <w:p w14:paraId="23EB2077" w14:textId="7F859688" w:rsidR="00DF0F2D" w:rsidRPr="009B4A58" w:rsidRDefault="007B6A40" w:rsidP="002517CA">
      <w:pPr>
        <w:pStyle w:val="BodyText"/>
        <w:ind w:left="720" w:right="-540" w:hanging="720"/>
        <w:rPr>
          <w:w w:val="105"/>
          <w:sz w:val="22"/>
          <w:szCs w:val="22"/>
        </w:rPr>
      </w:pPr>
      <w:r w:rsidRPr="009B4A58">
        <w:rPr>
          <w:w w:val="105"/>
          <w:sz w:val="22"/>
          <w:szCs w:val="22"/>
        </w:rPr>
        <w:tab/>
      </w:r>
      <w:r w:rsidR="00FA5B84" w:rsidRPr="009B4A58">
        <w:rPr>
          <w:w w:val="105"/>
          <w:sz w:val="22"/>
          <w:szCs w:val="22"/>
        </w:rPr>
        <w:t>College of Humanities, Arts, Behavioral, and Social Sciences, California State University, San Marcos</w:t>
      </w:r>
    </w:p>
    <w:p w14:paraId="2926E85B" w14:textId="77777777" w:rsidR="00DF0F2D" w:rsidRPr="009B4A58" w:rsidRDefault="00DF0F2D" w:rsidP="002517CA">
      <w:pPr>
        <w:pStyle w:val="BodyText"/>
        <w:spacing w:before="13"/>
        <w:ind w:left="720" w:right="-540" w:hanging="720"/>
        <w:rPr>
          <w:sz w:val="22"/>
          <w:szCs w:val="22"/>
        </w:rPr>
      </w:pPr>
    </w:p>
    <w:p w14:paraId="1F79216D" w14:textId="0E49329A" w:rsidR="00D72BB4" w:rsidRPr="009B4A58" w:rsidRDefault="00FA5B84" w:rsidP="002517CA">
      <w:pPr>
        <w:pStyle w:val="BodyText"/>
        <w:spacing w:before="13"/>
        <w:ind w:left="720" w:right="-540" w:hanging="720"/>
        <w:rPr>
          <w:sz w:val="22"/>
          <w:szCs w:val="22"/>
        </w:rPr>
      </w:pPr>
      <w:r w:rsidRPr="009B4A58">
        <w:rPr>
          <w:w w:val="105"/>
          <w:sz w:val="22"/>
          <w:szCs w:val="22"/>
        </w:rPr>
        <w:t>Co-Organizer, DACA/AB540 Teach-In, December 8, 2016</w:t>
      </w:r>
    </w:p>
    <w:p w14:paraId="050415D0" w14:textId="780ED5CC" w:rsidR="00D72BB4" w:rsidRPr="009B4A58" w:rsidRDefault="00D84878" w:rsidP="002517CA">
      <w:pPr>
        <w:pStyle w:val="BodyText"/>
        <w:spacing w:before="13"/>
        <w:ind w:left="720" w:right="-540" w:hanging="720"/>
        <w:rPr>
          <w:sz w:val="22"/>
          <w:szCs w:val="22"/>
        </w:rPr>
      </w:pPr>
      <w:r w:rsidRPr="009B4A58">
        <w:rPr>
          <w:w w:val="105"/>
          <w:sz w:val="22"/>
          <w:szCs w:val="22"/>
        </w:rPr>
        <w:tab/>
      </w:r>
      <w:r w:rsidR="00FA5B84" w:rsidRPr="009B4A58">
        <w:rPr>
          <w:w w:val="105"/>
          <w:sz w:val="22"/>
          <w:szCs w:val="22"/>
        </w:rPr>
        <w:t>Office of Diversity, Educational Equity, and Inclusion, California State University, San Marcos</w:t>
      </w:r>
    </w:p>
    <w:p w14:paraId="08C57D6B" w14:textId="77777777" w:rsidR="00D72BB4" w:rsidRPr="009B4A58" w:rsidRDefault="00D72BB4" w:rsidP="002517CA">
      <w:pPr>
        <w:pStyle w:val="BodyText"/>
        <w:spacing w:before="10"/>
        <w:ind w:left="720" w:right="-540" w:hanging="720"/>
        <w:rPr>
          <w:sz w:val="22"/>
          <w:szCs w:val="22"/>
        </w:rPr>
      </w:pPr>
    </w:p>
    <w:p w14:paraId="03C17B29" w14:textId="644713A0" w:rsidR="00F56CF7" w:rsidRPr="009B4A58" w:rsidRDefault="00C97D64" w:rsidP="002517CA">
      <w:pPr>
        <w:pStyle w:val="BodyText"/>
        <w:spacing w:line="249" w:lineRule="auto"/>
        <w:ind w:left="720" w:right="-540" w:hanging="720"/>
        <w:rPr>
          <w:w w:val="105"/>
          <w:sz w:val="22"/>
          <w:szCs w:val="22"/>
        </w:rPr>
      </w:pPr>
      <w:r w:rsidRPr="009B4A58">
        <w:rPr>
          <w:w w:val="105"/>
          <w:sz w:val="22"/>
          <w:szCs w:val="22"/>
        </w:rPr>
        <w:t>Co-Author, California State University, San Marco</w:t>
      </w:r>
      <w:r w:rsidR="00F56CF7" w:rsidRPr="009B4A58">
        <w:rPr>
          <w:w w:val="105"/>
          <w:sz w:val="22"/>
          <w:szCs w:val="22"/>
        </w:rPr>
        <w:t>s Faculty Handbook, 2016-2017</w:t>
      </w:r>
      <w:r w:rsidRPr="009B4A58">
        <w:rPr>
          <w:w w:val="105"/>
          <w:sz w:val="22"/>
          <w:szCs w:val="22"/>
        </w:rPr>
        <w:t xml:space="preserve"> </w:t>
      </w:r>
    </w:p>
    <w:p w14:paraId="69797F18" w14:textId="4E3D47DA" w:rsidR="00C97D64" w:rsidRPr="009B4A58" w:rsidRDefault="00F56CF7" w:rsidP="002517CA">
      <w:pPr>
        <w:pStyle w:val="BodyText"/>
        <w:spacing w:line="249" w:lineRule="auto"/>
        <w:ind w:left="720" w:right="-540" w:hanging="720"/>
        <w:rPr>
          <w:w w:val="105"/>
          <w:sz w:val="22"/>
          <w:szCs w:val="22"/>
        </w:rPr>
      </w:pPr>
      <w:r w:rsidRPr="009B4A58">
        <w:rPr>
          <w:w w:val="105"/>
          <w:sz w:val="22"/>
          <w:szCs w:val="22"/>
        </w:rPr>
        <w:tab/>
      </w:r>
      <w:r w:rsidR="00C97D64" w:rsidRPr="009B4A58">
        <w:rPr>
          <w:w w:val="105"/>
          <w:sz w:val="22"/>
          <w:szCs w:val="22"/>
        </w:rPr>
        <w:t>Faculty Center Advisory Committee, California State University, San Marcos</w:t>
      </w:r>
    </w:p>
    <w:p w14:paraId="5B4C1FB8" w14:textId="77777777" w:rsidR="00A31267" w:rsidRPr="009B4A58" w:rsidRDefault="00A31267" w:rsidP="002517CA">
      <w:pPr>
        <w:pStyle w:val="BodyText"/>
        <w:spacing w:line="249" w:lineRule="auto"/>
        <w:ind w:left="720" w:right="-540" w:hanging="720"/>
        <w:rPr>
          <w:w w:val="105"/>
          <w:sz w:val="22"/>
          <w:szCs w:val="22"/>
        </w:rPr>
      </w:pPr>
    </w:p>
    <w:p w14:paraId="0325D73F" w14:textId="77777777" w:rsidR="00E9298B" w:rsidRPr="009B4A58" w:rsidRDefault="00E9298B" w:rsidP="002517CA">
      <w:pPr>
        <w:pStyle w:val="BodyText"/>
        <w:spacing w:line="254" w:lineRule="auto"/>
        <w:ind w:left="720" w:right="-540" w:hanging="720"/>
        <w:rPr>
          <w:w w:val="105"/>
          <w:sz w:val="22"/>
          <w:szCs w:val="22"/>
        </w:rPr>
      </w:pPr>
      <w:r w:rsidRPr="009B4A58">
        <w:rPr>
          <w:w w:val="105"/>
          <w:sz w:val="22"/>
          <w:szCs w:val="22"/>
        </w:rPr>
        <w:t xml:space="preserve">Member, Academic Senate, 2016-2017 </w:t>
      </w:r>
    </w:p>
    <w:p w14:paraId="5DBF37B8" w14:textId="77777777" w:rsidR="00E9298B" w:rsidRPr="009B4A58" w:rsidRDefault="00E9298B" w:rsidP="002517CA">
      <w:pPr>
        <w:pStyle w:val="BodyText"/>
        <w:spacing w:line="254" w:lineRule="auto"/>
        <w:ind w:left="720" w:right="-540" w:hanging="720"/>
        <w:rPr>
          <w:w w:val="105"/>
          <w:sz w:val="22"/>
          <w:szCs w:val="22"/>
        </w:rPr>
      </w:pPr>
      <w:r w:rsidRPr="009B4A58">
        <w:rPr>
          <w:w w:val="105"/>
          <w:sz w:val="22"/>
          <w:szCs w:val="22"/>
        </w:rPr>
        <w:tab/>
        <w:t>California State University, San Marcos</w:t>
      </w:r>
    </w:p>
    <w:p w14:paraId="4559051C" w14:textId="77777777" w:rsidR="00E9298B" w:rsidRPr="009B4A58" w:rsidRDefault="00E9298B" w:rsidP="002517CA">
      <w:pPr>
        <w:pStyle w:val="BodyText"/>
        <w:ind w:left="720" w:right="-540" w:hanging="720"/>
        <w:rPr>
          <w:w w:val="105"/>
          <w:sz w:val="22"/>
          <w:szCs w:val="22"/>
        </w:rPr>
      </w:pPr>
    </w:p>
    <w:p w14:paraId="7D4BC9CF" w14:textId="4659911B" w:rsidR="00A31267" w:rsidRPr="009B4A58" w:rsidRDefault="00A31267" w:rsidP="002517CA">
      <w:pPr>
        <w:pStyle w:val="BodyText"/>
        <w:ind w:left="720" w:right="-540" w:hanging="720"/>
        <w:rPr>
          <w:sz w:val="22"/>
          <w:szCs w:val="22"/>
        </w:rPr>
      </w:pPr>
      <w:r w:rsidRPr="009B4A58">
        <w:rPr>
          <w:w w:val="105"/>
          <w:sz w:val="22"/>
          <w:szCs w:val="22"/>
        </w:rPr>
        <w:t>Member, 2014-201</w:t>
      </w:r>
      <w:r w:rsidR="008C3326" w:rsidRPr="009B4A58">
        <w:rPr>
          <w:w w:val="105"/>
          <w:sz w:val="22"/>
          <w:szCs w:val="22"/>
        </w:rPr>
        <w:t>7</w:t>
      </w:r>
    </w:p>
    <w:p w14:paraId="5F8A0B00" w14:textId="01BF11FC" w:rsidR="00A31267" w:rsidRPr="009B4A58" w:rsidRDefault="00AE006D" w:rsidP="002517CA">
      <w:pPr>
        <w:pStyle w:val="BodyText"/>
        <w:spacing w:before="8"/>
        <w:ind w:left="720" w:right="-540" w:hanging="720"/>
        <w:rPr>
          <w:w w:val="105"/>
          <w:sz w:val="22"/>
          <w:szCs w:val="22"/>
        </w:rPr>
      </w:pPr>
      <w:r w:rsidRPr="009B4A58">
        <w:rPr>
          <w:w w:val="105"/>
          <w:sz w:val="22"/>
          <w:szCs w:val="22"/>
        </w:rPr>
        <w:tab/>
      </w:r>
      <w:r w:rsidR="00A31267" w:rsidRPr="009B4A58">
        <w:rPr>
          <w:w w:val="105"/>
          <w:sz w:val="22"/>
          <w:szCs w:val="22"/>
        </w:rPr>
        <w:t>Academic Policy Committee, California State University, San Marcos</w:t>
      </w:r>
    </w:p>
    <w:p w14:paraId="339A4A35" w14:textId="77777777" w:rsidR="00A31267" w:rsidRPr="009B4A58" w:rsidRDefault="00A31267" w:rsidP="002517CA">
      <w:pPr>
        <w:pStyle w:val="BodyText"/>
        <w:spacing w:before="8"/>
        <w:ind w:left="720" w:right="-540" w:hanging="720"/>
        <w:rPr>
          <w:w w:val="105"/>
          <w:sz w:val="22"/>
          <w:szCs w:val="22"/>
        </w:rPr>
      </w:pPr>
    </w:p>
    <w:p w14:paraId="2B553A15" w14:textId="77777777" w:rsidR="00A31267" w:rsidRPr="009B4A58" w:rsidRDefault="00A31267" w:rsidP="002517CA">
      <w:pPr>
        <w:pStyle w:val="BodyText"/>
        <w:ind w:left="720" w:right="-540" w:hanging="720"/>
        <w:rPr>
          <w:sz w:val="22"/>
          <w:szCs w:val="22"/>
        </w:rPr>
      </w:pPr>
      <w:r w:rsidRPr="009B4A58">
        <w:rPr>
          <w:w w:val="105"/>
          <w:sz w:val="22"/>
          <w:szCs w:val="22"/>
        </w:rPr>
        <w:t>Member, 2014-2016</w:t>
      </w:r>
    </w:p>
    <w:p w14:paraId="7FA1F4D7" w14:textId="1A21AF6A" w:rsidR="00A31267" w:rsidRPr="009B4A58" w:rsidRDefault="00AE006D" w:rsidP="002517CA">
      <w:pPr>
        <w:pStyle w:val="BodyText"/>
        <w:spacing w:before="8"/>
        <w:ind w:left="720" w:right="-540" w:hanging="720"/>
        <w:rPr>
          <w:sz w:val="22"/>
          <w:szCs w:val="22"/>
        </w:rPr>
      </w:pPr>
      <w:r w:rsidRPr="009B4A58">
        <w:rPr>
          <w:w w:val="105"/>
          <w:sz w:val="22"/>
          <w:szCs w:val="22"/>
        </w:rPr>
        <w:tab/>
      </w:r>
      <w:r w:rsidR="00A31267" w:rsidRPr="009B4A58">
        <w:rPr>
          <w:w w:val="105"/>
          <w:sz w:val="22"/>
          <w:szCs w:val="22"/>
        </w:rPr>
        <w:t>Faculty Center Advisory Committee, California State University, San Marcos</w:t>
      </w:r>
    </w:p>
    <w:p w14:paraId="7261AC32" w14:textId="77777777" w:rsidR="00415D01" w:rsidRPr="009B4A58" w:rsidRDefault="00415D01" w:rsidP="002517CA">
      <w:pPr>
        <w:pStyle w:val="BodyText"/>
        <w:ind w:left="720" w:right="-540" w:hanging="720"/>
        <w:rPr>
          <w:sz w:val="22"/>
          <w:szCs w:val="22"/>
        </w:rPr>
      </w:pPr>
    </w:p>
    <w:p w14:paraId="066FD9DD" w14:textId="77777777" w:rsidR="00A31267" w:rsidRPr="009B4A58" w:rsidRDefault="00A31267" w:rsidP="002517CA">
      <w:pPr>
        <w:pStyle w:val="BodyText"/>
        <w:ind w:left="720" w:right="-540" w:hanging="720"/>
        <w:rPr>
          <w:sz w:val="22"/>
          <w:szCs w:val="22"/>
        </w:rPr>
      </w:pPr>
      <w:r w:rsidRPr="009B4A58">
        <w:rPr>
          <w:w w:val="105"/>
          <w:sz w:val="22"/>
          <w:szCs w:val="22"/>
        </w:rPr>
        <w:t>Member, 2014-2016</w:t>
      </w:r>
    </w:p>
    <w:p w14:paraId="0C05A57E" w14:textId="195343B2" w:rsidR="00A31267" w:rsidRPr="009B4A58" w:rsidRDefault="00AE006D" w:rsidP="002517CA">
      <w:pPr>
        <w:pStyle w:val="BodyText"/>
        <w:spacing w:before="13"/>
        <w:ind w:left="720" w:right="-540" w:hanging="720"/>
        <w:rPr>
          <w:sz w:val="22"/>
          <w:szCs w:val="22"/>
        </w:rPr>
      </w:pPr>
      <w:r w:rsidRPr="009B4A58">
        <w:rPr>
          <w:w w:val="105"/>
          <w:sz w:val="22"/>
          <w:szCs w:val="22"/>
        </w:rPr>
        <w:tab/>
      </w:r>
      <w:r w:rsidR="00A31267" w:rsidRPr="009B4A58">
        <w:rPr>
          <w:w w:val="105"/>
          <w:sz w:val="22"/>
          <w:szCs w:val="22"/>
        </w:rPr>
        <w:t>Community Engagement Faculty Advisory Committee, California State University, San Marcos</w:t>
      </w:r>
    </w:p>
    <w:p w14:paraId="411DB27D" w14:textId="77777777" w:rsidR="00A31267" w:rsidRPr="009B4A58" w:rsidRDefault="00A31267" w:rsidP="002517CA">
      <w:pPr>
        <w:pStyle w:val="BodyText"/>
        <w:spacing w:before="8"/>
        <w:ind w:left="720" w:right="-540" w:hanging="720"/>
        <w:rPr>
          <w:sz w:val="22"/>
          <w:szCs w:val="22"/>
        </w:rPr>
      </w:pPr>
    </w:p>
    <w:p w14:paraId="113EC189" w14:textId="77777777" w:rsidR="00A85CA9" w:rsidRPr="009B4A58" w:rsidRDefault="00A85CA9" w:rsidP="002517CA">
      <w:pPr>
        <w:pStyle w:val="BodyText"/>
        <w:ind w:left="720" w:right="-540" w:hanging="720"/>
        <w:rPr>
          <w:sz w:val="22"/>
          <w:szCs w:val="22"/>
        </w:rPr>
      </w:pPr>
      <w:r w:rsidRPr="009B4A58">
        <w:rPr>
          <w:w w:val="105"/>
          <w:sz w:val="22"/>
          <w:szCs w:val="22"/>
        </w:rPr>
        <w:t>Member, 2013-2015</w:t>
      </w:r>
    </w:p>
    <w:p w14:paraId="2F935BB2" w14:textId="2A58C81D" w:rsidR="00A85CA9" w:rsidRPr="009B4A58" w:rsidRDefault="00AE006D" w:rsidP="002517CA">
      <w:pPr>
        <w:pStyle w:val="BodyText"/>
        <w:spacing w:before="8"/>
        <w:ind w:left="720" w:right="-540" w:hanging="720"/>
        <w:rPr>
          <w:w w:val="105"/>
          <w:sz w:val="22"/>
          <w:szCs w:val="22"/>
        </w:rPr>
      </w:pPr>
      <w:r w:rsidRPr="009B4A58">
        <w:rPr>
          <w:w w:val="105"/>
          <w:sz w:val="22"/>
          <w:szCs w:val="22"/>
        </w:rPr>
        <w:tab/>
      </w:r>
      <w:r w:rsidR="00A85CA9" w:rsidRPr="009B4A58">
        <w:rPr>
          <w:w w:val="105"/>
          <w:sz w:val="22"/>
          <w:szCs w:val="22"/>
        </w:rPr>
        <w:t>Library and Academic Technology Committee, California State University, San Marcos</w:t>
      </w:r>
    </w:p>
    <w:p w14:paraId="012A3DEE" w14:textId="77777777" w:rsidR="00784DD4" w:rsidRPr="009B4A58" w:rsidRDefault="00784DD4" w:rsidP="002517CA">
      <w:pPr>
        <w:pStyle w:val="BodyText"/>
        <w:spacing w:before="8"/>
        <w:ind w:left="720" w:right="-540" w:hanging="720"/>
        <w:rPr>
          <w:w w:val="105"/>
          <w:sz w:val="22"/>
          <w:szCs w:val="22"/>
        </w:rPr>
      </w:pPr>
    </w:p>
    <w:p w14:paraId="45C096FD" w14:textId="77777777" w:rsidR="00784DD4" w:rsidRPr="009B4A58" w:rsidRDefault="00784DD4" w:rsidP="002517CA">
      <w:pPr>
        <w:pStyle w:val="BodyText"/>
        <w:spacing w:before="1"/>
        <w:ind w:left="720" w:right="-540" w:hanging="720"/>
        <w:rPr>
          <w:w w:val="105"/>
          <w:sz w:val="22"/>
          <w:szCs w:val="22"/>
        </w:rPr>
      </w:pPr>
      <w:r w:rsidRPr="009B4A58">
        <w:rPr>
          <w:w w:val="105"/>
          <w:sz w:val="22"/>
          <w:szCs w:val="22"/>
        </w:rPr>
        <w:t>Participant, 2011-2012</w:t>
      </w:r>
    </w:p>
    <w:p w14:paraId="086D50E3" w14:textId="2B01C476" w:rsidR="00784DD4" w:rsidRPr="009B4A58" w:rsidRDefault="00AE006D" w:rsidP="002517CA">
      <w:pPr>
        <w:pStyle w:val="BodyText"/>
        <w:spacing w:before="8"/>
        <w:ind w:left="720" w:right="-540" w:hanging="720"/>
        <w:rPr>
          <w:sz w:val="22"/>
          <w:szCs w:val="22"/>
        </w:rPr>
      </w:pPr>
      <w:r w:rsidRPr="009B4A58">
        <w:rPr>
          <w:w w:val="105"/>
          <w:sz w:val="22"/>
          <w:szCs w:val="22"/>
        </w:rPr>
        <w:tab/>
      </w:r>
      <w:r w:rsidR="00784DD4" w:rsidRPr="009B4A58">
        <w:rPr>
          <w:w w:val="105"/>
          <w:sz w:val="22"/>
          <w:szCs w:val="22"/>
        </w:rPr>
        <w:t>New Faculty Institute</w:t>
      </w:r>
    </w:p>
    <w:p w14:paraId="4C9686DC" w14:textId="77777777" w:rsidR="00784DD4" w:rsidRPr="00BD0223" w:rsidRDefault="00784DD4" w:rsidP="002517CA">
      <w:pPr>
        <w:pStyle w:val="BodyText"/>
        <w:spacing w:before="8"/>
        <w:ind w:left="720" w:right="-540" w:hanging="720"/>
        <w:rPr>
          <w:sz w:val="24"/>
          <w:szCs w:val="24"/>
        </w:rPr>
      </w:pPr>
    </w:p>
    <w:p w14:paraId="0BF63B36" w14:textId="620CAE06" w:rsidR="00264876" w:rsidRPr="00F07E8D" w:rsidRDefault="00F07E8D" w:rsidP="002517CA">
      <w:pPr>
        <w:pStyle w:val="BodyText"/>
        <w:ind w:left="720" w:right="-540" w:hanging="720"/>
        <w:rPr>
          <w:w w:val="105"/>
          <w:sz w:val="24"/>
          <w:szCs w:val="24"/>
        </w:rPr>
      </w:pPr>
      <w:r>
        <w:rPr>
          <w:w w:val="105"/>
          <w:sz w:val="24"/>
          <w:szCs w:val="24"/>
        </w:rPr>
        <w:t>COLLEGE</w:t>
      </w:r>
    </w:p>
    <w:p w14:paraId="0362B1FE" w14:textId="77777777" w:rsidR="00264876" w:rsidRPr="00BD0223" w:rsidRDefault="00264876" w:rsidP="002517CA">
      <w:pPr>
        <w:pStyle w:val="BodyText"/>
        <w:ind w:left="720" w:right="-540" w:hanging="720"/>
        <w:rPr>
          <w:smallCaps/>
          <w:w w:val="105"/>
          <w:sz w:val="24"/>
          <w:szCs w:val="24"/>
        </w:rPr>
      </w:pPr>
    </w:p>
    <w:p w14:paraId="204EB66E" w14:textId="77777777" w:rsidR="00BC3970" w:rsidRPr="009B4A58" w:rsidRDefault="00BC3970" w:rsidP="002517CA">
      <w:pPr>
        <w:pStyle w:val="BodyText"/>
        <w:ind w:left="720" w:right="-540" w:hanging="720"/>
        <w:rPr>
          <w:w w:val="105"/>
          <w:sz w:val="22"/>
          <w:szCs w:val="22"/>
        </w:rPr>
      </w:pPr>
      <w:r w:rsidRPr="009B4A58">
        <w:rPr>
          <w:w w:val="105"/>
          <w:sz w:val="22"/>
          <w:szCs w:val="22"/>
        </w:rPr>
        <w:t>Member, Ethnic Studies Development Board, March 2017 – Present</w:t>
      </w:r>
    </w:p>
    <w:p w14:paraId="23234909" w14:textId="51CDD498" w:rsidR="00BC3970" w:rsidRPr="009B4A58" w:rsidRDefault="00022C4A" w:rsidP="002517CA">
      <w:pPr>
        <w:pStyle w:val="BodyText"/>
        <w:spacing w:before="10"/>
        <w:ind w:left="720" w:right="-540" w:hanging="720"/>
        <w:rPr>
          <w:w w:val="105"/>
          <w:sz w:val="22"/>
          <w:szCs w:val="22"/>
        </w:rPr>
      </w:pPr>
      <w:r w:rsidRPr="009B4A58">
        <w:rPr>
          <w:w w:val="105"/>
          <w:sz w:val="22"/>
          <w:szCs w:val="22"/>
        </w:rPr>
        <w:tab/>
      </w:r>
      <w:r w:rsidR="00BC3970" w:rsidRPr="009B4A58">
        <w:rPr>
          <w:w w:val="105"/>
          <w:sz w:val="22"/>
          <w:szCs w:val="22"/>
        </w:rPr>
        <w:t>College of Humanities, Arts, Behavioral, and Social Sciences, California State University, San Marcos</w:t>
      </w:r>
    </w:p>
    <w:p w14:paraId="6B5C026E" w14:textId="77777777" w:rsidR="00945A6E" w:rsidRPr="009B4A58" w:rsidRDefault="00945A6E" w:rsidP="002517CA">
      <w:pPr>
        <w:pStyle w:val="BodyText"/>
        <w:spacing w:before="10"/>
        <w:ind w:left="720" w:right="-540" w:hanging="720"/>
        <w:rPr>
          <w:w w:val="105"/>
          <w:sz w:val="22"/>
          <w:szCs w:val="22"/>
        </w:rPr>
      </w:pPr>
    </w:p>
    <w:p w14:paraId="06F5141E" w14:textId="77777777" w:rsidR="00945A6E" w:rsidRPr="009B4A58" w:rsidRDefault="00945A6E" w:rsidP="002517CA">
      <w:pPr>
        <w:pStyle w:val="BodyText"/>
        <w:ind w:left="720" w:right="-540" w:hanging="720"/>
        <w:rPr>
          <w:sz w:val="22"/>
          <w:szCs w:val="22"/>
        </w:rPr>
      </w:pPr>
      <w:r w:rsidRPr="009B4A58">
        <w:rPr>
          <w:w w:val="105"/>
          <w:sz w:val="22"/>
          <w:szCs w:val="22"/>
        </w:rPr>
        <w:t>Member, Faculty Development Committee, 2016-2018</w:t>
      </w:r>
    </w:p>
    <w:p w14:paraId="03116BD0" w14:textId="6061B730" w:rsidR="00945A6E" w:rsidRPr="009B4A58" w:rsidRDefault="00022C4A" w:rsidP="002517CA">
      <w:pPr>
        <w:pStyle w:val="BodyText"/>
        <w:spacing w:before="8"/>
        <w:ind w:left="720" w:right="-540" w:hanging="720"/>
        <w:rPr>
          <w:sz w:val="22"/>
          <w:szCs w:val="22"/>
        </w:rPr>
      </w:pPr>
      <w:r w:rsidRPr="009B4A58">
        <w:rPr>
          <w:w w:val="105"/>
          <w:sz w:val="22"/>
          <w:szCs w:val="22"/>
        </w:rPr>
        <w:tab/>
      </w:r>
      <w:r w:rsidR="00945A6E" w:rsidRPr="009B4A58">
        <w:rPr>
          <w:w w:val="105"/>
          <w:sz w:val="22"/>
          <w:szCs w:val="22"/>
        </w:rPr>
        <w:t>College of Humanities, Arts, Behavioral, and Social Sciences, California State University, San Marcos</w:t>
      </w:r>
    </w:p>
    <w:p w14:paraId="1BB5962B" w14:textId="77777777" w:rsidR="00BC3970" w:rsidRPr="009B4A58" w:rsidRDefault="00BC3970" w:rsidP="002517CA">
      <w:pPr>
        <w:pStyle w:val="BodyText"/>
        <w:spacing w:before="10"/>
        <w:ind w:left="720" w:right="-540" w:hanging="720"/>
        <w:rPr>
          <w:sz w:val="22"/>
          <w:szCs w:val="22"/>
        </w:rPr>
      </w:pPr>
    </w:p>
    <w:p w14:paraId="0F2DBABF" w14:textId="77777777" w:rsidR="00D02884" w:rsidRPr="009B4A58" w:rsidRDefault="00D02884" w:rsidP="002517CA">
      <w:pPr>
        <w:pStyle w:val="BodyText"/>
        <w:ind w:left="720" w:right="-540" w:hanging="720"/>
        <w:rPr>
          <w:sz w:val="22"/>
          <w:szCs w:val="22"/>
        </w:rPr>
      </w:pPr>
      <w:r w:rsidRPr="009B4A58">
        <w:rPr>
          <w:w w:val="105"/>
          <w:sz w:val="22"/>
          <w:szCs w:val="22"/>
        </w:rPr>
        <w:t>Affiliate, 2014-Present</w:t>
      </w:r>
    </w:p>
    <w:p w14:paraId="56301F4D" w14:textId="1FBDA2D4" w:rsidR="00D02884" w:rsidRPr="009B4A58" w:rsidRDefault="00022C4A" w:rsidP="002517CA">
      <w:pPr>
        <w:pStyle w:val="BodyText"/>
        <w:spacing w:before="12"/>
        <w:ind w:left="720" w:right="-540" w:hanging="720"/>
        <w:rPr>
          <w:sz w:val="22"/>
          <w:szCs w:val="22"/>
        </w:rPr>
      </w:pPr>
      <w:r w:rsidRPr="009B4A58">
        <w:rPr>
          <w:w w:val="105"/>
          <w:sz w:val="22"/>
          <w:szCs w:val="22"/>
        </w:rPr>
        <w:tab/>
      </w:r>
      <w:r w:rsidR="00D02884" w:rsidRPr="009B4A58">
        <w:rPr>
          <w:w w:val="105"/>
          <w:sz w:val="22"/>
          <w:szCs w:val="22"/>
        </w:rPr>
        <w:t>Ethnic Studies Program, California State University, San Marcos</w:t>
      </w:r>
    </w:p>
    <w:p w14:paraId="4BCBA8FD" w14:textId="77777777" w:rsidR="009A272B" w:rsidRDefault="009A272B" w:rsidP="002517CA">
      <w:pPr>
        <w:pStyle w:val="BodyText"/>
        <w:spacing w:before="10"/>
        <w:ind w:left="720" w:right="-540" w:hanging="720"/>
        <w:rPr>
          <w:sz w:val="24"/>
          <w:szCs w:val="24"/>
        </w:rPr>
      </w:pPr>
    </w:p>
    <w:p w14:paraId="3E1921CC" w14:textId="298CA7DC" w:rsidR="00D72BB4" w:rsidRPr="00F66519" w:rsidRDefault="00F66519" w:rsidP="002517CA">
      <w:pPr>
        <w:pStyle w:val="BodyText"/>
        <w:spacing w:before="10"/>
        <w:ind w:left="720" w:right="-540" w:hanging="720"/>
        <w:rPr>
          <w:sz w:val="24"/>
          <w:szCs w:val="24"/>
        </w:rPr>
      </w:pPr>
      <w:r>
        <w:rPr>
          <w:sz w:val="24"/>
          <w:szCs w:val="24"/>
        </w:rPr>
        <w:t>HISTORY DEPARTMENT</w:t>
      </w:r>
    </w:p>
    <w:p w14:paraId="6C475F3D" w14:textId="77777777" w:rsidR="00DC0315" w:rsidRPr="00BD0223" w:rsidRDefault="00DC0315" w:rsidP="002517CA">
      <w:pPr>
        <w:pStyle w:val="BodyText"/>
        <w:spacing w:before="10"/>
        <w:ind w:left="720" w:right="-540" w:hanging="720"/>
        <w:rPr>
          <w:smallCaps/>
          <w:sz w:val="24"/>
          <w:szCs w:val="24"/>
        </w:rPr>
      </w:pPr>
    </w:p>
    <w:p w14:paraId="3266A409" w14:textId="77777777" w:rsidR="00274C8C" w:rsidRPr="009B4A58" w:rsidRDefault="00274C8C" w:rsidP="002517CA">
      <w:pPr>
        <w:pStyle w:val="BodyText"/>
        <w:ind w:left="720" w:right="-540" w:hanging="720"/>
        <w:rPr>
          <w:sz w:val="22"/>
          <w:szCs w:val="22"/>
        </w:rPr>
      </w:pPr>
      <w:r w:rsidRPr="009B4A58">
        <w:rPr>
          <w:w w:val="105"/>
          <w:sz w:val="22"/>
          <w:szCs w:val="22"/>
        </w:rPr>
        <w:t>Member, Graduate Program Committee, 2016-Present</w:t>
      </w:r>
    </w:p>
    <w:p w14:paraId="26AFAFA8" w14:textId="395C3242" w:rsidR="00274C8C" w:rsidRPr="009B4A58" w:rsidRDefault="00C0577E" w:rsidP="002517CA">
      <w:pPr>
        <w:pStyle w:val="BodyText"/>
        <w:spacing w:before="12"/>
        <w:ind w:left="720" w:right="-540" w:hanging="720"/>
        <w:rPr>
          <w:w w:val="105"/>
          <w:sz w:val="22"/>
          <w:szCs w:val="22"/>
        </w:rPr>
      </w:pPr>
      <w:r w:rsidRPr="009B4A58">
        <w:rPr>
          <w:w w:val="105"/>
          <w:sz w:val="22"/>
          <w:szCs w:val="22"/>
        </w:rPr>
        <w:tab/>
      </w:r>
      <w:r w:rsidR="00274C8C" w:rsidRPr="009B4A58">
        <w:rPr>
          <w:w w:val="105"/>
          <w:sz w:val="22"/>
          <w:szCs w:val="22"/>
        </w:rPr>
        <w:t>Department of History, California State University, San Marcos</w:t>
      </w:r>
    </w:p>
    <w:p w14:paraId="3CF29753" w14:textId="77777777" w:rsidR="00274C8C" w:rsidRPr="009B4A58" w:rsidRDefault="00274C8C" w:rsidP="002517CA">
      <w:pPr>
        <w:pStyle w:val="BodyText"/>
        <w:spacing w:before="12"/>
        <w:ind w:left="720" w:right="-540" w:hanging="720"/>
        <w:rPr>
          <w:w w:val="105"/>
          <w:sz w:val="22"/>
          <w:szCs w:val="22"/>
        </w:rPr>
      </w:pPr>
    </w:p>
    <w:p w14:paraId="6532748F" w14:textId="618E52FE" w:rsidR="00D72BB4" w:rsidRPr="009B4A58" w:rsidRDefault="00FA5B84" w:rsidP="002517CA">
      <w:pPr>
        <w:pStyle w:val="BodyText"/>
        <w:spacing w:before="1"/>
        <w:ind w:left="720" w:right="-540" w:hanging="720"/>
        <w:rPr>
          <w:sz w:val="22"/>
          <w:szCs w:val="22"/>
        </w:rPr>
      </w:pPr>
      <w:r w:rsidRPr="009B4A58">
        <w:rPr>
          <w:w w:val="105"/>
          <w:sz w:val="22"/>
          <w:szCs w:val="22"/>
        </w:rPr>
        <w:t>Faculty</w:t>
      </w:r>
      <w:r w:rsidR="00FC60F2" w:rsidRPr="009B4A58">
        <w:rPr>
          <w:w w:val="105"/>
          <w:sz w:val="22"/>
          <w:szCs w:val="22"/>
        </w:rPr>
        <w:t>/Graduate Student</w:t>
      </w:r>
      <w:r w:rsidRPr="009B4A58">
        <w:rPr>
          <w:w w:val="105"/>
          <w:sz w:val="22"/>
          <w:szCs w:val="22"/>
        </w:rPr>
        <w:t xml:space="preserve"> Reading Group </w:t>
      </w:r>
      <w:r w:rsidR="006D61E4" w:rsidRPr="009B4A58">
        <w:rPr>
          <w:w w:val="105"/>
          <w:sz w:val="22"/>
          <w:szCs w:val="22"/>
        </w:rPr>
        <w:t xml:space="preserve">Founder and </w:t>
      </w:r>
      <w:r w:rsidRPr="009B4A58">
        <w:rPr>
          <w:w w:val="105"/>
          <w:sz w:val="22"/>
          <w:szCs w:val="22"/>
        </w:rPr>
        <w:t>Coordinator, 2015-Present</w:t>
      </w:r>
    </w:p>
    <w:p w14:paraId="5BAE8FE7" w14:textId="2100DAB5" w:rsidR="00D72BB4" w:rsidRPr="009B4A58" w:rsidRDefault="00C0577E" w:rsidP="002517CA">
      <w:pPr>
        <w:pStyle w:val="BodyText"/>
        <w:spacing w:before="13"/>
        <w:ind w:left="720" w:right="-540" w:hanging="720"/>
        <w:rPr>
          <w:sz w:val="22"/>
          <w:szCs w:val="22"/>
        </w:rPr>
      </w:pPr>
      <w:r w:rsidRPr="009B4A58">
        <w:rPr>
          <w:w w:val="105"/>
          <w:sz w:val="22"/>
          <w:szCs w:val="22"/>
        </w:rPr>
        <w:tab/>
      </w:r>
      <w:r w:rsidR="00FA5B84" w:rsidRPr="009B4A58">
        <w:rPr>
          <w:w w:val="105"/>
          <w:sz w:val="22"/>
          <w:szCs w:val="22"/>
        </w:rPr>
        <w:t>Department of History, California State University, San Marcos</w:t>
      </w:r>
    </w:p>
    <w:p w14:paraId="52D377B8" w14:textId="77777777" w:rsidR="00D72BB4" w:rsidRPr="009B4A58" w:rsidRDefault="00D72BB4" w:rsidP="002517CA">
      <w:pPr>
        <w:pStyle w:val="BodyText"/>
        <w:spacing w:before="10"/>
        <w:ind w:left="720" w:right="-540" w:hanging="720"/>
        <w:rPr>
          <w:sz w:val="22"/>
          <w:szCs w:val="22"/>
        </w:rPr>
      </w:pPr>
    </w:p>
    <w:p w14:paraId="0A0F87B4" w14:textId="77777777" w:rsidR="00D72BB4" w:rsidRPr="009B4A58" w:rsidRDefault="00FA5B84" w:rsidP="002517CA">
      <w:pPr>
        <w:pStyle w:val="BodyText"/>
        <w:ind w:left="720" w:right="-540" w:hanging="720"/>
        <w:rPr>
          <w:sz w:val="22"/>
          <w:szCs w:val="22"/>
        </w:rPr>
      </w:pPr>
      <w:r w:rsidRPr="009B4A58">
        <w:rPr>
          <w:w w:val="105"/>
          <w:sz w:val="22"/>
          <w:szCs w:val="22"/>
        </w:rPr>
        <w:t>Member, 2013-2016</w:t>
      </w:r>
    </w:p>
    <w:p w14:paraId="10D5C5F5" w14:textId="2DB0B667" w:rsidR="00D72BB4" w:rsidRPr="009B4A58" w:rsidRDefault="0054325C" w:rsidP="002517CA">
      <w:pPr>
        <w:pStyle w:val="BodyText"/>
        <w:spacing w:before="8"/>
        <w:ind w:left="720" w:right="-540" w:hanging="720"/>
        <w:rPr>
          <w:sz w:val="22"/>
          <w:szCs w:val="22"/>
        </w:rPr>
      </w:pPr>
      <w:r w:rsidRPr="009B4A58">
        <w:rPr>
          <w:w w:val="105"/>
          <w:sz w:val="22"/>
          <w:szCs w:val="22"/>
        </w:rPr>
        <w:tab/>
      </w:r>
      <w:r w:rsidR="00FA5B84" w:rsidRPr="009B4A58">
        <w:rPr>
          <w:w w:val="105"/>
          <w:sz w:val="22"/>
          <w:szCs w:val="22"/>
        </w:rPr>
        <w:t>Graduate Student Admissions Committee, History Department, California State University, San Marcos</w:t>
      </w:r>
    </w:p>
    <w:p w14:paraId="7417F901" w14:textId="77777777" w:rsidR="00D72BB4" w:rsidRPr="009B4A58" w:rsidRDefault="00D72BB4" w:rsidP="002517CA">
      <w:pPr>
        <w:pStyle w:val="BodyText"/>
        <w:spacing w:before="4"/>
        <w:ind w:left="720" w:right="-540" w:hanging="720"/>
        <w:rPr>
          <w:sz w:val="22"/>
          <w:szCs w:val="22"/>
        </w:rPr>
      </w:pPr>
    </w:p>
    <w:p w14:paraId="5681C1D5" w14:textId="77777777" w:rsidR="00D72BB4" w:rsidRPr="009B4A58" w:rsidRDefault="00FA5B84" w:rsidP="002517CA">
      <w:pPr>
        <w:pStyle w:val="BodyText"/>
        <w:ind w:left="720" w:right="-540" w:hanging="720"/>
        <w:rPr>
          <w:sz w:val="22"/>
          <w:szCs w:val="22"/>
        </w:rPr>
      </w:pPr>
      <w:r w:rsidRPr="009B4A58">
        <w:rPr>
          <w:w w:val="105"/>
          <w:sz w:val="22"/>
          <w:szCs w:val="22"/>
        </w:rPr>
        <w:lastRenderedPageBreak/>
        <w:t>Member, 2013-2014</w:t>
      </w:r>
    </w:p>
    <w:p w14:paraId="4AF5E12B" w14:textId="6F52545F" w:rsidR="00D72BB4" w:rsidRPr="009B4A58" w:rsidRDefault="0054325C" w:rsidP="002517CA">
      <w:pPr>
        <w:pStyle w:val="BodyText"/>
        <w:spacing w:before="13"/>
        <w:ind w:left="720" w:right="-540" w:hanging="720"/>
        <w:rPr>
          <w:sz w:val="22"/>
          <w:szCs w:val="22"/>
        </w:rPr>
      </w:pPr>
      <w:r w:rsidRPr="009B4A58">
        <w:rPr>
          <w:w w:val="105"/>
          <w:sz w:val="22"/>
          <w:szCs w:val="22"/>
        </w:rPr>
        <w:tab/>
      </w:r>
      <w:r w:rsidR="00FA5B84" w:rsidRPr="009B4A58">
        <w:rPr>
          <w:w w:val="105"/>
          <w:sz w:val="22"/>
          <w:szCs w:val="22"/>
        </w:rPr>
        <w:t>History Department B.A. Assessment Committee, California State University, San Marcos</w:t>
      </w:r>
    </w:p>
    <w:p w14:paraId="129D7572" w14:textId="77777777" w:rsidR="00784DD4" w:rsidRPr="009B4A58" w:rsidRDefault="00784DD4" w:rsidP="002517CA">
      <w:pPr>
        <w:pStyle w:val="BodyText"/>
        <w:ind w:left="720" w:right="-540" w:hanging="720"/>
        <w:rPr>
          <w:sz w:val="22"/>
          <w:szCs w:val="22"/>
        </w:rPr>
      </w:pPr>
    </w:p>
    <w:p w14:paraId="10D4B860" w14:textId="77777777" w:rsidR="00D72BB4" w:rsidRPr="009B4A58" w:rsidRDefault="00FA5B84" w:rsidP="002517CA">
      <w:pPr>
        <w:pStyle w:val="BodyText"/>
        <w:ind w:left="720" w:right="-540" w:hanging="720"/>
        <w:rPr>
          <w:sz w:val="22"/>
          <w:szCs w:val="22"/>
        </w:rPr>
      </w:pPr>
      <w:r w:rsidRPr="009B4A58">
        <w:rPr>
          <w:w w:val="105"/>
          <w:sz w:val="22"/>
          <w:szCs w:val="22"/>
        </w:rPr>
        <w:t>Fundraiser, 2012-2013</w:t>
      </w:r>
    </w:p>
    <w:p w14:paraId="4BB203DB" w14:textId="53C201F2" w:rsidR="00D72BB4" w:rsidRPr="009B4A58" w:rsidRDefault="00ED56A6" w:rsidP="002517CA">
      <w:pPr>
        <w:pStyle w:val="BodyText"/>
        <w:spacing w:before="13"/>
        <w:ind w:left="720" w:right="-540" w:hanging="720"/>
        <w:rPr>
          <w:sz w:val="22"/>
          <w:szCs w:val="22"/>
        </w:rPr>
      </w:pPr>
      <w:r w:rsidRPr="009B4A58">
        <w:rPr>
          <w:w w:val="105"/>
          <w:sz w:val="22"/>
          <w:szCs w:val="22"/>
        </w:rPr>
        <w:tab/>
      </w:r>
      <w:r w:rsidR="00FA5B84" w:rsidRPr="009B4A58">
        <w:rPr>
          <w:w w:val="105"/>
          <w:sz w:val="22"/>
          <w:szCs w:val="22"/>
        </w:rPr>
        <w:t>War at Home and Abroad Digital History Archive, California State University, San Marcos</w:t>
      </w:r>
    </w:p>
    <w:p w14:paraId="074ABF41" w14:textId="77777777" w:rsidR="00D72BB4" w:rsidRPr="009B4A58" w:rsidRDefault="00D72BB4" w:rsidP="002517CA">
      <w:pPr>
        <w:pStyle w:val="BodyText"/>
        <w:spacing w:before="10"/>
        <w:ind w:left="720" w:right="-540" w:hanging="720"/>
        <w:rPr>
          <w:sz w:val="22"/>
          <w:szCs w:val="22"/>
        </w:rPr>
      </w:pPr>
    </w:p>
    <w:p w14:paraId="53A7BA1C" w14:textId="77777777" w:rsidR="00653B8C" w:rsidRDefault="00653B8C" w:rsidP="002517CA">
      <w:pPr>
        <w:pStyle w:val="BodyText"/>
        <w:spacing w:before="13"/>
        <w:ind w:left="720" w:right="-540" w:hanging="720"/>
        <w:rPr>
          <w:w w:val="105"/>
          <w:sz w:val="24"/>
          <w:szCs w:val="24"/>
        </w:rPr>
      </w:pPr>
    </w:p>
    <w:p w14:paraId="4A9CE5FE" w14:textId="4FB562E8" w:rsidR="00AB0B76" w:rsidRPr="00AB0B76" w:rsidRDefault="00AB0B76" w:rsidP="002517CA">
      <w:pPr>
        <w:pStyle w:val="BodyText"/>
        <w:spacing w:before="13"/>
        <w:ind w:left="720" w:right="-540" w:hanging="720"/>
        <w:rPr>
          <w:sz w:val="24"/>
          <w:szCs w:val="24"/>
        </w:rPr>
      </w:pPr>
    </w:p>
    <w:sectPr w:rsidR="00AB0B76" w:rsidRPr="00AB0B76" w:rsidSect="00A659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BFE2F" w14:textId="77777777" w:rsidR="00486099" w:rsidRDefault="00486099">
      <w:r>
        <w:separator/>
      </w:r>
    </w:p>
  </w:endnote>
  <w:endnote w:type="continuationSeparator" w:id="0">
    <w:p w14:paraId="342698F8" w14:textId="77777777" w:rsidR="00486099" w:rsidRDefault="0048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53B5" w14:textId="77777777" w:rsidR="00486099" w:rsidRDefault="00486099" w:rsidP="003E6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525F4" w14:textId="77777777" w:rsidR="00486099" w:rsidRDefault="0048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2D07" w14:textId="77777777" w:rsidR="00486099" w:rsidRDefault="00486099" w:rsidP="003E6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AA5">
      <w:rPr>
        <w:rStyle w:val="PageNumber"/>
        <w:noProof/>
      </w:rPr>
      <w:t>2</w:t>
    </w:r>
    <w:r>
      <w:rPr>
        <w:rStyle w:val="PageNumber"/>
      </w:rPr>
      <w:fldChar w:fldCharType="end"/>
    </w:r>
  </w:p>
  <w:p w14:paraId="429AC2C1" w14:textId="02B21816" w:rsidR="00486099" w:rsidRDefault="00486099">
    <w:pPr>
      <w:pStyle w:val="BodyText"/>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F320" w14:textId="77777777" w:rsidR="00AB37B9" w:rsidRDefault="00AB37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8CFD7" w14:textId="77777777" w:rsidR="00486099" w:rsidRDefault="00486099">
      <w:r>
        <w:separator/>
      </w:r>
    </w:p>
  </w:footnote>
  <w:footnote w:type="continuationSeparator" w:id="0">
    <w:p w14:paraId="2FD44C1E" w14:textId="77777777" w:rsidR="00486099" w:rsidRDefault="00486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4BAB" w14:textId="77777777" w:rsidR="00AB37B9" w:rsidRDefault="00AB37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65B4" w14:textId="77777777" w:rsidR="00AB37B9" w:rsidRDefault="00AB37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B40E" w14:textId="77777777" w:rsidR="00AB37B9" w:rsidRDefault="00AB3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B4"/>
    <w:rsid w:val="00002B2E"/>
    <w:rsid w:val="00016277"/>
    <w:rsid w:val="00016F66"/>
    <w:rsid w:val="00022C4A"/>
    <w:rsid w:val="00024F2B"/>
    <w:rsid w:val="00031AA1"/>
    <w:rsid w:val="00037A98"/>
    <w:rsid w:val="00041667"/>
    <w:rsid w:val="0005107E"/>
    <w:rsid w:val="000516D4"/>
    <w:rsid w:val="00055A01"/>
    <w:rsid w:val="00062CE2"/>
    <w:rsid w:val="00096532"/>
    <w:rsid w:val="000A66B8"/>
    <w:rsid w:val="000B7989"/>
    <w:rsid w:val="000D1DF5"/>
    <w:rsid w:val="000D2C5C"/>
    <w:rsid w:val="000D5177"/>
    <w:rsid w:val="000D6532"/>
    <w:rsid w:val="000D7AA5"/>
    <w:rsid w:val="000E6287"/>
    <w:rsid w:val="000F36E2"/>
    <w:rsid w:val="000F3EC9"/>
    <w:rsid w:val="000F7A2C"/>
    <w:rsid w:val="001007C4"/>
    <w:rsid w:val="00105F22"/>
    <w:rsid w:val="001115D4"/>
    <w:rsid w:val="00116FFB"/>
    <w:rsid w:val="00125F45"/>
    <w:rsid w:val="001344FA"/>
    <w:rsid w:val="00143B7F"/>
    <w:rsid w:val="00146FCD"/>
    <w:rsid w:val="00147C6D"/>
    <w:rsid w:val="0015361C"/>
    <w:rsid w:val="001669DA"/>
    <w:rsid w:val="00171FD3"/>
    <w:rsid w:val="00177326"/>
    <w:rsid w:val="00194E29"/>
    <w:rsid w:val="001B3313"/>
    <w:rsid w:val="001B52AD"/>
    <w:rsid w:val="001B5CFD"/>
    <w:rsid w:val="001B62EA"/>
    <w:rsid w:val="001C05D8"/>
    <w:rsid w:val="001C0FAB"/>
    <w:rsid w:val="001C1CB4"/>
    <w:rsid w:val="001C372A"/>
    <w:rsid w:val="001D029D"/>
    <w:rsid w:val="001E1BF9"/>
    <w:rsid w:val="001E1F30"/>
    <w:rsid w:val="001E306D"/>
    <w:rsid w:val="001F4EA8"/>
    <w:rsid w:val="00210B28"/>
    <w:rsid w:val="0021359F"/>
    <w:rsid w:val="002243C4"/>
    <w:rsid w:val="00224EFC"/>
    <w:rsid w:val="00227B81"/>
    <w:rsid w:val="00231D2D"/>
    <w:rsid w:val="00233AC6"/>
    <w:rsid w:val="002517CA"/>
    <w:rsid w:val="00251892"/>
    <w:rsid w:val="00252A89"/>
    <w:rsid w:val="002547D6"/>
    <w:rsid w:val="002560CD"/>
    <w:rsid w:val="00260016"/>
    <w:rsid w:val="002628F4"/>
    <w:rsid w:val="00264876"/>
    <w:rsid w:val="00267058"/>
    <w:rsid w:val="00273A13"/>
    <w:rsid w:val="00273ECA"/>
    <w:rsid w:val="00274C8C"/>
    <w:rsid w:val="00281F0A"/>
    <w:rsid w:val="00287786"/>
    <w:rsid w:val="00293369"/>
    <w:rsid w:val="002B4454"/>
    <w:rsid w:val="002B4714"/>
    <w:rsid w:val="002C23BC"/>
    <w:rsid w:val="002C378D"/>
    <w:rsid w:val="002E3F9F"/>
    <w:rsid w:val="002F3877"/>
    <w:rsid w:val="00300543"/>
    <w:rsid w:val="00305D4F"/>
    <w:rsid w:val="00320629"/>
    <w:rsid w:val="00332641"/>
    <w:rsid w:val="00335552"/>
    <w:rsid w:val="003458BB"/>
    <w:rsid w:val="00352014"/>
    <w:rsid w:val="00370A04"/>
    <w:rsid w:val="00370FB2"/>
    <w:rsid w:val="0037502D"/>
    <w:rsid w:val="00377274"/>
    <w:rsid w:val="00377A38"/>
    <w:rsid w:val="00377F56"/>
    <w:rsid w:val="00391651"/>
    <w:rsid w:val="0039178E"/>
    <w:rsid w:val="00391975"/>
    <w:rsid w:val="003928FD"/>
    <w:rsid w:val="003960DE"/>
    <w:rsid w:val="003B0131"/>
    <w:rsid w:val="003B2837"/>
    <w:rsid w:val="003C2975"/>
    <w:rsid w:val="003C5597"/>
    <w:rsid w:val="003D0529"/>
    <w:rsid w:val="003E23CD"/>
    <w:rsid w:val="003E2972"/>
    <w:rsid w:val="003E590B"/>
    <w:rsid w:val="003E672D"/>
    <w:rsid w:val="003E6A71"/>
    <w:rsid w:val="00406361"/>
    <w:rsid w:val="004157A3"/>
    <w:rsid w:val="00415B01"/>
    <w:rsid w:val="00415D01"/>
    <w:rsid w:val="00421C7E"/>
    <w:rsid w:val="00423479"/>
    <w:rsid w:val="00430DF0"/>
    <w:rsid w:val="004348BA"/>
    <w:rsid w:val="00436C7D"/>
    <w:rsid w:val="00441B83"/>
    <w:rsid w:val="00444A99"/>
    <w:rsid w:val="004509D6"/>
    <w:rsid w:val="00452FC8"/>
    <w:rsid w:val="004541D2"/>
    <w:rsid w:val="0046191D"/>
    <w:rsid w:val="004750CF"/>
    <w:rsid w:val="0047736F"/>
    <w:rsid w:val="00486099"/>
    <w:rsid w:val="004A2C4F"/>
    <w:rsid w:val="004B17F1"/>
    <w:rsid w:val="004C12DC"/>
    <w:rsid w:val="004D70A6"/>
    <w:rsid w:val="004E00CD"/>
    <w:rsid w:val="004F11A1"/>
    <w:rsid w:val="004F52EE"/>
    <w:rsid w:val="00504D19"/>
    <w:rsid w:val="005068D8"/>
    <w:rsid w:val="00506F66"/>
    <w:rsid w:val="00516621"/>
    <w:rsid w:val="00524F98"/>
    <w:rsid w:val="005267C5"/>
    <w:rsid w:val="00526C64"/>
    <w:rsid w:val="00530A5C"/>
    <w:rsid w:val="00537FE9"/>
    <w:rsid w:val="005403A9"/>
    <w:rsid w:val="00540B5D"/>
    <w:rsid w:val="0054325C"/>
    <w:rsid w:val="005613B2"/>
    <w:rsid w:val="0056396E"/>
    <w:rsid w:val="005729A2"/>
    <w:rsid w:val="005738E8"/>
    <w:rsid w:val="00583E68"/>
    <w:rsid w:val="00585DFF"/>
    <w:rsid w:val="00586317"/>
    <w:rsid w:val="00590974"/>
    <w:rsid w:val="0059331C"/>
    <w:rsid w:val="005974AC"/>
    <w:rsid w:val="005B32C5"/>
    <w:rsid w:val="005B42B8"/>
    <w:rsid w:val="005B7A82"/>
    <w:rsid w:val="005D229C"/>
    <w:rsid w:val="005D49B8"/>
    <w:rsid w:val="005D54A0"/>
    <w:rsid w:val="005E2AA8"/>
    <w:rsid w:val="005F518F"/>
    <w:rsid w:val="005F5D4E"/>
    <w:rsid w:val="0060449C"/>
    <w:rsid w:val="00627BD0"/>
    <w:rsid w:val="00640763"/>
    <w:rsid w:val="006411FB"/>
    <w:rsid w:val="00653B8C"/>
    <w:rsid w:val="00655CEB"/>
    <w:rsid w:val="0065795F"/>
    <w:rsid w:val="00657BB7"/>
    <w:rsid w:val="00673CD6"/>
    <w:rsid w:val="00680657"/>
    <w:rsid w:val="00680EB6"/>
    <w:rsid w:val="00695D7D"/>
    <w:rsid w:val="006A027A"/>
    <w:rsid w:val="006A179D"/>
    <w:rsid w:val="006A39F2"/>
    <w:rsid w:val="006A4835"/>
    <w:rsid w:val="006A6862"/>
    <w:rsid w:val="006B129D"/>
    <w:rsid w:val="006B4327"/>
    <w:rsid w:val="006C0149"/>
    <w:rsid w:val="006C150A"/>
    <w:rsid w:val="006D1BE7"/>
    <w:rsid w:val="006D61E4"/>
    <w:rsid w:val="006E3401"/>
    <w:rsid w:val="006F3BE3"/>
    <w:rsid w:val="0070108D"/>
    <w:rsid w:val="007018E2"/>
    <w:rsid w:val="00706406"/>
    <w:rsid w:val="00721A32"/>
    <w:rsid w:val="00736648"/>
    <w:rsid w:val="00737D7A"/>
    <w:rsid w:val="00745B8D"/>
    <w:rsid w:val="00752D7B"/>
    <w:rsid w:val="00761A3A"/>
    <w:rsid w:val="00763FEF"/>
    <w:rsid w:val="00783906"/>
    <w:rsid w:val="00784DD4"/>
    <w:rsid w:val="00790620"/>
    <w:rsid w:val="007B63F6"/>
    <w:rsid w:val="007B6A40"/>
    <w:rsid w:val="007D1375"/>
    <w:rsid w:val="007D6418"/>
    <w:rsid w:val="00814FEE"/>
    <w:rsid w:val="0082060D"/>
    <w:rsid w:val="00820B89"/>
    <w:rsid w:val="00822806"/>
    <w:rsid w:val="00827BDF"/>
    <w:rsid w:val="00831AC3"/>
    <w:rsid w:val="008374A9"/>
    <w:rsid w:val="00840E0D"/>
    <w:rsid w:val="00840E46"/>
    <w:rsid w:val="00843508"/>
    <w:rsid w:val="00844BDD"/>
    <w:rsid w:val="008453F3"/>
    <w:rsid w:val="00850CD0"/>
    <w:rsid w:val="00850D7E"/>
    <w:rsid w:val="00856855"/>
    <w:rsid w:val="00857D21"/>
    <w:rsid w:val="008704AA"/>
    <w:rsid w:val="00870E3B"/>
    <w:rsid w:val="00891EA7"/>
    <w:rsid w:val="008937F6"/>
    <w:rsid w:val="008969ED"/>
    <w:rsid w:val="008A6290"/>
    <w:rsid w:val="008A7635"/>
    <w:rsid w:val="008B2A4D"/>
    <w:rsid w:val="008B6C15"/>
    <w:rsid w:val="008B6D72"/>
    <w:rsid w:val="008C3326"/>
    <w:rsid w:val="008C7D72"/>
    <w:rsid w:val="008D27CF"/>
    <w:rsid w:val="008D28B0"/>
    <w:rsid w:val="008D72B5"/>
    <w:rsid w:val="008E2D2D"/>
    <w:rsid w:val="008E64EF"/>
    <w:rsid w:val="008E7C30"/>
    <w:rsid w:val="008F2F4F"/>
    <w:rsid w:val="008F7A46"/>
    <w:rsid w:val="00902E64"/>
    <w:rsid w:val="00903A73"/>
    <w:rsid w:val="00945A6E"/>
    <w:rsid w:val="0095152F"/>
    <w:rsid w:val="00957856"/>
    <w:rsid w:val="00965E45"/>
    <w:rsid w:val="00981C1E"/>
    <w:rsid w:val="00985638"/>
    <w:rsid w:val="009A272B"/>
    <w:rsid w:val="009B3A55"/>
    <w:rsid w:val="009B4A58"/>
    <w:rsid w:val="009B63E8"/>
    <w:rsid w:val="009D543D"/>
    <w:rsid w:val="009D6E15"/>
    <w:rsid w:val="009E01FE"/>
    <w:rsid w:val="009E0FD9"/>
    <w:rsid w:val="009E1378"/>
    <w:rsid w:val="00A034FC"/>
    <w:rsid w:val="00A04200"/>
    <w:rsid w:val="00A11F7E"/>
    <w:rsid w:val="00A16ADC"/>
    <w:rsid w:val="00A31267"/>
    <w:rsid w:val="00A609FE"/>
    <w:rsid w:val="00A6597D"/>
    <w:rsid w:val="00A7584D"/>
    <w:rsid w:val="00A77D25"/>
    <w:rsid w:val="00A80599"/>
    <w:rsid w:val="00A85CA9"/>
    <w:rsid w:val="00A95218"/>
    <w:rsid w:val="00AB0B76"/>
    <w:rsid w:val="00AB37B9"/>
    <w:rsid w:val="00AC3FB0"/>
    <w:rsid w:val="00AC5AEE"/>
    <w:rsid w:val="00AD06AE"/>
    <w:rsid w:val="00AD6D96"/>
    <w:rsid w:val="00AD72BC"/>
    <w:rsid w:val="00AE006D"/>
    <w:rsid w:val="00AE4FEF"/>
    <w:rsid w:val="00AF45F5"/>
    <w:rsid w:val="00AF50C4"/>
    <w:rsid w:val="00AF6A5B"/>
    <w:rsid w:val="00B00ECB"/>
    <w:rsid w:val="00B01AEA"/>
    <w:rsid w:val="00B078D4"/>
    <w:rsid w:val="00B23B71"/>
    <w:rsid w:val="00B26E98"/>
    <w:rsid w:val="00B4404C"/>
    <w:rsid w:val="00B4545C"/>
    <w:rsid w:val="00B47218"/>
    <w:rsid w:val="00B716E5"/>
    <w:rsid w:val="00B717AE"/>
    <w:rsid w:val="00B755DB"/>
    <w:rsid w:val="00B7747C"/>
    <w:rsid w:val="00B81113"/>
    <w:rsid w:val="00B94EE8"/>
    <w:rsid w:val="00BA4E54"/>
    <w:rsid w:val="00BB095C"/>
    <w:rsid w:val="00BB12EC"/>
    <w:rsid w:val="00BB42A5"/>
    <w:rsid w:val="00BB4D14"/>
    <w:rsid w:val="00BC37A1"/>
    <w:rsid w:val="00BC3970"/>
    <w:rsid w:val="00BD0223"/>
    <w:rsid w:val="00BD05C5"/>
    <w:rsid w:val="00BD2889"/>
    <w:rsid w:val="00BD492B"/>
    <w:rsid w:val="00BF6289"/>
    <w:rsid w:val="00C04ABD"/>
    <w:rsid w:val="00C0577E"/>
    <w:rsid w:val="00C07D91"/>
    <w:rsid w:val="00C21FE7"/>
    <w:rsid w:val="00C324A0"/>
    <w:rsid w:val="00C46C55"/>
    <w:rsid w:val="00C639D7"/>
    <w:rsid w:val="00C707FE"/>
    <w:rsid w:val="00C7288C"/>
    <w:rsid w:val="00C92575"/>
    <w:rsid w:val="00C94869"/>
    <w:rsid w:val="00C94ED7"/>
    <w:rsid w:val="00C96416"/>
    <w:rsid w:val="00C97D64"/>
    <w:rsid w:val="00CA0F58"/>
    <w:rsid w:val="00CA1E75"/>
    <w:rsid w:val="00CA3FAC"/>
    <w:rsid w:val="00CA62D4"/>
    <w:rsid w:val="00CC2D48"/>
    <w:rsid w:val="00CD698E"/>
    <w:rsid w:val="00CD6E4B"/>
    <w:rsid w:val="00CE44CE"/>
    <w:rsid w:val="00CE74D1"/>
    <w:rsid w:val="00CE7BC4"/>
    <w:rsid w:val="00CF0BF4"/>
    <w:rsid w:val="00CF18E5"/>
    <w:rsid w:val="00CF6805"/>
    <w:rsid w:val="00D01BF3"/>
    <w:rsid w:val="00D02884"/>
    <w:rsid w:val="00D051A8"/>
    <w:rsid w:val="00D10489"/>
    <w:rsid w:val="00D24CE5"/>
    <w:rsid w:val="00D33882"/>
    <w:rsid w:val="00D34A49"/>
    <w:rsid w:val="00D36C25"/>
    <w:rsid w:val="00D404D3"/>
    <w:rsid w:val="00D429A8"/>
    <w:rsid w:val="00D439E6"/>
    <w:rsid w:val="00D43E99"/>
    <w:rsid w:val="00D4485F"/>
    <w:rsid w:val="00D60C56"/>
    <w:rsid w:val="00D70748"/>
    <w:rsid w:val="00D72BB4"/>
    <w:rsid w:val="00D736B9"/>
    <w:rsid w:val="00D82468"/>
    <w:rsid w:val="00D84878"/>
    <w:rsid w:val="00D84EF4"/>
    <w:rsid w:val="00D908E1"/>
    <w:rsid w:val="00D963C8"/>
    <w:rsid w:val="00D972B0"/>
    <w:rsid w:val="00D97351"/>
    <w:rsid w:val="00D97989"/>
    <w:rsid w:val="00DA12CD"/>
    <w:rsid w:val="00DB2D2A"/>
    <w:rsid w:val="00DB3466"/>
    <w:rsid w:val="00DC0315"/>
    <w:rsid w:val="00DC1317"/>
    <w:rsid w:val="00DC2BC2"/>
    <w:rsid w:val="00DF0F2D"/>
    <w:rsid w:val="00DF3DF1"/>
    <w:rsid w:val="00E13D2E"/>
    <w:rsid w:val="00E254C1"/>
    <w:rsid w:val="00E27AAF"/>
    <w:rsid w:val="00E31A00"/>
    <w:rsid w:val="00E3247F"/>
    <w:rsid w:val="00E35E23"/>
    <w:rsid w:val="00E42684"/>
    <w:rsid w:val="00E44CA9"/>
    <w:rsid w:val="00E47733"/>
    <w:rsid w:val="00E5326D"/>
    <w:rsid w:val="00E543E3"/>
    <w:rsid w:val="00E5698C"/>
    <w:rsid w:val="00E56F2F"/>
    <w:rsid w:val="00E75137"/>
    <w:rsid w:val="00E9298B"/>
    <w:rsid w:val="00EA7ACA"/>
    <w:rsid w:val="00EB5FB6"/>
    <w:rsid w:val="00EC2EAD"/>
    <w:rsid w:val="00ED56A6"/>
    <w:rsid w:val="00EF518B"/>
    <w:rsid w:val="00EF6413"/>
    <w:rsid w:val="00EF792B"/>
    <w:rsid w:val="00F07E8D"/>
    <w:rsid w:val="00F10827"/>
    <w:rsid w:val="00F1490D"/>
    <w:rsid w:val="00F51304"/>
    <w:rsid w:val="00F550DF"/>
    <w:rsid w:val="00F56CF7"/>
    <w:rsid w:val="00F57380"/>
    <w:rsid w:val="00F6215E"/>
    <w:rsid w:val="00F66519"/>
    <w:rsid w:val="00F92282"/>
    <w:rsid w:val="00F937DB"/>
    <w:rsid w:val="00FA5B84"/>
    <w:rsid w:val="00FB715E"/>
    <w:rsid w:val="00FC3F2B"/>
    <w:rsid w:val="00FC60F2"/>
    <w:rsid w:val="00FC70EB"/>
    <w:rsid w:val="00FD090C"/>
    <w:rsid w:val="00FD0F94"/>
    <w:rsid w:val="00FD5FA0"/>
    <w:rsid w:val="00FE7625"/>
    <w:rsid w:val="00FF4FD9"/>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206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ddress1">
    <w:name w:val="Address 1"/>
    <w:basedOn w:val="Normal"/>
    <w:rsid w:val="0015361C"/>
    <w:pPr>
      <w:framePr w:w="8640" w:h="1066" w:hRule="exact" w:wrap="notBeside" w:vAnchor="page" w:hAnchor="page" w:xAlign="center" w:yAlign="bottom" w:anchorLock="1"/>
      <w:widowControl/>
      <w:autoSpaceDE/>
      <w:autoSpaceDN/>
      <w:spacing w:line="160" w:lineRule="atLeast"/>
      <w:jc w:val="center"/>
    </w:pPr>
    <w:rPr>
      <w:rFonts w:eastAsia="Times New Roman" w:cs="Times New Roman"/>
      <w:caps/>
      <w:spacing w:val="30"/>
      <w:sz w:val="15"/>
      <w:szCs w:val="20"/>
    </w:rPr>
  </w:style>
  <w:style w:type="paragraph" w:customStyle="1" w:styleId="Address2">
    <w:name w:val="Address 2"/>
    <w:basedOn w:val="Normal"/>
    <w:rsid w:val="0015361C"/>
    <w:pPr>
      <w:framePr w:w="8640" w:h="1310" w:hRule="exact" w:wrap="notBeside" w:vAnchor="page" w:hAnchor="page" w:xAlign="center" w:yAlign="bottom" w:anchorLock="1"/>
      <w:widowControl/>
      <w:autoSpaceDE/>
      <w:autoSpaceDN/>
      <w:spacing w:line="160" w:lineRule="atLeast"/>
      <w:jc w:val="center"/>
    </w:pPr>
    <w:rPr>
      <w:rFonts w:eastAsia="Times New Roman" w:cs="Times New Roman"/>
      <w:caps/>
      <w:spacing w:val="30"/>
      <w:sz w:val="15"/>
      <w:szCs w:val="20"/>
    </w:rPr>
  </w:style>
  <w:style w:type="paragraph" w:styleId="Header">
    <w:name w:val="header"/>
    <w:basedOn w:val="Normal"/>
    <w:link w:val="HeaderChar"/>
    <w:uiPriority w:val="99"/>
    <w:unhideWhenUsed/>
    <w:rsid w:val="00E31A00"/>
    <w:pPr>
      <w:tabs>
        <w:tab w:val="center" w:pos="4320"/>
        <w:tab w:val="right" w:pos="8640"/>
      </w:tabs>
    </w:pPr>
  </w:style>
  <w:style w:type="character" w:customStyle="1" w:styleId="HeaderChar">
    <w:name w:val="Header Char"/>
    <w:basedOn w:val="DefaultParagraphFont"/>
    <w:link w:val="Header"/>
    <w:uiPriority w:val="99"/>
    <w:rsid w:val="00E31A00"/>
    <w:rPr>
      <w:rFonts w:ascii="Garamond" w:eastAsia="Garamond" w:hAnsi="Garamond" w:cs="Garamond"/>
    </w:rPr>
  </w:style>
  <w:style w:type="paragraph" w:styleId="Footer">
    <w:name w:val="footer"/>
    <w:basedOn w:val="Normal"/>
    <w:link w:val="FooterChar"/>
    <w:uiPriority w:val="99"/>
    <w:unhideWhenUsed/>
    <w:rsid w:val="00E31A00"/>
    <w:pPr>
      <w:tabs>
        <w:tab w:val="center" w:pos="4320"/>
        <w:tab w:val="right" w:pos="8640"/>
      </w:tabs>
    </w:pPr>
  </w:style>
  <w:style w:type="character" w:customStyle="1" w:styleId="FooterChar">
    <w:name w:val="Footer Char"/>
    <w:basedOn w:val="DefaultParagraphFont"/>
    <w:link w:val="Footer"/>
    <w:uiPriority w:val="99"/>
    <w:rsid w:val="00E31A00"/>
    <w:rPr>
      <w:rFonts w:ascii="Garamond" w:eastAsia="Garamond" w:hAnsi="Garamond" w:cs="Garamond"/>
    </w:rPr>
  </w:style>
  <w:style w:type="character" w:styleId="PageNumber">
    <w:name w:val="page number"/>
    <w:basedOn w:val="DefaultParagraphFont"/>
    <w:uiPriority w:val="99"/>
    <w:semiHidden/>
    <w:unhideWhenUsed/>
    <w:rsid w:val="00F10827"/>
  </w:style>
  <w:style w:type="character" w:styleId="Hyperlink">
    <w:name w:val="Hyperlink"/>
    <w:basedOn w:val="DefaultParagraphFont"/>
    <w:uiPriority w:val="99"/>
    <w:unhideWhenUsed/>
    <w:rsid w:val="00653B8C"/>
    <w:rPr>
      <w:color w:val="0000FF" w:themeColor="hyperlink"/>
      <w:u w:val="single"/>
    </w:rPr>
  </w:style>
  <w:style w:type="character" w:styleId="FollowedHyperlink">
    <w:name w:val="FollowedHyperlink"/>
    <w:basedOn w:val="DefaultParagraphFont"/>
    <w:uiPriority w:val="99"/>
    <w:semiHidden/>
    <w:unhideWhenUsed/>
    <w:rsid w:val="00653B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ddress1">
    <w:name w:val="Address 1"/>
    <w:basedOn w:val="Normal"/>
    <w:rsid w:val="0015361C"/>
    <w:pPr>
      <w:framePr w:w="8640" w:h="1066" w:hRule="exact" w:wrap="notBeside" w:vAnchor="page" w:hAnchor="page" w:xAlign="center" w:yAlign="bottom" w:anchorLock="1"/>
      <w:widowControl/>
      <w:autoSpaceDE/>
      <w:autoSpaceDN/>
      <w:spacing w:line="160" w:lineRule="atLeast"/>
      <w:jc w:val="center"/>
    </w:pPr>
    <w:rPr>
      <w:rFonts w:eastAsia="Times New Roman" w:cs="Times New Roman"/>
      <w:caps/>
      <w:spacing w:val="30"/>
      <w:sz w:val="15"/>
      <w:szCs w:val="20"/>
    </w:rPr>
  </w:style>
  <w:style w:type="paragraph" w:customStyle="1" w:styleId="Address2">
    <w:name w:val="Address 2"/>
    <w:basedOn w:val="Normal"/>
    <w:rsid w:val="0015361C"/>
    <w:pPr>
      <w:framePr w:w="8640" w:h="1310" w:hRule="exact" w:wrap="notBeside" w:vAnchor="page" w:hAnchor="page" w:xAlign="center" w:yAlign="bottom" w:anchorLock="1"/>
      <w:widowControl/>
      <w:autoSpaceDE/>
      <w:autoSpaceDN/>
      <w:spacing w:line="160" w:lineRule="atLeast"/>
      <w:jc w:val="center"/>
    </w:pPr>
    <w:rPr>
      <w:rFonts w:eastAsia="Times New Roman" w:cs="Times New Roman"/>
      <w:caps/>
      <w:spacing w:val="30"/>
      <w:sz w:val="15"/>
      <w:szCs w:val="20"/>
    </w:rPr>
  </w:style>
  <w:style w:type="paragraph" w:styleId="Header">
    <w:name w:val="header"/>
    <w:basedOn w:val="Normal"/>
    <w:link w:val="HeaderChar"/>
    <w:uiPriority w:val="99"/>
    <w:unhideWhenUsed/>
    <w:rsid w:val="00E31A00"/>
    <w:pPr>
      <w:tabs>
        <w:tab w:val="center" w:pos="4320"/>
        <w:tab w:val="right" w:pos="8640"/>
      </w:tabs>
    </w:pPr>
  </w:style>
  <w:style w:type="character" w:customStyle="1" w:styleId="HeaderChar">
    <w:name w:val="Header Char"/>
    <w:basedOn w:val="DefaultParagraphFont"/>
    <w:link w:val="Header"/>
    <w:uiPriority w:val="99"/>
    <w:rsid w:val="00E31A00"/>
    <w:rPr>
      <w:rFonts w:ascii="Garamond" w:eastAsia="Garamond" w:hAnsi="Garamond" w:cs="Garamond"/>
    </w:rPr>
  </w:style>
  <w:style w:type="paragraph" w:styleId="Footer">
    <w:name w:val="footer"/>
    <w:basedOn w:val="Normal"/>
    <w:link w:val="FooterChar"/>
    <w:uiPriority w:val="99"/>
    <w:unhideWhenUsed/>
    <w:rsid w:val="00E31A00"/>
    <w:pPr>
      <w:tabs>
        <w:tab w:val="center" w:pos="4320"/>
        <w:tab w:val="right" w:pos="8640"/>
      </w:tabs>
    </w:pPr>
  </w:style>
  <w:style w:type="character" w:customStyle="1" w:styleId="FooterChar">
    <w:name w:val="Footer Char"/>
    <w:basedOn w:val="DefaultParagraphFont"/>
    <w:link w:val="Footer"/>
    <w:uiPriority w:val="99"/>
    <w:rsid w:val="00E31A00"/>
    <w:rPr>
      <w:rFonts w:ascii="Garamond" w:eastAsia="Garamond" w:hAnsi="Garamond" w:cs="Garamond"/>
    </w:rPr>
  </w:style>
  <w:style w:type="character" w:styleId="PageNumber">
    <w:name w:val="page number"/>
    <w:basedOn w:val="DefaultParagraphFont"/>
    <w:uiPriority w:val="99"/>
    <w:semiHidden/>
    <w:unhideWhenUsed/>
    <w:rsid w:val="00F10827"/>
  </w:style>
  <w:style w:type="character" w:styleId="Hyperlink">
    <w:name w:val="Hyperlink"/>
    <w:basedOn w:val="DefaultParagraphFont"/>
    <w:uiPriority w:val="99"/>
    <w:unhideWhenUsed/>
    <w:rsid w:val="00653B8C"/>
    <w:rPr>
      <w:color w:val="0000FF" w:themeColor="hyperlink"/>
      <w:u w:val="single"/>
    </w:rPr>
  </w:style>
  <w:style w:type="character" w:styleId="FollowedHyperlink">
    <w:name w:val="FollowedHyperlink"/>
    <w:basedOn w:val="DefaultParagraphFont"/>
    <w:uiPriority w:val="99"/>
    <w:semiHidden/>
    <w:unhideWhenUsed/>
    <w:rsid w:val="00653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kedin.com/in/sdkang1"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2835</Words>
  <Characters>16164</Characters>
  <Application>Microsoft Macintosh Word</Application>
  <DocSecurity>0</DocSecurity>
  <Lines>134</Lines>
  <Paragraphs>37</Paragraphs>
  <ScaleCrop>false</ScaleCrop>
  <Company>CSUSM</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 Kang</cp:lastModifiedBy>
  <cp:revision>3</cp:revision>
  <cp:lastPrinted>2017-10-01T17:43:00Z</cp:lastPrinted>
  <dcterms:created xsi:type="dcterms:W3CDTF">2017-10-01T17:44:00Z</dcterms:created>
  <dcterms:modified xsi:type="dcterms:W3CDTF">2017-10-01T17:45:00Z</dcterms:modified>
</cp:coreProperties>
</file>