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5230"/>
        <w:gridCol w:w="1980"/>
      </w:tblGrid>
      <w:tr w:rsidR="00590F9E" w:rsidRPr="00C3273D" w14:paraId="5BC351F6" w14:textId="77777777" w:rsidTr="00E20395">
        <w:tc>
          <w:tcPr>
            <w:tcW w:w="9990" w:type="dxa"/>
            <w:gridSpan w:val="3"/>
          </w:tcPr>
          <w:p w14:paraId="1A161228" w14:textId="77777777" w:rsidR="00590F9E" w:rsidRPr="00C3273D" w:rsidRDefault="00590F9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bookmarkStart w:id="0" w:name="_GoBack"/>
            <w:bookmarkEnd w:id="0"/>
            <w:r w:rsidRPr="00C3273D">
              <w:rPr>
                <w:rFonts w:ascii="Times" w:hAnsi="Times"/>
                <w:b/>
                <w:sz w:val="18"/>
                <w:szCs w:val="18"/>
              </w:rPr>
              <w:t>ORIGINATOR’S SECTION:</w:t>
            </w:r>
          </w:p>
        </w:tc>
      </w:tr>
      <w:tr w:rsidR="00711D3F" w:rsidRPr="00C3273D" w14:paraId="7DA8E7DD" w14:textId="77777777" w:rsidTr="00E20395">
        <w:tc>
          <w:tcPr>
            <w:tcW w:w="2780" w:type="dxa"/>
            <w:tcBorders>
              <w:right w:val="single" w:sz="4" w:space="0" w:color="auto"/>
            </w:tcBorders>
          </w:tcPr>
          <w:p w14:paraId="6F2C2481" w14:textId="77777777" w:rsidR="00D51D35" w:rsidRDefault="00711D3F" w:rsidP="00B65BA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1.</w:t>
            </w:r>
            <w:r w:rsidR="00D51D35">
              <w:rPr>
                <w:rFonts w:ascii="Times" w:hAnsi="Times"/>
                <w:b/>
                <w:sz w:val="18"/>
              </w:rPr>
              <w:t xml:space="preserve">  </w:t>
            </w:r>
            <w:r>
              <w:rPr>
                <w:rFonts w:ascii="Times" w:hAnsi="Times"/>
                <w:b/>
                <w:sz w:val="18"/>
              </w:rPr>
              <w:t>College:</w:t>
            </w:r>
          </w:p>
          <w:p w14:paraId="0B815669" w14:textId="7418BF65" w:rsidR="00707132" w:rsidRDefault="00711D3F" w:rsidP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br/>
            </w:r>
            <w:r w:rsidR="00464C0E">
              <w:rPr>
                <w:rFonts w:ascii="Times" w:hAnsi="Times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9"/>
            <w:r w:rsidR="00464C0E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 w:rsidR="00464C0E">
              <w:rPr>
                <w:rFonts w:ascii="Times" w:hAnsi="Times"/>
                <w:b/>
                <w:sz w:val="18"/>
              </w:rPr>
              <w:fldChar w:fldCharType="end"/>
            </w:r>
            <w:bookmarkEnd w:id="1"/>
            <w:r w:rsidR="00707132">
              <w:rPr>
                <w:rFonts w:ascii="Times" w:hAnsi="Times"/>
                <w:b/>
                <w:sz w:val="18"/>
              </w:rPr>
              <w:t xml:space="preserve"> CHABSS</w:t>
            </w:r>
            <w:r>
              <w:rPr>
                <w:rFonts w:ascii="Times" w:hAnsi="Times"/>
                <w:b/>
                <w:sz w:val="18"/>
              </w:rPr>
              <w:t xml:space="preserve">  </w:t>
            </w:r>
            <w:bookmarkStart w:id="2" w:name="Check10"/>
            <w:r w:rsidR="00FE6666">
              <w:rPr>
                <w:rFonts w:ascii="Times" w:hAnsi="Times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6666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 w:rsidR="00FE6666">
              <w:rPr>
                <w:rFonts w:ascii="Times" w:hAnsi="Times"/>
                <w:b/>
                <w:sz w:val="18"/>
              </w:rPr>
              <w:fldChar w:fldCharType="end"/>
            </w:r>
            <w:bookmarkEnd w:id="2"/>
            <w:r>
              <w:rPr>
                <w:rFonts w:ascii="Times" w:hAnsi="Times"/>
                <w:b/>
                <w:sz w:val="18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18"/>
              </w:rPr>
              <w:t>C</w:t>
            </w:r>
            <w:r w:rsidR="00D51D35">
              <w:rPr>
                <w:rFonts w:ascii="Times" w:hAnsi="Times"/>
                <w:b/>
                <w:sz w:val="18"/>
              </w:rPr>
              <w:t>o</w:t>
            </w:r>
            <w:r>
              <w:rPr>
                <w:rFonts w:ascii="Times" w:hAnsi="Times"/>
                <w:b/>
                <w:sz w:val="18"/>
              </w:rPr>
              <w:t>BA</w:t>
            </w:r>
            <w:proofErr w:type="spellEnd"/>
          </w:p>
          <w:bookmarkStart w:id="3" w:name="Check11"/>
          <w:p w14:paraId="7BDCC332" w14:textId="77777777" w:rsidR="00711D3F" w:rsidRPr="00C3273D" w:rsidRDefault="00711D3F" w:rsidP="00B65BA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3"/>
            <w:r w:rsidR="00707132">
              <w:rPr>
                <w:rFonts w:ascii="Times" w:hAnsi="Times"/>
                <w:b/>
                <w:sz w:val="18"/>
              </w:rPr>
              <w:t xml:space="preserve"> </w:t>
            </w:r>
            <w:proofErr w:type="spellStart"/>
            <w:r w:rsidR="00707132">
              <w:rPr>
                <w:rFonts w:ascii="Times" w:hAnsi="Times"/>
                <w:b/>
                <w:sz w:val="18"/>
              </w:rPr>
              <w:t>CoEHHS</w:t>
            </w:r>
            <w:proofErr w:type="spellEnd"/>
            <w:r w:rsidR="00707132">
              <w:rPr>
                <w:rFonts w:ascii="Times" w:hAnsi="Times"/>
                <w:b/>
                <w:sz w:val="18"/>
              </w:rPr>
              <w:t xml:space="preserve">  </w:t>
            </w:r>
            <w:r w:rsidR="00707132">
              <w:rPr>
                <w:rFonts w:ascii="Times" w:hAnsi="Times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132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 w:rsidR="00707132">
              <w:rPr>
                <w:rFonts w:ascii="Times" w:hAnsi="Times"/>
                <w:b/>
                <w:sz w:val="18"/>
              </w:rPr>
              <w:fldChar w:fldCharType="end"/>
            </w:r>
            <w:r w:rsidR="00707132">
              <w:rPr>
                <w:rFonts w:ascii="Times" w:hAnsi="Times"/>
                <w:b/>
                <w:sz w:val="18"/>
              </w:rPr>
              <w:t xml:space="preserve"> CSM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95930" w14:textId="77777777" w:rsidR="006E419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Desired Term</w:t>
            </w:r>
            <w:r w:rsidR="00FE6666">
              <w:rPr>
                <w:rFonts w:ascii="Times" w:hAnsi="Times"/>
                <w:b/>
                <w:sz w:val="18"/>
              </w:rPr>
              <w:t xml:space="preserve"> and Year of Implementation</w:t>
            </w:r>
            <w:r w:rsidR="00EF7508">
              <w:rPr>
                <w:rFonts w:ascii="Times" w:hAnsi="Times"/>
                <w:b/>
                <w:sz w:val="18"/>
              </w:rPr>
              <w:t xml:space="preserve"> (e</w:t>
            </w:r>
            <w:r w:rsidR="00E20395">
              <w:rPr>
                <w:rFonts w:ascii="Times" w:hAnsi="Times"/>
                <w:b/>
                <w:sz w:val="18"/>
              </w:rPr>
              <w:t>.g., Fall 2008)</w:t>
            </w:r>
            <w:r>
              <w:rPr>
                <w:rFonts w:ascii="Times" w:hAnsi="Times"/>
                <w:b/>
                <w:sz w:val="18"/>
              </w:rPr>
              <w:t xml:space="preserve">:  </w:t>
            </w:r>
          </w:p>
          <w:p w14:paraId="361F6260" w14:textId="77777777" w:rsidR="00D51D35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6D0DD1D7" w14:textId="108C0A7F" w:rsidR="00711D3F" w:rsidRPr="00E20395" w:rsidRDefault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Fall 201</w:t>
            </w:r>
            <w:r w:rsidR="00A52358">
              <w:rPr>
                <w:rFonts w:ascii="Times" w:hAnsi="Times"/>
                <w:sz w:val="18"/>
              </w:rPr>
              <w:t>9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638248F" w14:textId="77777777" w:rsidR="00711D3F" w:rsidRDefault="00711D3F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b/>
                <w:sz w:val="18"/>
              </w:rPr>
            </w:pPr>
          </w:p>
          <w:p w14:paraId="72DF5ABD" w14:textId="77777777" w:rsidR="00711D3F" w:rsidRPr="00C3273D" w:rsidRDefault="00711D3F" w:rsidP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38139D51" w14:textId="77777777" w:rsidTr="00E20395">
        <w:tc>
          <w:tcPr>
            <w:tcW w:w="9990" w:type="dxa"/>
            <w:gridSpan w:val="3"/>
          </w:tcPr>
          <w:p w14:paraId="53D3F601" w14:textId="16C71C87" w:rsidR="00711D3F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2.Course is to be considered for G.E.?  (If yes, also fill out appropriate GE form*)    </w:t>
            </w:r>
            <w:r w:rsidR="00C43B5F">
              <w:rPr>
                <w:rFonts w:ascii="Times" w:hAnsi="Times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43B5F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 w:rsidR="00C43B5F">
              <w:rPr>
                <w:rFonts w:ascii="Times" w:hAnsi="Times"/>
                <w:b/>
                <w:sz w:val="18"/>
              </w:rPr>
              <w:fldChar w:fldCharType="end"/>
            </w:r>
            <w:r>
              <w:rPr>
                <w:rFonts w:ascii="Times" w:hAnsi="Times"/>
                <w:b/>
                <w:sz w:val="18"/>
              </w:rPr>
              <w:t xml:space="preserve">  </w:t>
            </w:r>
            <w:r w:rsidRPr="00C3273D">
              <w:rPr>
                <w:rFonts w:ascii="Times" w:hAnsi="Times"/>
                <w:sz w:val="18"/>
              </w:rPr>
              <w:t xml:space="preserve">Yes </w:t>
            </w:r>
            <w:r>
              <w:rPr>
                <w:rFonts w:ascii="Times" w:hAnsi="Times"/>
                <w:sz w:val="18"/>
              </w:rPr>
              <w:t xml:space="preserve"> </w:t>
            </w:r>
            <w:r w:rsidR="00C43B5F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43B5F"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 w:rsidR="00C43B5F">
              <w:rPr>
                <w:rFonts w:ascii="Times" w:hAnsi="Times"/>
                <w:sz w:val="18"/>
              </w:rPr>
              <w:fldChar w:fldCharType="end"/>
            </w:r>
            <w:r>
              <w:rPr>
                <w:rFonts w:ascii="Times" w:hAnsi="Times"/>
                <w:sz w:val="18"/>
              </w:rPr>
              <w:t xml:space="preserve">  </w:t>
            </w:r>
            <w:r w:rsidRPr="00C3273D">
              <w:rPr>
                <w:rFonts w:ascii="Times" w:hAnsi="Times"/>
                <w:sz w:val="18"/>
              </w:rPr>
              <w:t xml:space="preserve">No  </w:t>
            </w:r>
          </w:p>
          <w:p w14:paraId="059173C9" w14:textId="77777777" w:rsidR="00D51D35" w:rsidRPr="00C3273D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7481A033" w14:textId="77777777" w:rsidTr="00E20395">
        <w:tc>
          <w:tcPr>
            <w:tcW w:w="9990" w:type="dxa"/>
            <w:gridSpan w:val="3"/>
          </w:tcPr>
          <w:p w14:paraId="63870836" w14:textId="36736A58" w:rsidR="00711D3F" w:rsidRPr="00C3273D" w:rsidRDefault="00711D3F" w:rsidP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3.</w:t>
            </w:r>
            <w:r w:rsidR="00D51D35">
              <w:rPr>
                <w:rFonts w:ascii="Times" w:hAnsi="Times"/>
                <w:b/>
                <w:sz w:val="18"/>
              </w:rPr>
              <w:t xml:space="preserve"> </w:t>
            </w:r>
            <w:r w:rsidRPr="00C3273D">
              <w:rPr>
                <w:rFonts w:ascii="Times" w:hAnsi="Times"/>
                <w:b/>
                <w:sz w:val="18"/>
              </w:rPr>
              <w:t xml:space="preserve">Course will be a variable-topics (generic) course?   </w:t>
            </w: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r>
              <w:rPr>
                <w:rFonts w:ascii="Times" w:hAnsi="Times"/>
                <w:b/>
                <w:sz w:val="18"/>
              </w:rPr>
              <w:t xml:space="preserve">  </w:t>
            </w:r>
            <w:r w:rsidRPr="00C3273D">
              <w:rPr>
                <w:rFonts w:ascii="Times" w:hAnsi="Times"/>
                <w:sz w:val="18"/>
              </w:rPr>
              <w:t xml:space="preserve">Yes </w:t>
            </w:r>
            <w:r>
              <w:rPr>
                <w:rFonts w:ascii="Times" w:hAnsi="Times"/>
                <w:sz w:val="18"/>
              </w:rPr>
              <w:t xml:space="preserve"> </w:t>
            </w:r>
            <w:r w:rsidR="00464C0E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4" w:name="Check23"/>
            <w:r w:rsidR="00464C0E"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 w:rsidR="00464C0E">
              <w:rPr>
                <w:rFonts w:ascii="Times" w:hAnsi="Times"/>
                <w:sz w:val="18"/>
              </w:rPr>
              <w:fldChar w:fldCharType="end"/>
            </w:r>
            <w:bookmarkEnd w:id="4"/>
            <w:r>
              <w:rPr>
                <w:rFonts w:ascii="Times" w:hAnsi="Times"/>
                <w:sz w:val="18"/>
              </w:rPr>
              <w:t xml:space="preserve">  </w:t>
            </w:r>
            <w:r w:rsidRPr="00C3273D">
              <w:rPr>
                <w:rFonts w:ascii="Times" w:hAnsi="Times"/>
                <w:sz w:val="18"/>
              </w:rPr>
              <w:t xml:space="preserve">No  </w:t>
            </w:r>
          </w:p>
          <w:p w14:paraId="4E52ED03" w14:textId="77777777" w:rsidR="00711D3F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(“generic” is a placeholder for topics)  </w:t>
            </w:r>
          </w:p>
          <w:p w14:paraId="5E5B6D6C" w14:textId="77777777" w:rsidR="00D51D35" w:rsidRPr="00C3273D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0A8C48C7" w14:textId="77777777" w:rsidTr="00E20395">
        <w:tc>
          <w:tcPr>
            <w:tcW w:w="9990" w:type="dxa"/>
            <w:gridSpan w:val="3"/>
          </w:tcPr>
          <w:p w14:paraId="2BEBA7CF" w14:textId="2151FC22" w:rsidR="00711D3F" w:rsidRPr="00C3273D" w:rsidRDefault="00711D3F" w:rsidP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4.  Course abbreviation and Number:*</w:t>
            </w:r>
            <w:r>
              <w:rPr>
                <w:rFonts w:ascii="Times" w:hAnsi="Times"/>
                <w:b/>
                <w:sz w:val="18"/>
              </w:rPr>
              <w:t xml:space="preserve">  </w:t>
            </w:r>
            <w:r w:rsidR="00C43B5F">
              <w:rPr>
                <w:rFonts w:ascii="Times" w:hAnsi="Times"/>
                <w:b/>
                <w:sz w:val="18"/>
              </w:rPr>
              <w:t>ENVS 34</w:t>
            </w:r>
            <w:r w:rsidR="00464C0E">
              <w:rPr>
                <w:rFonts w:ascii="Times" w:hAnsi="Times"/>
                <w:b/>
                <w:sz w:val="18"/>
              </w:rPr>
              <w:t>0</w:t>
            </w:r>
          </w:p>
          <w:p w14:paraId="0A917D9B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71F4B5CA" w14:textId="77777777" w:rsidTr="00E20395">
        <w:tc>
          <w:tcPr>
            <w:tcW w:w="9990" w:type="dxa"/>
            <w:gridSpan w:val="3"/>
          </w:tcPr>
          <w:p w14:paraId="42D0A6E0" w14:textId="77777777" w:rsidR="00711D3F" w:rsidRPr="00D34A9A" w:rsidRDefault="00711D3F" w:rsidP="00E05B9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  <w:r w:rsidRPr="00D34A9A">
              <w:rPr>
                <w:rFonts w:ascii="Times" w:hAnsi="Times"/>
                <w:b/>
                <w:sz w:val="18"/>
              </w:rPr>
              <w:t xml:space="preserve">5.  Title: </w:t>
            </w:r>
            <w:r w:rsidRPr="00D34A9A">
              <w:rPr>
                <w:rFonts w:ascii="Times" w:hAnsi="Times"/>
                <w:b/>
                <w:i/>
                <w:sz w:val="18"/>
              </w:rPr>
              <w:t>(Titles using jargon, slang, copyrighted names, trade names, or any non-essential punctuation may not be used.)</w:t>
            </w:r>
          </w:p>
          <w:p w14:paraId="599EBC23" w14:textId="295BA177" w:rsidR="00711D3F" w:rsidRDefault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Environmental Justice</w:t>
            </w:r>
          </w:p>
          <w:p w14:paraId="39A45F9C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1ED27E89" w14:textId="77777777" w:rsidTr="00E20395">
        <w:tc>
          <w:tcPr>
            <w:tcW w:w="9990" w:type="dxa"/>
            <w:gridSpan w:val="3"/>
          </w:tcPr>
          <w:p w14:paraId="53EF0995" w14:textId="77777777" w:rsidR="00711D3F" w:rsidRPr="00E05B9F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6.  </w:t>
            </w:r>
            <w:r w:rsidRPr="00E05B9F">
              <w:rPr>
                <w:rFonts w:ascii="Times" w:hAnsi="Times"/>
                <w:b/>
                <w:sz w:val="18"/>
              </w:rPr>
              <w:t xml:space="preserve">Abbreviated Title for </w:t>
            </w:r>
            <w:r w:rsidR="00707132">
              <w:rPr>
                <w:rFonts w:ascii="Times" w:hAnsi="Times"/>
                <w:b/>
                <w:sz w:val="18"/>
              </w:rPr>
              <w:t>PeopleSoft</w:t>
            </w:r>
            <w:r w:rsidRPr="00E05B9F">
              <w:rPr>
                <w:rFonts w:ascii="Times" w:hAnsi="Times"/>
                <w:b/>
                <w:sz w:val="18"/>
              </w:rPr>
              <w:t>:</w:t>
            </w:r>
            <w:r w:rsidRPr="00E05B9F">
              <w:rPr>
                <w:rFonts w:ascii="Times" w:hAnsi="Times"/>
                <w:b/>
                <w:sz w:val="18"/>
              </w:rPr>
              <w:br/>
            </w:r>
            <w:r w:rsidRPr="00D34A9A">
              <w:rPr>
                <w:rFonts w:ascii="Times" w:hAnsi="Times"/>
                <w:b/>
                <w:i/>
                <w:sz w:val="18"/>
              </w:rPr>
              <w:t>(no more than 25 characters, including spaces)</w:t>
            </w:r>
          </w:p>
          <w:p w14:paraId="144F7512" w14:textId="3F0F1675" w:rsidR="00711D3F" w:rsidRPr="007E783D" w:rsidRDefault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7E783D">
              <w:rPr>
                <w:rFonts w:ascii="Times" w:hAnsi="Times"/>
                <w:b/>
                <w:sz w:val="18"/>
              </w:rPr>
              <w:t>Environmental Justice</w:t>
            </w:r>
          </w:p>
          <w:p w14:paraId="474AE225" w14:textId="77777777" w:rsidR="00711D3F" w:rsidRPr="00E05B9F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color w:val="FF0000"/>
                <w:sz w:val="18"/>
              </w:rPr>
            </w:pPr>
          </w:p>
        </w:tc>
      </w:tr>
      <w:tr w:rsidR="00711D3F" w:rsidRPr="00C3273D" w14:paraId="0B16D5FB" w14:textId="77777777" w:rsidTr="00E20395">
        <w:tc>
          <w:tcPr>
            <w:tcW w:w="9990" w:type="dxa"/>
            <w:gridSpan w:val="3"/>
          </w:tcPr>
          <w:p w14:paraId="0C4D0020" w14:textId="536B2A1C" w:rsidR="00711D3F" w:rsidRPr="00C3273D" w:rsidRDefault="00711D3F" w:rsidP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7.  Number of Units: </w:t>
            </w:r>
            <w:r w:rsidR="00464C0E">
              <w:rPr>
                <w:rFonts w:ascii="Times" w:hAnsi="Times"/>
                <w:sz w:val="18"/>
              </w:rPr>
              <w:t>3</w:t>
            </w:r>
          </w:p>
          <w:p w14:paraId="010A8181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 </w:t>
            </w:r>
          </w:p>
        </w:tc>
      </w:tr>
      <w:tr w:rsidR="00711D3F" w:rsidRPr="00C3273D" w14:paraId="2A7EFDA9" w14:textId="77777777" w:rsidTr="00E20395">
        <w:trPr>
          <w:trHeight w:val="1173"/>
        </w:trPr>
        <w:tc>
          <w:tcPr>
            <w:tcW w:w="9990" w:type="dxa"/>
            <w:gridSpan w:val="3"/>
          </w:tcPr>
          <w:p w14:paraId="061BC6CB" w14:textId="250AA06A" w:rsidR="00711D3F" w:rsidRPr="00C3273D" w:rsidRDefault="00711D3F" w:rsidP="001704AD">
            <w:pPr>
              <w:widowControl w:val="0"/>
              <w:tabs>
                <w:tab w:val="left" w:pos="4857"/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8.  Catalog Description:  (</w:t>
            </w:r>
            <w:r w:rsidRPr="00C3273D">
              <w:rPr>
                <w:rFonts w:ascii="Times" w:hAnsi="Times"/>
                <w:b/>
                <w:i/>
                <w:sz w:val="18"/>
              </w:rPr>
              <w:t xml:space="preserve">Not to exceed 80 words; language should conform to catalog copy.  Please consult the catalog for models of style and format; include all necessary information regarding consent for enrollment, pre- and/or </w:t>
            </w:r>
            <w:proofErr w:type="spellStart"/>
            <w:r w:rsidRPr="00C3273D">
              <w:rPr>
                <w:rFonts w:ascii="Times" w:hAnsi="Times"/>
                <w:b/>
                <w:i/>
                <w:sz w:val="18"/>
              </w:rPr>
              <w:t>corequisites</w:t>
            </w:r>
            <w:proofErr w:type="spellEnd"/>
            <w:r w:rsidRPr="00C3273D">
              <w:rPr>
                <w:rFonts w:ascii="Times" w:hAnsi="Times"/>
                <w:b/>
                <w:i/>
                <w:sz w:val="18"/>
              </w:rPr>
              <w:t xml:space="preserve">, repeated enrollment, </w:t>
            </w:r>
            <w:proofErr w:type="spellStart"/>
            <w:r w:rsidRPr="00C3273D">
              <w:rPr>
                <w:rFonts w:ascii="Times" w:hAnsi="Times"/>
                <w:b/>
                <w:i/>
                <w:sz w:val="18"/>
              </w:rPr>
              <w:t>crosslisting</w:t>
            </w:r>
            <w:proofErr w:type="spellEnd"/>
            <w:r w:rsidRPr="00C3273D">
              <w:rPr>
                <w:rFonts w:ascii="Times" w:hAnsi="Times"/>
                <w:b/>
                <w:i/>
                <w:sz w:val="18"/>
              </w:rPr>
              <w:t xml:space="preserve">, as detailed below.  Such information does </w:t>
            </w:r>
            <w:r w:rsidRPr="00C3273D">
              <w:rPr>
                <w:rFonts w:ascii="Times" w:hAnsi="Times"/>
                <w:b/>
                <w:i/>
                <w:sz w:val="18"/>
                <w:u w:val="single"/>
              </w:rPr>
              <w:t>not</w:t>
            </w:r>
            <w:r w:rsidRPr="00C3273D">
              <w:rPr>
                <w:rFonts w:ascii="Times" w:hAnsi="Times"/>
                <w:b/>
                <w:i/>
                <w:sz w:val="18"/>
              </w:rPr>
              <w:t xml:space="preserve"> count toward the 80-word limit.)</w:t>
            </w:r>
          </w:p>
          <w:p w14:paraId="3477B6A0" w14:textId="77777777" w:rsidR="00623D55" w:rsidRDefault="00623D55" w:rsidP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</w:rPr>
            </w:pPr>
          </w:p>
          <w:p w14:paraId="5E70B633" w14:textId="0E0BA040" w:rsidR="00425066" w:rsidRDefault="00425066" w:rsidP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</w:rPr>
            </w:pPr>
            <w:r>
              <w:rPr>
                <w:rFonts w:ascii="Times" w:hAnsi="Times"/>
              </w:rPr>
              <w:t>Examines</w:t>
            </w:r>
            <w:r w:rsidR="00623D55" w:rsidRPr="00623D55">
              <w:rPr>
                <w:rFonts w:ascii="Times" w:hAnsi="Times"/>
              </w:rPr>
              <w:t xml:space="preserve"> the role of social inequities, especially those of class and race, in the</w:t>
            </w:r>
            <w:r>
              <w:rPr>
                <w:rFonts w:ascii="Times" w:hAnsi="Times"/>
              </w:rPr>
              <w:t xml:space="preserve"> production and</w:t>
            </w:r>
            <w:r w:rsidR="00623D55" w:rsidRPr="00623D55">
              <w:rPr>
                <w:rFonts w:ascii="Times" w:hAnsi="Times"/>
              </w:rPr>
              <w:t xml:space="preserve"> distribution of environmental risks in societies at the local, national, and global levels</w:t>
            </w:r>
            <w:r>
              <w:rPr>
                <w:rFonts w:ascii="Times" w:hAnsi="Times"/>
              </w:rPr>
              <w:t xml:space="preserve">. </w:t>
            </w:r>
            <w:r w:rsidRPr="003E3A6F">
              <w:rPr>
                <w:rFonts w:ascii="Times" w:hAnsi="Times"/>
              </w:rPr>
              <w:t>Reviews environmental justice theories</w:t>
            </w:r>
            <w:r>
              <w:rPr>
                <w:rFonts w:ascii="Times" w:hAnsi="Times"/>
              </w:rPr>
              <w:t>, concepts,</w:t>
            </w:r>
            <w:r w:rsidRPr="003E3A6F">
              <w:rPr>
                <w:rFonts w:ascii="Times" w:hAnsi="Times"/>
              </w:rPr>
              <w:t xml:space="preserve"> and methods </w:t>
            </w:r>
            <w:r>
              <w:rPr>
                <w:rFonts w:ascii="Times" w:hAnsi="Times"/>
              </w:rPr>
              <w:t>with special attention to</w:t>
            </w:r>
            <w:r w:rsidRPr="003E3A6F">
              <w:rPr>
                <w:rFonts w:ascii="Times" w:hAnsi="Times"/>
              </w:rPr>
              <w:t xml:space="preserve"> risk science, ecosystem management, biodiversity conservation, and sustainable development</w:t>
            </w:r>
            <w:r>
              <w:rPr>
                <w:rFonts w:ascii="Times" w:hAnsi="Times"/>
              </w:rPr>
              <w:t>.</w:t>
            </w:r>
          </w:p>
          <w:p w14:paraId="33179369" w14:textId="77777777" w:rsidR="00711D3F" w:rsidRPr="00C3273D" w:rsidRDefault="00711D3F" w:rsidP="00292B7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71959FEC" w14:textId="77777777" w:rsidTr="00E20395">
        <w:tc>
          <w:tcPr>
            <w:tcW w:w="9990" w:type="dxa"/>
            <w:gridSpan w:val="3"/>
          </w:tcPr>
          <w:p w14:paraId="64D6000E" w14:textId="77777777" w:rsidR="00711D3F" w:rsidRPr="00C3273D" w:rsidRDefault="00711D3F" w:rsidP="00DA7C3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9.  Why is this course being proposed?  </w:t>
            </w:r>
          </w:p>
          <w:p w14:paraId="00CCF3C1" w14:textId="77777777" w:rsidR="00711D3F" w:rsidRPr="00C3273D" w:rsidRDefault="00711D3F" w:rsidP="00DA7C3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1A2E9F50" w14:textId="77777777" w:rsidR="009272C5" w:rsidRDefault="00525966" w:rsidP="00512B0C">
            <w:pPr>
              <w:widowControl w:val="0"/>
              <w:numPr>
                <w:ilvl w:val="12"/>
                <w:numId w:val="0"/>
              </w:numPr>
              <w:tabs>
                <w:tab w:val="left" w:pos="540"/>
              </w:tabs>
              <w:ind w:right="90"/>
            </w:pPr>
            <w:r>
              <w:t xml:space="preserve">The </w:t>
            </w:r>
            <w:r w:rsidR="00935EA6">
              <w:t>Environmental</w:t>
            </w:r>
            <w:r>
              <w:t xml:space="preserve"> Studies degree aims to</w:t>
            </w:r>
            <w:r w:rsidRPr="00A509D1">
              <w:t xml:space="preserve"> </w:t>
            </w:r>
            <w:r>
              <w:t>provide</w:t>
            </w:r>
            <w:r w:rsidRPr="00A509D1">
              <w:t xml:space="preserve"> </w:t>
            </w:r>
            <w:r>
              <w:t>“</w:t>
            </w:r>
            <w:r w:rsidR="00935EA6" w:rsidRPr="00935EA6">
              <w:t>a collaborative setting for faculty, students, and community partners to study en</w:t>
            </w:r>
            <w:r w:rsidR="00935EA6">
              <w:t>vironmental and land-use issues</w:t>
            </w:r>
            <w:r>
              <w:t>.” (see University course catalog).</w:t>
            </w:r>
            <w:r w:rsidRPr="00D96C8F">
              <w:t xml:space="preserve"> </w:t>
            </w:r>
            <w:r w:rsidRPr="00A509D1">
              <w:t xml:space="preserve"> This course </w:t>
            </w:r>
            <w:r>
              <w:t xml:space="preserve">gives students the opportunity to examine </w:t>
            </w:r>
            <w:r w:rsidR="00DA68B2">
              <w:t>how the most poignant land-use issues impact vulnerable communities</w:t>
            </w:r>
            <w:r>
              <w:t xml:space="preserve">. By examining </w:t>
            </w:r>
            <w:r w:rsidR="00DA68B2">
              <w:t>environmental justice</w:t>
            </w:r>
            <w:r>
              <w:t>, students will be able to critically examine</w:t>
            </w:r>
            <w:r w:rsidR="00641C01">
              <w:t xml:space="preserve"> how justice is achieved, violated, and challenged at</w:t>
            </w:r>
            <w:r>
              <w:t xml:space="preserve"> the </w:t>
            </w:r>
            <w:r w:rsidR="00BD1834">
              <w:t>intersection between economic, political, and environmental systems</w:t>
            </w:r>
            <w:r w:rsidR="00641C01">
              <w:t>.</w:t>
            </w:r>
            <w:r w:rsidR="00BD1834">
              <w:t xml:space="preserve"> </w:t>
            </w:r>
            <w:r>
              <w:t xml:space="preserve">Further, this course </w:t>
            </w:r>
            <w:r w:rsidRPr="00D96C8F">
              <w:t xml:space="preserve">will </w:t>
            </w:r>
            <w:r>
              <w:t xml:space="preserve">expand the course offerings in the </w:t>
            </w:r>
            <w:r w:rsidR="00641C01">
              <w:t>Environmental</w:t>
            </w:r>
            <w:r>
              <w:t xml:space="preserve"> Studies major</w:t>
            </w:r>
            <w:r w:rsidR="009272C5">
              <w:t>.</w:t>
            </w:r>
          </w:p>
          <w:p w14:paraId="62F1CEC1" w14:textId="77777777" w:rsidR="00E20395" w:rsidRPr="00C3273D" w:rsidRDefault="00E20395" w:rsidP="00512B0C">
            <w:pPr>
              <w:widowControl w:val="0"/>
              <w:numPr>
                <w:ilvl w:val="12"/>
                <w:numId w:val="0"/>
              </w:numPr>
              <w:tabs>
                <w:tab w:val="left" w:pos="540"/>
              </w:tabs>
              <w:ind w:right="9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27E14ACC" w14:textId="77777777" w:rsidTr="00E20395">
        <w:tc>
          <w:tcPr>
            <w:tcW w:w="9990" w:type="dxa"/>
            <w:gridSpan w:val="3"/>
          </w:tcPr>
          <w:p w14:paraId="14250A76" w14:textId="77777777" w:rsidR="00711D3F" w:rsidRPr="00C3273D" w:rsidRDefault="00711D3F" w:rsidP="00092032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10.  Mode of Instruction*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270"/>
              <w:gridCol w:w="1260"/>
              <w:gridCol w:w="1080"/>
              <w:gridCol w:w="2132"/>
            </w:tblGrid>
            <w:tr w:rsidR="00711D3F" w:rsidRPr="00342046" w14:paraId="3D93F4A9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F0FBB" w14:textId="77777777" w:rsidR="00711D3F" w:rsidRPr="00342046" w:rsidRDefault="0054330C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i/>
                      <w:sz w:val="18"/>
                    </w:rPr>
                  </w:pPr>
                  <w:r w:rsidRPr="00342046">
                    <w:rPr>
                      <w:rFonts w:ascii="Times" w:hAnsi="Times"/>
                      <w:i/>
                      <w:sz w:val="18"/>
                    </w:rPr>
                    <w:t xml:space="preserve">For definitions of the Course Classification Numbers: </w:t>
                  </w:r>
                  <w:hyperlink r:id="rId7" w:history="1">
                    <w:r w:rsidRPr="00342046">
                      <w:rPr>
                        <w:rStyle w:val="Hyperlink"/>
                        <w:rFonts w:ascii="Times" w:hAnsi="Times"/>
                        <w:b/>
                        <w:i/>
                        <w:sz w:val="18"/>
                      </w:rPr>
                      <w:t>http://www.csusm.edu/academic_programs/curriculumscheduling/catalogcurricula/DOCUMENTS/Curricular_Forms_Tab/Instructional%20Mode%20Conventions.pdf</w:t>
                    </w:r>
                  </w:hyperlink>
                  <w:r w:rsidRPr="00342046">
                    <w:rPr>
                      <w:rFonts w:ascii="Times" w:hAnsi="Times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DB61FC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334ACD80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Type of Instruction</w:t>
                  </w:r>
                </w:p>
              </w:tc>
              <w:tc>
                <w:tcPr>
                  <w:tcW w:w="1080" w:type="dxa"/>
                </w:tcPr>
                <w:p w14:paraId="57BA6FE1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Number  of Credit Units</w:t>
                  </w:r>
                </w:p>
              </w:tc>
              <w:tc>
                <w:tcPr>
                  <w:tcW w:w="2132" w:type="dxa"/>
                </w:tcPr>
                <w:p w14:paraId="2662F66A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Instructional Mode (Course Classification Number)</w:t>
                  </w:r>
                </w:p>
              </w:tc>
            </w:tr>
            <w:tr w:rsidR="00711D3F" w:rsidRPr="00342046" w14:paraId="51C1FDA6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BB0D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i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9DE2C0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2710B180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Lecture</w:t>
                  </w:r>
                </w:p>
              </w:tc>
              <w:tc>
                <w:tcPr>
                  <w:tcW w:w="1080" w:type="dxa"/>
                </w:tcPr>
                <w:p w14:paraId="4676357F" w14:textId="6EC9A50B" w:rsidR="00711D3F" w:rsidRPr="00342046" w:rsidRDefault="00525966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>
                    <w:rPr>
                      <w:rFonts w:ascii="Times" w:hAnsi="Times"/>
                      <w:sz w:val="18"/>
                    </w:rPr>
                    <w:t>3</w:t>
                  </w:r>
                </w:p>
              </w:tc>
              <w:tc>
                <w:tcPr>
                  <w:tcW w:w="2132" w:type="dxa"/>
                </w:tcPr>
                <w:p w14:paraId="3FEF133E" w14:textId="0DFE2197" w:rsidR="00711D3F" w:rsidRPr="00342046" w:rsidRDefault="00525966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>
                    <w:rPr>
                      <w:rFonts w:ascii="Times" w:hAnsi="Times"/>
                      <w:sz w:val="18"/>
                    </w:rPr>
                    <w:t>C-2</w:t>
                  </w:r>
                </w:p>
              </w:tc>
            </w:tr>
            <w:tr w:rsidR="00711D3F" w:rsidRPr="00342046" w14:paraId="587D5810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B820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A06FE7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65F1C74F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Activity</w:t>
                  </w:r>
                </w:p>
              </w:tc>
              <w:tc>
                <w:tcPr>
                  <w:tcW w:w="1080" w:type="dxa"/>
                </w:tcPr>
                <w:p w14:paraId="07780C1A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342046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342046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342046">
                    <w:rPr>
                      <w:rFonts w:ascii="Times" w:hAnsi="Times"/>
                      <w:sz w:val="18"/>
                    </w:rPr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132" w:type="dxa"/>
                </w:tcPr>
                <w:p w14:paraId="2374F23A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342046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"/>
                  <w:r w:rsidRPr="00342046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342046">
                    <w:rPr>
                      <w:rFonts w:ascii="Times" w:hAnsi="Times"/>
                      <w:sz w:val="18"/>
                    </w:rPr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6"/>
                </w:p>
              </w:tc>
            </w:tr>
            <w:tr w:rsidR="00711D3F" w:rsidRPr="00342046" w14:paraId="0DE8C789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321B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i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971CE9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663CEE15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342046">
                    <w:rPr>
                      <w:rFonts w:ascii="Times" w:hAnsi="Times"/>
                      <w:b/>
                      <w:sz w:val="18"/>
                    </w:rPr>
                    <w:t>Lab</w:t>
                  </w:r>
                </w:p>
              </w:tc>
              <w:tc>
                <w:tcPr>
                  <w:tcW w:w="1080" w:type="dxa"/>
                </w:tcPr>
                <w:p w14:paraId="4A869ADB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342046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"/>
                  <w:r w:rsidRPr="00342046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342046">
                    <w:rPr>
                      <w:rFonts w:ascii="Times" w:hAnsi="Times"/>
                      <w:sz w:val="18"/>
                    </w:rPr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132" w:type="dxa"/>
                </w:tcPr>
                <w:p w14:paraId="28EFADBC" w14:textId="77777777" w:rsidR="00711D3F" w:rsidRPr="00342046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342046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8" w:name="Text14"/>
                  <w:r w:rsidRPr="00342046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342046">
                    <w:rPr>
                      <w:rFonts w:ascii="Times" w:hAnsi="Times"/>
                      <w:sz w:val="18"/>
                    </w:rPr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342046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8"/>
                </w:p>
              </w:tc>
            </w:tr>
          </w:tbl>
          <w:p w14:paraId="363B9C20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7FA0DF1E" w14:textId="77777777" w:rsidTr="00E20395">
        <w:tc>
          <w:tcPr>
            <w:tcW w:w="9990" w:type="dxa"/>
            <w:gridSpan w:val="3"/>
          </w:tcPr>
          <w:p w14:paraId="08FF3F6A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11.  Grading Method:* </w:t>
            </w:r>
          </w:p>
          <w:p w14:paraId="43308E0A" w14:textId="06043A62" w:rsidR="00711D3F" w:rsidRPr="00C3273D" w:rsidRDefault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9" w:name="Check14"/>
            <w:r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Cs/>
                <w:sz w:val="18"/>
              </w:rPr>
            </w:r>
            <w:r w:rsidR="000C3910">
              <w:rPr>
                <w:rFonts w:ascii="Times" w:hAnsi="Times"/>
                <w:bCs/>
                <w:sz w:val="18"/>
              </w:rPr>
              <w:fldChar w:fldCharType="separate"/>
            </w:r>
            <w:r>
              <w:rPr>
                <w:rFonts w:ascii="Times" w:hAnsi="Times"/>
                <w:bCs/>
                <w:sz w:val="18"/>
              </w:rPr>
              <w:fldChar w:fldCharType="end"/>
            </w:r>
            <w:bookmarkEnd w:id="9"/>
            <w:r w:rsidR="00A77A66"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C3273D">
              <w:rPr>
                <w:rFonts w:ascii="Times" w:hAnsi="Times"/>
                <w:bCs/>
                <w:sz w:val="18"/>
              </w:rPr>
              <w:t>Normal (N)</w:t>
            </w:r>
            <w:r w:rsidR="00711D3F" w:rsidRPr="00C3273D">
              <w:rPr>
                <w:rFonts w:ascii="Times" w:hAnsi="Times"/>
                <w:b/>
                <w:sz w:val="18"/>
              </w:rPr>
              <w:t xml:space="preserve"> </w:t>
            </w:r>
            <w:r w:rsidR="00711D3F" w:rsidRPr="00C3273D">
              <w:rPr>
                <w:rFonts w:ascii="Times" w:hAnsi="Times"/>
                <w:i/>
                <w:iCs/>
                <w:sz w:val="18"/>
              </w:rPr>
              <w:t>(Allows Letter Grade +/-, and Credit/No Credit)</w:t>
            </w:r>
          </w:p>
          <w:p w14:paraId="38C5E8E1" w14:textId="77777777" w:rsidR="00711D3F" w:rsidRPr="00C3273D" w:rsidRDefault="00A77A66">
            <w:pPr>
              <w:widowControl w:val="0"/>
              <w:tabs>
                <w:tab w:val="left" w:pos="702"/>
                <w:tab w:val="left" w:pos="5670"/>
                <w:tab w:val="left" w:pos="10520"/>
              </w:tabs>
              <w:ind w:left="612" w:right="100" w:hanging="612"/>
              <w:rPr>
                <w:rFonts w:ascii="Times" w:hAnsi="Times"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Cs/>
                <w:sz w:val="18"/>
              </w:rPr>
            </w:r>
            <w:r w:rsidR="000C3910">
              <w:rPr>
                <w:rFonts w:ascii="Times" w:hAnsi="Times"/>
                <w:bCs/>
                <w:sz w:val="18"/>
              </w:rPr>
              <w:fldChar w:fldCharType="separate"/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C3273D">
              <w:rPr>
                <w:rFonts w:ascii="Times" w:hAnsi="Times"/>
                <w:bCs/>
                <w:sz w:val="18"/>
              </w:rPr>
              <w:t>Normal Plus Report-in-Progress (NP)</w:t>
            </w:r>
            <w:r w:rsidR="00711D3F" w:rsidRPr="00C3273D">
              <w:rPr>
                <w:rFonts w:ascii="Times" w:hAnsi="Times"/>
                <w:b/>
                <w:sz w:val="18"/>
              </w:rPr>
              <w:t xml:space="preserve"> </w:t>
            </w:r>
            <w:r w:rsidR="00711D3F" w:rsidRPr="00C3273D">
              <w:rPr>
                <w:rFonts w:ascii="Times" w:hAnsi="Times"/>
                <w:i/>
                <w:iCs/>
                <w:sz w:val="18"/>
              </w:rPr>
              <w:t>(Allows Letter Grade +/-, Credit/No Credit, and Report-in-Progress)</w:t>
            </w:r>
          </w:p>
          <w:p w14:paraId="1B83D203" w14:textId="77777777" w:rsidR="00711D3F" w:rsidRPr="00C3273D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Cs/>
                <w:sz w:val="18"/>
              </w:rPr>
            </w:r>
            <w:r w:rsidR="000C3910">
              <w:rPr>
                <w:rFonts w:ascii="Times" w:hAnsi="Times"/>
                <w:bCs/>
                <w:sz w:val="18"/>
              </w:rPr>
              <w:fldChar w:fldCharType="separate"/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C3273D">
              <w:rPr>
                <w:rFonts w:ascii="Times" w:hAnsi="Times"/>
                <w:sz w:val="18"/>
              </w:rPr>
              <w:t>Credit/No Credit Only (C)</w:t>
            </w:r>
          </w:p>
          <w:p w14:paraId="2B1C8180" w14:textId="77777777" w:rsidR="00711D3F" w:rsidRPr="00C3273D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Cs/>
                <w:sz w:val="18"/>
              </w:rPr>
            </w:r>
            <w:r w:rsidR="000C3910">
              <w:rPr>
                <w:rFonts w:ascii="Times" w:hAnsi="Times"/>
                <w:bCs/>
                <w:sz w:val="18"/>
              </w:rPr>
              <w:fldChar w:fldCharType="separate"/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C3273D">
              <w:rPr>
                <w:rFonts w:ascii="Times" w:hAnsi="Times"/>
                <w:sz w:val="18"/>
              </w:rPr>
              <w:t>Credit/No Credit or Report-in-Progress Only (CP)</w:t>
            </w:r>
          </w:p>
        </w:tc>
      </w:tr>
      <w:tr w:rsidR="00711D3F" w:rsidRPr="00C3273D" w14:paraId="557621FD" w14:textId="77777777" w:rsidTr="00E20395">
        <w:tc>
          <w:tcPr>
            <w:tcW w:w="9990" w:type="dxa"/>
            <w:gridSpan w:val="3"/>
          </w:tcPr>
          <w:p w14:paraId="599C7703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12.  If the (NP) or (CP) grading system was selected, please explain the need for this grade option.</w:t>
            </w:r>
          </w:p>
          <w:p w14:paraId="628E8455" w14:textId="77777777" w:rsidR="00711D3F" w:rsidRPr="00E20395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 xml:space="preserve">     </w:t>
            </w:r>
            <w:r w:rsidRPr="00E20395">
              <w:rPr>
                <w:rFonts w:ascii="Times" w:hAnsi="Times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20395">
              <w:rPr>
                <w:rFonts w:ascii="Times" w:hAnsi="Times"/>
                <w:sz w:val="18"/>
              </w:rPr>
              <w:instrText xml:space="preserve"> FORMTEXT </w:instrText>
            </w:r>
            <w:r w:rsidRPr="00E20395">
              <w:rPr>
                <w:rFonts w:ascii="Times" w:hAnsi="Times"/>
                <w:sz w:val="18"/>
              </w:rPr>
            </w:r>
            <w:r w:rsidRPr="00E20395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Pr="00E20395">
              <w:rPr>
                <w:rFonts w:ascii="Times" w:hAnsi="Times"/>
                <w:sz w:val="18"/>
              </w:rPr>
              <w:fldChar w:fldCharType="end"/>
            </w:r>
            <w:bookmarkEnd w:id="10"/>
          </w:p>
          <w:p w14:paraId="10778D58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4CF1A739" w14:textId="77777777" w:rsidTr="00E20395">
        <w:tc>
          <w:tcPr>
            <w:tcW w:w="9990" w:type="dxa"/>
            <w:gridSpan w:val="3"/>
          </w:tcPr>
          <w:p w14:paraId="3002C984" w14:textId="28D763EA" w:rsidR="00711D3F" w:rsidRPr="00C3273D" w:rsidRDefault="00711D3F" w:rsidP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13.  Course Requires Consent for Enrollment? </w:t>
            </w:r>
            <w:r w:rsidR="00A77A66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 w:rsidR="00A77A66">
              <w:rPr>
                <w:rFonts w:ascii="Times" w:hAnsi="Times"/>
                <w:b/>
                <w:sz w:val="18"/>
              </w:rPr>
              <w:fldChar w:fldCharType="end"/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 xml:space="preserve">Yes </w:t>
            </w:r>
            <w:r w:rsidR="00A77A66">
              <w:rPr>
                <w:rFonts w:ascii="Times" w:hAnsi="Times"/>
                <w:sz w:val="18"/>
              </w:rPr>
              <w:t xml:space="preserve"> </w:t>
            </w:r>
            <w:r w:rsidR="00464C0E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64C0E"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 w:rsidR="00464C0E">
              <w:rPr>
                <w:rFonts w:ascii="Times" w:hAnsi="Times"/>
                <w:sz w:val="18"/>
              </w:rPr>
              <w:fldChar w:fldCharType="end"/>
            </w:r>
            <w:r w:rsidR="00A77A66">
              <w:rPr>
                <w:rFonts w:ascii="Times" w:hAnsi="Times"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>No</w:t>
            </w:r>
          </w:p>
          <w:p w14:paraId="75F9A84A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bookmarkStart w:id="11" w:name="Check24"/>
          <w:p w14:paraId="05BA08D6" w14:textId="77777777" w:rsidR="00711D3F" w:rsidRPr="00C3273D" w:rsidRDefault="006E419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  <w:u w:val="singl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  <w:sz w:val="18"/>
                <w:u w:val="single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  <w:u w:val="single"/>
              </w:rPr>
            </w:r>
            <w:r w:rsidR="000C3910">
              <w:rPr>
                <w:rFonts w:ascii="Times" w:hAnsi="Times"/>
                <w:sz w:val="18"/>
                <w:u w:val="single"/>
              </w:rPr>
              <w:fldChar w:fldCharType="separate"/>
            </w:r>
            <w:r>
              <w:rPr>
                <w:rFonts w:ascii="Times" w:hAnsi="Times"/>
                <w:sz w:val="18"/>
                <w:u w:val="single"/>
              </w:rPr>
              <w:fldChar w:fldCharType="end"/>
            </w:r>
            <w:bookmarkEnd w:id="11"/>
            <w:r>
              <w:rPr>
                <w:rFonts w:ascii="Times" w:hAnsi="Times"/>
                <w:sz w:val="18"/>
                <w:u w:val="single"/>
              </w:rPr>
              <w:t xml:space="preserve"> </w:t>
            </w:r>
            <w:r w:rsidR="00711D3F" w:rsidRPr="00C3273D">
              <w:rPr>
                <w:rFonts w:ascii="Times" w:hAnsi="Times"/>
                <w:sz w:val="18"/>
              </w:rPr>
              <w:t xml:space="preserve">Faculty </w:t>
            </w:r>
            <w:r>
              <w:rPr>
                <w:rFonts w:ascii="Times" w:hAnsi="Times"/>
                <w:sz w:val="18"/>
              </w:rPr>
              <w:t xml:space="preserve">    </w:t>
            </w:r>
            <w:r>
              <w:rPr>
                <w:rFonts w:ascii="Times" w:hAnsi="Times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>
              <w:rPr>
                <w:rFonts w:ascii="Times" w:hAnsi="Times"/>
                <w:sz w:val="18"/>
              </w:rPr>
              <w:fldChar w:fldCharType="end"/>
            </w:r>
            <w:bookmarkEnd w:id="12"/>
            <w:r>
              <w:rPr>
                <w:rFonts w:ascii="Times" w:hAnsi="Times"/>
                <w:sz w:val="18"/>
              </w:rPr>
              <w:t xml:space="preserve"> C</w:t>
            </w:r>
            <w:r w:rsidR="00711D3F" w:rsidRPr="00C3273D">
              <w:rPr>
                <w:rFonts w:ascii="Times" w:hAnsi="Times"/>
                <w:sz w:val="18"/>
              </w:rPr>
              <w:t>redential Analyst</w:t>
            </w:r>
            <w:r>
              <w:rPr>
                <w:rFonts w:ascii="Times" w:hAnsi="Times"/>
                <w:sz w:val="18"/>
              </w:rPr>
              <w:t xml:space="preserve">     </w:t>
            </w:r>
            <w:r>
              <w:rPr>
                <w:rFonts w:ascii="Times" w:hAnsi="Times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>
              <w:rPr>
                <w:rFonts w:ascii="Times" w:hAnsi="Times"/>
                <w:sz w:val="18"/>
              </w:rPr>
              <w:fldChar w:fldCharType="end"/>
            </w:r>
            <w:bookmarkEnd w:id="13"/>
            <w:r>
              <w:rPr>
                <w:rFonts w:ascii="Times" w:hAnsi="Times"/>
                <w:sz w:val="18"/>
              </w:rPr>
              <w:t xml:space="preserve"> </w:t>
            </w:r>
            <w:r w:rsidR="00711D3F" w:rsidRPr="00C3273D">
              <w:rPr>
                <w:rFonts w:ascii="Times" w:hAnsi="Times"/>
                <w:sz w:val="18"/>
              </w:rPr>
              <w:t>Dean</w:t>
            </w:r>
            <w:r>
              <w:rPr>
                <w:rFonts w:ascii="Times" w:hAnsi="Times"/>
                <w:sz w:val="18"/>
              </w:rPr>
              <w:t xml:space="preserve">     </w:t>
            </w:r>
            <w:r>
              <w:rPr>
                <w:rFonts w:ascii="Times" w:hAnsi="Times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>
              <w:rPr>
                <w:rFonts w:ascii="Times" w:hAnsi="Times"/>
                <w:sz w:val="18"/>
              </w:rPr>
              <w:fldChar w:fldCharType="end"/>
            </w:r>
            <w:bookmarkEnd w:id="14"/>
            <w:r>
              <w:rPr>
                <w:rFonts w:ascii="Times" w:hAnsi="Times"/>
                <w:sz w:val="18"/>
              </w:rPr>
              <w:t xml:space="preserve"> </w:t>
            </w:r>
            <w:r w:rsidR="00711D3F" w:rsidRPr="00C3273D">
              <w:rPr>
                <w:rFonts w:ascii="Times" w:hAnsi="Times"/>
                <w:sz w:val="18"/>
              </w:rPr>
              <w:t>Program/Department - Director/Chair</w:t>
            </w:r>
          </w:p>
        </w:tc>
      </w:tr>
      <w:tr w:rsidR="00711D3F" w:rsidRPr="00C3273D" w14:paraId="03884D8D" w14:textId="77777777" w:rsidTr="00E20395">
        <w:trPr>
          <w:trHeight w:val="597"/>
        </w:trPr>
        <w:tc>
          <w:tcPr>
            <w:tcW w:w="9990" w:type="dxa"/>
            <w:gridSpan w:val="3"/>
          </w:tcPr>
          <w:p w14:paraId="6DA9195C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14.  Course Can be Taken for Credit More than Once?  </w:t>
            </w:r>
            <w:r w:rsidR="006E419D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19D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 w:rsidR="006E419D">
              <w:rPr>
                <w:rFonts w:ascii="Times" w:hAnsi="Times"/>
                <w:b/>
                <w:sz w:val="18"/>
              </w:rPr>
              <w:fldChar w:fldCharType="end"/>
            </w:r>
            <w:r w:rsidR="006E419D">
              <w:rPr>
                <w:rFonts w:ascii="Times" w:hAnsi="Times"/>
                <w:b/>
                <w:sz w:val="18"/>
              </w:rPr>
              <w:t xml:space="preserve">  </w:t>
            </w:r>
            <w:r w:rsidR="006E419D" w:rsidRPr="00C3273D">
              <w:rPr>
                <w:rFonts w:ascii="Times" w:hAnsi="Times"/>
                <w:sz w:val="18"/>
              </w:rPr>
              <w:t xml:space="preserve">Yes </w:t>
            </w:r>
            <w:r w:rsidR="006E419D">
              <w:rPr>
                <w:rFonts w:ascii="Times" w:hAnsi="Times"/>
                <w:sz w:val="18"/>
              </w:rPr>
              <w:t xml:space="preserve"> </w:t>
            </w:r>
            <w:r w:rsidR="006E419D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19D"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 w:rsidR="006E419D">
              <w:rPr>
                <w:rFonts w:ascii="Times" w:hAnsi="Times"/>
                <w:sz w:val="18"/>
              </w:rPr>
              <w:fldChar w:fldCharType="end"/>
            </w:r>
            <w:r w:rsidR="006E419D">
              <w:rPr>
                <w:rFonts w:ascii="Times" w:hAnsi="Times"/>
                <w:sz w:val="18"/>
              </w:rPr>
              <w:t xml:space="preserve">  </w:t>
            </w:r>
            <w:r w:rsidR="006E419D" w:rsidRPr="00C3273D">
              <w:rPr>
                <w:rFonts w:ascii="Times" w:hAnsi="Times"/>
                <w:sz w:val="18"/>
              </w:rPr>
              <w:t>No</w:t>
            </w:r>
            <w:r w:rsidRPr="00C3273D">
              <w:rPr>
                <w:rFonts w:ascii="Times" w:hAnsi="Times"/>
                <w:sz w:val="18"/>
              </w:rPr>
              <w:t xml:space="preserve"> </w:t>
            </w:r>
          </w:p>
          <w:p w14:paraId="0B3ECE98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sz w:val="18"/>
              </w:rPr>
              <w:t>If yes, how many times</w:t>
            </w:r>
            <w:r w:rsidR="006E419D">
              <w:rPr>
                <w:rFonts w:ascii="Times" w:hAnsi="Times"/>
                <w:sz w:val="18"/>
              </w:rPr>
              <w:t xml:space="preserve">?  </w:t>
            </w:r>
            <w:r w:rsidR="006E419D">
              <w:rPr>
                <w:rFonts w:ascii="Times" w:hAnsi="Times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6E419D">
              <w:rPr>
                <w:rFonts w:ascii="Times" w:hAnsi="Times"/>
                <w:sz w:val="18"/>
              </w:rPr>
              <w:instrText xml:space="preserve"> FORMTEXT </w:instrText>
            </w:r>
            <w:r w:rsidR="006E419D">
              <w:rPr>
                <w:rFonts w:ascii="Times" w:hAnsi="Times"/>
                <w:sz w:val="18"/>
              </w:rPr>
            </w:r>
            <w:r w:rsidR="006E419D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6E419D">
              <w:rPr>
                <w:rFonts w:ascii="Times" w:hAnsi="Times"/>
                <w:sz w:val="18"/>
              </w:rPr>
              <w:fldChar w:fldCharType="end"/>
            </w:r>
            <w:bookmarkEnd w:id="15"/>
            <w:r w:rsidR="006E419D">
              <w:rPr>
                <w:rFonts w:ascii="Times" w:hAnsi="Times"/>
                <w:sz w:val="18"/>
              </w:rPr>
              <w:t xml:space="preserve">  </w:t>
            </w:r>
            <w:r w:rsidRPr="00C3273D">
              <w:rPr>
                <w:rFonts w:ascii="Times" w:hAnsi="Times"/>
                <w:sz w:val="18"/>
              </w:rPr>
              <w:t>(including first offering)</w:t>
            </w:r>
          </w:p>
        </w:tc>
      </w:tr>
      <w:tr w:rsidR="00711D3F" w:rsidRPr="00C3273D" w14:paraId="63F27885" w14:textId="77777777" w:rsidTr="00E20395">
        <w:trPr>
          <w:trHeight w:val="552"/>
        </w:trPr>
        <w:tc>
          <w:tcPr>
            <w:tcW w:w="9990" w:type="dxa"/>
            <w:gridSpan w:val="3"/>
          </w:tcPr>
          <w:p w14:paraId="1F13D3C5" w14:textId="6461E8E5" w:rsidR="00A77A66" w:rsidRDefault="00711D3F" w:rsidP="00464C0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15.  Is Course </w:t>
            </w:r>
            <w:proofErr w:type="spellStart"/>
            <w:r w:rsidRPr="00C3273D">
              <w:rPr>
                <w:rFonts w:ascii="Times" w:hAnsi="Times"/>
                <w:b/>
                <w:sz w:val="18"/>
              </w:rPr>
              <w:t>Crosslisted</w:t>
            </w:r>
            <w:proofErr w:type="spellEnd"/>
            <w:r w:rsidRPr="00C3273D">
              <w:rPr>
                <w:rFonts w:ascii="Times" w:hAnsi="Times"/>
                <w:b/>
                <w:sz w:val="18"/>
              </w:rPr>
              <w:t>:</w:t>
            </w:r>
            <w:r w:rsidR="00A77A66" w:rsidRPr="00C3273D">
              <w:rPr>
                <w:rFonts w:ascii="Times" w:hAnsi="Times"/>
                <w:b/>
                <w:sz w:val="18"/>
              </w:rPr>
              <w:t xml:space="preserve"> </w:t>
            </w:r>
            <w:r w:rsidR="00A77A66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 w:rsidR="00A77A66">
              <w:rPr>
                <w:rFonts w:ascii="Times" w:hAnsi="Times"/>
                <w:b/>
                <w:sz w:val="18"/>
              </w:rPr>
              <w:fldChar w:fldCharType="end"/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 xml:space="preserve">Yes </w:t>
            </w:r>
            <w:r w:rsidR="00A77A66">
              <w:rPr>
                <w:rFonts w:ascii="Times" w:hAnsi="Times"/>
                <w:sz w:val="18"/>
              </w:rPr>
              <w:t xml:space="preserve"> </w:t>
            </w:r>
            <w:r w:rsidR="00464C0E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64C0E"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 w:rsidR="00464C0E">
              <w:rPr>
                <w:rFonts w:ascii="Times" w:hAnsi="Times"/>
                <w:sz w:val="18"/>
              </w:rPr>
              <w:fldChar w:fldCharType="end"/>
            </w:r>
            <w:r w:rsidR="00A77A66">
              <w:rPr>
                <w:rFonts w:ascii="Times" w:hAnsi="Times"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>No</w:t>
            </w:r>
          </w:p>
          <w:p w14:paraId="56AFF339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sz w:val="18"/>
              </w:rPr>
              <w:t xml:space="preserve"> </w:t>
            </w:r>
          </w:p>
          <w:p w14:paraId="3712B690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sz w:val="18"/>
              </w:rPr>
              <w:t>If yes, indicate which course</w:t>
            </w:r>
            <w:r w:rsidR="006E419D">
              <w:rPr>
                <w:rFonts w:ascii="Times" w:hAnsi="Times"/>
                <w:sz w:val="18"/>
              </w:rPr>
              <w:t xml:space="preserve">  </w:t>
            </w:r>
            <w:r w:rsidR="006E419D">
              <w:rPr>
                <w:rFonts w:ascii="Times" w:hAnsi="Times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6E419D">
              <w:rPr>
                <w:rFonts w:ascii="Times" w:hAnsi="Times"/>
                <w:sz w:val="18"/>
              </w:rPr>
              <w:instrText xml:space="preserve"> FORMTEXT </w:instrText>
            </w:r>
            <w:r w:rsidR="006E419D">
              <w:rPr>
                <w:rFonts w:ascii="Times" w:hAnsi="Times"/>
                <w:sz w:val="18"/>
              </w:rPr>
            </w:r>
            <w:r w:rsidR="006E419D">
              <w:rPr>
                <w:rFonts w:ascii="Times" w:hAnsi="Times"/>
                <w:sz w:val="18"/>
              </w:rPr>
              <w:fldChar w:fldCharType="separate"/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EF7508">
              <w:rPr>
                <w:rFonts w:ascii="Times" w:hAnsi="Times"/>
                <w:sz w:val="18"/>
              </w:rPr>
              <w:t> </w:t>
            </w:r>
            <w:r w:rsidR="006E419D">
              <w:rPr>
                <w:rFonts w:ascii="Times" w:hAnsi="Times"/>
                <w:sz w:val="18"/>
              </w:rPr>
              <w:fldChar w:fldCharType="end"/>
            </w:r>
            <w:bookmarkEnd w:id="16"/>
            <w:r w:rsidR="006E419D">
              <w:rPr>
                <w:rFonts w:ascii="Times" w:hAnsi="Times"/>
                <w:sz w:val="18"/>
              </w:rPr>
              <w:t xml:space="preserve">  </w:t>
            </w:r>
            <w:r>
              <w:rPr>
                <w:rFonts w:ascii="Times" w:hAnsi="Times"/>
                <w:sz w:val="18"/>
              </w:rPr>
              <w:t>and check “yes” in item #22 below.</w:t>
            </w:r>
          </w:p>
        </w:tc>
      </w:tr>
      <w:tr w:rsidR="00711D3F" w:rsidRPr="00C3273D" w14:paraId="3F735B3D" w14:textId="77777777" w:rsidTr="00E20395">
        <w:tc>
          <w:tcPr>
            <w:tcW w:w="9990" w:type="dxa"/>
            <w:gridSpan w:val="3"/>
          </w:tcPr>
          <w:p w14:paraId="680667B9" w14:textId="61806FD0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16.  Prerequisite(s):</w:t>
            </w:r>
            <w:r w:rsidR="00A77A66" w:rsidRPr="00C3273D">
              <w:rPr>
                <w:rFonts w:ascii="Times" w:hAnsi="Times"/>
                <w:b/>
                <w:sz w:val="18"/>
              </w:rPr>
              <w:t xml:space="preserve"> </w:t>
            </w:r>
            <w:r w:rsidR="006C3440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7" w:name="Check22"/>
            <w:r w:rsidR="006C3440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 w:rsidR="006C3440">
              <w:rPr>
                <w:rFonts w:ascii="Times" w:hAnsi="Times"/>
                <w:b/>
                <w:sz w:val="18"/>
              </w:rPr>
              <w:fldChar w:fldCharType="end"/>
            </w:r>
            <w:bookmarkEnd w:id="17"/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 xml:space="preserve">Yes </w:t>
            </w:r>
            <w:r w:rsidR="00A77A66">
              <w:rPr>
                <w:rFonts w:ascii="Times" w:hAnsi="Times"/>
                <w:sz w:val="18"/>
              </w:rPr>
              <w:t xml:space="preserve"> </w:t>
            </w:r>
            <w:r w:rsidR="00A77A66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A66"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 w:rsidR="00A77A66">
              <w:rPr>
                <w:rFonts w:ascii="Times" w:hAnsi="Times"/>
                <w:sz w:val="18"/>
              </w:rPr>
              <w:fldChar w:fldCharType="end"/>
            </w:r>
            <w:r w:rsidR="00A77A66">
              <w:rPr>
                <w:rFonts w:ascii="Times" w:hAnsi="Times"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>No</w:t>
            </w:r>
            <w:r w:rsidR="002E1510">
              <w:rPr>
                <w:rFonts w:ascii="Times" w:hAnsi="Times"/>
                <w:sz w:val="18"/>
              </w:rPr>
              <w:t xml:space="preserve">                </w:t>
            </w:r>
            <w:r w:rsidR="006C3440">
              <w:rPr>
                <w:rFonts w:ascii="Times" w:hAnsi="Times"/>
                <w:sz w:val="18"/>
              </w:rPr>
              <w:t>ENVS 100</w:t>
            </w:r>
          </w:p>
          <w:p w14:paraId="58C60324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6D68BF95" w14:textId="77777777" w:rsidTr="00E20395">
        <w:tc>
          <w:tcPr>
            <w:tcW w:w="9990" w:type="dxa"/>
            <w:gridSpan w:val="3"/>
          </w:tcPr>
          <w:p w14:paraId="478000DC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17.  </w:t>
            </w:r>
            <w:proofErr w:type="spellStart"/>
            <w:r w:rsidRPr="00C3273D">
              <w:rPr>
                <w:rFonts w:ascii="Times" w:hAnsi="Times"/>
                <w:b/>
                <w:sz w:val="18"/>
              </w:rPr>
              <w:t>Corequisite</w:t>
            </w:r>
            <w:proofErr w:type="spellEnd"/>
            <w:r w:rsidRPr="00C3273D">
              <w:rPr>
                <w:rFonts w:ascii="Times" w:hAnsi="Times"/>
                <w:b/>
                <w:sz w:val="18"/>
              </w:rPr>
              <w:t>(s):</w:t>
            </w:r>
            <w:bookmarkStart w:id="18" w:name="OLE_LINK1"/>
            <w:bookmarkStart w:id="19" w:name="OLE_LINK2"/>
            <w:r w:rsidR="00A77A66" w:rsidRPr="00C3273D">
              <w:rPr>
                <w:rFonts w:ascii="Times" w:hAnsi="Times"/>
                <w:b/>
                <w:sz w:val="18"/>
              </w:rPr>
              <w:t xml:space="preserve"> </w:t>
            </w:r>
            <w:r w:rsidR="00A77A66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 w:rsidR="00A77A66">
              <w:rPr>
                <w:rFonts w:ascii="Times" w:hAnsi="Times"/>
                <w:b/>
                <w:sz w:val="18"/>
              </w:rPr>
              <w:fldChar w:fldCharType="end"/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 xml:space="preserve">Yes </w:t>
            </w:r>
            <w:r w:rsidR="00A77A66">
              <w:rPr>
                <w:rFonts w:ascii="Times" w:hAnsi="Times"/>
                <w:sz w:val="18"/>
              </w:rPr>
              <w:t xml:space="preserve"> </w:t>
            </w:r>
            <w:r w:rsidR="00A77A66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A66"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 w:rsidR="00A77A66">
              <w:rPr>
                <w:rFonts w:ascii="Times" w:hAnsi="Times"/>
                <w:sz w:val="18"/>
              </w:rPr>
              <w:fldChar w:fldCharType="end"/>
            </w:r>
            <w:r w:rsidR="00A77A66">
              <w:rPr>
                <w:rFonts w:ascii="Times" w:hAnsi="Times"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>No</w:t>
            </w:r>
            <w:r w:rsidR="002E1510">
              <w:rPr>
                <w:rFonts w:ascii="Times" w:hAnsi="Times"/>
                <w:sz w:val="18"/>
              </w:rPr>
              <w:t xml:space="preserve">                </w:t>
            </w:r>
            <w:r w:rsidR="002E1510">
              <w:rPr>
                <w:rFonts w:ascii="Times" w:hAnsi="Times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2E1510">
              <w:rPr>
                <w:rFonts w:ascii="Times" w:hAnsi="Times"/>
                <w:sz w:val="18"/>
              </w:rPr>
              <w:instrText xml:space="preserve"> FORMTEXT </w:instrText>
            </w:r>
            <w:r w:rsidR="002E1510">
              <w:rPr>
                <w:rFonts w:ascii="Times" w:hAnsi="Times"/>
                <w:sz w:val="18"/>
              </w:rPr>
            </w:r>
            <w:r w:rsidR="002E1510">
              <w:rPr>
                <w:rFonts w:ascii="Times" w:hAnsi="Times"/>
                <w:sz w:val="18"/>
              </w:rPr>
              <w:fldChar w:fldCharType="separate"/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noProof/>
                <w:sz w:val="18"/>
              </w:rPr>
              <w:t> </w:t>
            </w:r>
            <w:r w:rsidR="002E1510">
              <w:rPr>
                <w:rFonts w:ascii="Times" w:hAnsi="Times"/>
                <w:sz w:val="18"/>
              </w:rPr>
              <w:fldChar w:fldCharType="end"/>
            </w:r>
            <w:bookmarkEnd w:id="20"/>
          </w:p>
          <w:bookmarkEnd w:id="18"/>
          <w:bookmarkEnd w:id="19"/>
          <w:p w14:paraId="14ADDFA0" w14:textId="77777777" w:rsidR="00711D3F" w:rsidRPr="00C3273D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1DC366E8" w14:textId="77777777" w:rsidTr="00E20395">
        <w:tc>
          <w:tcPr>
            <w:tcW w:w="9990" w:type="dxa"/>
            <w:gridSpan w:val="3"/>
          </w:tcPr>
          <w:p w14:paraId="668ABBC0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18.  Documentation attached:</w:t>
            </w:r>
          </w:p>
          <w:p w14:paraId="7351A211" w14:textId="4230EBEB" w:rsidR="00711D3F" w:rsidRPr="00C3273D" w:rsidRDefault="00A77A66" w:rsidP="006C3440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Cs/>
                <w:sz w:val="18"/>
              </w:rPr>
              <w:t xml:space="preserve">                                                     </w:t>
            </w:r>
            <w:r w:rsidR="006C3440">
              <w:rPr>
                <w:rFonts w:ascii="Times" w:hAnsi="Times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3440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Cs/>
                <w:sz w:val="18"/>
              </w:rPr>
            </w:r>
            <w:r w:rsidR="000C3910">
              <w:rPr>
                <w:rFonts w:ascii="Times" w:hAnsi="Times"/>
                <w:bCs/>
                <w:sz w:val="18"/>
              </w:rPr>
              <w:fldChar w:fldCharType="separate"/>
            </w:r>
            <w:r w:rsidR="006C3440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C3273D">
              <w:rPr>
                <w:rFonts w:ascii="Times" w:hAnsi="Times"/>
                <w:sz w:val="18"/>
              </w:rPr>
              <w:t xml:space="preserve">Syllabus       </w:t>
            </w:r>
            <w:r w:rsidR="006C3440">
              <w:rPr>
                <w:rFonts w:ascii="Times" w:hAnsi="Times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6C3440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Cs/>
                <w:sz w:val="18"/>
              </w:rPr>
            </w:r>
            <w:r w:rsidR="000C3910">
              <w:rPr>
                <w:rFonts w:ascii="Times" w:hAnsi="Times"/>
                <w:bCs/>
                <w:sz w:val="18"/>
              </w:rPr>
              <w:fldChar w:fldCharType="separate"/>
            </w:r>
            <w:r w:rsidR="006C3440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="006E419D">
              <w:rPr>
                <w:rFonts w:ascii="Times" w:hAnsi="Times"/>
                <w:bCs/>
                <w:sz w:val="18"/>
              </w:rPr>
              <w:t>D</w:t>
            </w:r>
            <w:r w:rsidR="00711D3F" w:rsidRPr="00C3273D">
              <w:rPr>
                <w:rFonts w:ascii="Times" w:hAnsi="Times"/>
                <w:sz w:val="18"/>
              </w:rPr>
              <w:t xml:space="preserve">etailed Course Outline        </w:t>
            </w:r>
          </w:p>
        </w:tc>
      </w:tr>
      <w:tr w:rsidR="00711D3F" w:rsidRPr="00C3273D" w14:paraId="749008D8" w14:textId="77777777" w:rsidTr="00E20395">
        <w:tc>
          <w:tcPr>
            <w:tcW w:w="9990" w:type="dxa"/>
            <w:gridSpan w:val="3"/>
          </w:tcPr>
          <w:p w14:paraId="6C4F8827" w14:textId="4E1BA6B5" w:rsidR="00711D3F" w:rsidRPr="00C3273D" w:rsidRDefault="00711D3F" w:rsidP="00464C0E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19.  If this course has been offered as a topic, please enter topic abbreviation, number, and suffix:*</w:t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464C0E">
              <w:rPr>
                <w:rFonts w:ascii="Times" w:hAnsi="Times"/>
                <w:b/>
                <w:sz w:val="18"/>
              </w:rPr>
              <w:t>ENVS 390-1</w:t>
            </w:r>
          </w:p>
          <w:p w14:paraId="42273103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4877FEC2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E9E" w14:textId="677B713E" w:rsidR="00711D3F" w:rsidRPr="00C3273D" w:rsidRDefault="00711D3F" w:rsidP="00464C0E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20.  How often will this course be offered once established?*</w:t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6C3440">
              <w:rPr>
                <w:rFonts w:ascii="Times" w:hAnsi="Times"/>
                <w:sz w:val="18"/>
              </w:rPr>
              <w:t>Annually</w:t>
            </w:r>
            <w:r w:rsidR="00A52358">
              <w:rPr>
                <w:rFonts w:ascii="Times" w:hAnsi="Times"/>
                <w:sz w:val="18"/>
              </w:rPr>
              <w:t xml:space="preserve"> every Fall</w:t>
            </w:r>
          </w:p>
          <w:p w14:paraId="05F94FD3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3317C814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53FA7" w14:textId="77777777" w:rsidR="00711D3F" w:rsidRPr="00C3273D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6BB6B981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C03" w14:textId="77777777" w:rsidR="00711D3F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PROGRAM DIRECTOR/CHAIR - COLLEGE CURRICULUM COMMITTEE SECTION:</w:t>
            </w:r>
          </w:p>
          <w:p w14:paraId="2D994347" w14:textId="77777777" w:rsidR="00711D3F" w:rsidRPr="00C3273D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i/>
                <w:sz w:val="18"/>
              </w:rPr>
              <w:t>(Mandatory information – all items in this section must be completed.)</w:t>
            </w:r>
          </w:p>
        </w:tc>
      </w:tr>
      <w:tr w:rsidR="00711D3F" w:rsidRPr="00C3273D" w14:paraId="28A9806D" w14:textId="77777777" w:rsidTr="00E20395">
        <w:tc>
          <w:tcPr>
            <w:tcW w:w="9990" w:type="dxa"/>
            <w:gridSpan w:val="3"/>
          </w:tcPr>
          <w:p w14:paraId="5BF78B57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21.  Does this course fulfill a requirement for any major (i.e., core course or elective </w:t>
            </w:r>
          </w:p>
          <w:p w14:paraId="42A95DA6" w14:textId="1599FE5B" w:rsidR="00A77A66" w:rsidRPr="00C3273D" w:rsidRDefault="00711D3F" w:rsidP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for a major, majors in other departments, minors in other departments)?         </w:t>
            </w:r>
            <w:r w:rsidR="00FC3FAF">
              <w:rPr>
                <w:rFonts w:ascii="Times" w:hAnsi="Times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FAF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 w:rsidR="00FC3FAF">
              <w:rPr>
                <w:rFonts w:ascii="Times" w:hAnsi="Times"/>
                <w:b/>
                <w:sz w:val="18"/>
              </w:rPr>
              <w:fldChar w:fldCharType="end"/>
            </w:r>
            <w:r w:rsidR="00A77A66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 xml:space="preserve">Yes </w:t>
            </w:r>
            <w:r w:rsidR="00A77A66">
              <w:rPr>
                <w:rFonts w:ascii="Times" w:hAnsi="Times"/>
                <w:sz w:val="18"/>
              </w:rPr>
              <w:t xml:space="preserve"> </w:t>
            </w:r>
            <w:r w:rsidR="00FC3FAF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AF"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 w:rsidR="00FC3FAF">
              <w:rPr>
                <w:rFonts w:ascii="Times" w:hAnsi="Times"/>
                <w:sz w:val="18"/>
              </w:rPr>
              <w:fldChar w:fldCharType="end"/>
            </w:r>
            <w:r w:rsidR="00A77A66">
              <w:rPr>
                <w:rFonts w:ascii="Times" w:hAnsi="Times"/>
                <w:sz w:val="18"/>
              </w:rPr>
              <w:t xml:space="preserve">  </w:t>
            </w:r>
            <w:r w:rsidR="00A77A66" w:rsidRPr="00C3273D">
              <w:rPr>
                <w:rFonts w:ascii="Times" w:hAnsi="Times"/>
                <w:sz w:val="18"/>
              </w:rPr>
              <w:t>No</w:t>
            </w:r>
          </w:p>
          <w:p w14:paraId="767A895C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  <w:u w:val="single"/>
              </w:rPr>
            </w:pPr>
          </w:p>
          <w:p w14:paraId="55F48961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If yes, please specify:</w:t>
            </w:r>
          </w:p>
          <w:p w14:paraId="19822ACF" w14:textId="77777777" w:rsidR="00711D3F" w:rsidRDefault="00267E4E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Cs/>
                <w:sz w:val="18"/>
              </w:rPr>
              <w:t xml:space="preserve">The course is part of the </w:t>
            </w:r>
            <w:r>
              <w:rPr>
                <w:rFonts w:ascii="Times" w:hAnsi="Times"/>
                <w:sz w:val="18"/>
              </w:rPr>
              <w:t>upper division Environmental Studies core</w:t>
            </w:r>
            <w:r w:rsidRPr="00C3273D">
              <w:rPr>
                <w:rFonts w:ascii="Times" w:hAnsi="Times"/>
                <w:b/>
                <w:sz w:val="18"/>
              </w:rPr>
              <w:t xml:space="preserve"> </w:t>
            </w:r>
          </w:p>
          <w:p w14:paraId="42469406" w14:textId="6D560EC9" w:rsidR="00267E4E" w:rsidRPr="00C3273D" w:rsidRDefault="00267E4E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C3273D" w14:paraId="2D38D9C9" w14:textId="77777777" w:rsidTr="00E20395">
        <w:tc>
          <w:tcPr>
            <w:tcW w:w="9990" w:type="dxa"/>
            <w:gridSpan w:val="3"/>
          </w:tcPr>
          <w:p w14:paraId="09B08BB3" w14:textId="28D6E590" w:rsidR="006E419D" w:rsidRPr="00C3273D" w:rsidRDefault="00711D3F" w:rsidP="006E419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22.  Does this course impact other discipline(s)?  (</w:t>
            </w:r>
            <w:r w:rsidRPr="00C3273D">
              <w:rPr>
                <w:rFonts w:ascii="Times" w:hAnsi="Times"/>
                <w:b/>
                <w:i/>
                <w:sz w:val="18"/>
              </w:rPr>
              <w:t>If there is any uncertainty as to whether a particular discipline is affected, check “yes” and obtain signature</w:t>
            </w:r>
            <w:r w:rsidRPr="00C3273D">
              <w:rPr>
                <w:rFonts w:ascii="Times" w:hAnsi="Times"/>
                <w:i/>
                <w:sz w:val="18"/>
              </w:rPr>
              <w:t>.)</w:t>
            </w:r>
            <w:r w:rsidRPr="00C3273D">
              <w:rPr>
                <w:rFonts w:ascii="Times" w:hAnsi="Times"/>
                <w:sz w:val="18"/>
              </w:rPr>
              <w:t xml:space="preserve">  </w:t>
            </w:r>
            <w:r w:rsidR="006E419D" w:rsidRPr="00C3273D">
              <w:rPr>
                <w:rFonts w:ascii="Times" w:hAnsi="Times"/>
                <w:b/>
                <w:sz w:val="18"/>
              </w:rPr>
              <w:t xml:space="preserve">   </w:t>
            </w:r>
            <w:r w:rsidR="00A5681F">
              <w:rPr>
                <w:rFonts w:ascii="Times" w:hAnsi="Times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A5681F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b/>
                <w:sz w:val="18"/>
              </w:rPr>
            </w:r>
            <w:r w:rsidR="000C3910">
              <w:rPr>
                <w:rFonts w:ascii="Times" w:hAnsi="Times"/>
                <w:b/>
                <w:sz w:val="18"/>
              </w:rPr>
              <w:fldChar w:fldCharType="separate"/>
            </w:r>
            <w:r w:rsidR="00A5681F">
              <w:rPr>
                <w:rFonts w:ascii="Times" w:hAnsi="Times"/>
                <w:b/>
                <w:sz w:val="18"/>
              </w:rPr>
              <w:fldChar w:fldCharType="end"/>
            </w:r>
            <w:r w:rsidR="006E419D">
              <w:rPr>
                <w:rFonts w:ascii="Times" w:hAnsi="Times"/>
                <w:b/>
                <w:sz w:val="18"/>
              </w:rPr>
              <w:t xml:space="preserve">  </w:t>
            </w:r>
            <w:r w:rsidR="006E419D" w:rsidRPr="00C3273D">
              <w:rPr>
                <w:rFonts w:ascii="Times" w:hAnsi="Times"/>
                <w:sz w:val="18"/>
              </w:rPr>
              <w:t xml:space="preserve">Yes </w:t>
            </w:r>
            <w:r w:rsidR="006E419D">
              <w:rPr>
                <w:rFonts w:ascii="Times" w:hAnsi="Times"/>
                <w:sz w:val="18"/>
              </w:rPr>
              <w:t xml:space="preserve"> </w:t>
            </w:r>
            <w:r w:rsidR="006E419D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19D">
              <w:rPr>
                <w:rFonts w:ascii="Times" w:hAnsi="Times"/>
                <w:sz w:val="18"/>
              </w:rPr>
              <w:instrText xml:space="preserve"> FORMCHECKBOX </w:instrText>
            </w:r>
            <w:r w:rsidR="000C3910">
              <w:rPr>
                <w:rFonts w:ascii="Times" w:hAnsi="Times"/>
                <w:sz w:val="18"/>
              </w:rPr>
            </w:r>
            <w:r w:rsidR="000C3910">
              <w:rPr>
                <w:rFonts w:ascii="Times" w:hAnsi="Times"/>
                <w:sz w:val="18"/>
              </w:rPr>
              <w:fldChar w:fldCharType="separate"/>
            </w:r>
            <w:r w:rsidR="006E419D">
              <w:rPr>
                <w:rFonts w:ascii="Times" w:hAnsi="Times"/>
                <w:sz w:val="18"/>
              </w:rPr>
              <w:fldChar w:fldCharType="end"/>
            </w:r>
            <w:r w:rsidR="006E419D">
              <w:rPr>
                <w:rFonts w:ascii="Times" w:hAnsi="Times"/>
                <w:sz w:val="18"/>
              </w:rPr>
              <w:t xml:space="preserve">  </w:t>
            </w:r>
            <w:r w:rsidR="006E419D" w:rsidRPr="00C3273D">
              <w:rPr>
                <w:rFonts w:ascii="Times" w:hAnsi="Times"/>
                <w:sz w:val="18"/>
              </w:rPr>
              <w:t>No</w:t>
            </w:r>
          </w:p>
          <w:p w14:paraId="54EC0B0C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7E70ADF6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  <w:r w:rsidRPr="00C3273D">
              <w:rPr>
                <w:rFonts w:ascii="Times" w:hAnsi="Times"/>
                <w:sz w:val="18"/>
              </w:rPr>
              <w:t xml:space="preserve">If yes, obtain signature(s).  </w:t>
            </w:r>
            <w:r w:rsidRPr="00C3273D">
              <w:rPr>
                <w:rFonts w:ascii="Times" w:hAnsi="Times"/>
                <w:bCs/>
                <w:sz w:val="18"/>
              </w:rPr>
              <w:t>Any objections should be stated in writing and attached to this form.</w:t>
            </w:r>
          </w:p>
          <w:p w14:paraId="43CEB811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</w:p>
          <w:p w14:paraId="6C784E32" w14:textId="39809D2C" w:rsidR="00526569" w:rsidRDefault="00A5681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A5681F">
              <w:rPr>
                <w:rFonts w:ascii="Times" w:hAnsi="Times"/>
                <w:sz w:val="18"/>
              </w:rPr>
              <w:t>Sociology</w:t>
            </w:r>
            <w:r w:rsidR="00B33A25">
              <w:rPr>
                <w:rFonts w:ascii="Times" w:hAnsi="Times"/>
                <w:sz w:val="18"/>
                <w:lang w:val="fr-FR"/>
              </w:rPr>
              <w:t>:</w:t>
            </w:r>
            <w:r w:rsidR="00FE6666">
              <w:rPr>
                <w:rFonts w:ascii="Times" w:hAnsi="Times"/>
                <w:sz w:val="18"/>
                <w:lang w:val="fr-FR"/>
              </w:rPr>
              <w:t xml:space="preserve"> </w:t>
            </w:r>
            <w:r w:rsidR="00B33A25" w:rsidRPr="00B33A25">
              <w:rPr>
                <w:rFonts w:ascii="Times" w:hAnsi="Times"/>
                <w:sz w:val="18"/>
                <w:lang w:val="fr-FR"/>
              </w:rPr>
              <w:t>Sharon Elise</w:t>
            </w:r>
            <w:r w:rsidR="00FE6666">
              <w:rPr>
                <w:rFonts w:ascii="Times" w:hAnsi="Times"/>
                <w:sz w:val="18"/>
                <w:lang w:val="fr-FR"/>
              </w:rPr>
              <w:t xml:space="preserve">                                  </w:t>
            </w:r>
          </w:p>
          <w:p w14:paraId="5E5CD530" w14:textId="77777777" w:rsidR="00711D3F" w:rsidRPr="00C3273D" w:rsidRDefault="00526569" w:rsidP="00526569">
            <w:pPr>
              <w:widowControl w:val="0"/>
              <w:tabs>
                <w:tab w:val="left" w:pos="2142"/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>Discipline</w:t>
            </w:r>
            <w:r w:rsidR="00FE6666">
              <w:rPr>
                <w:rFonts w:ascii="Times" w:hAnsi="Times"/>
                <w:sz w:val="18"/>
                <w:lang w:val="fr-FR"/>
              </w:rPr>
              <w:t xml:space="preserve"> 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</w:t>
            </w:r>
            <w:r w:rsidR="00FE6666">
              <w:rPr>
                <w:rFonts w:ascii="Times" w:hAnsi="Times"/>
                <w:sz w:val="18"/>
                <w:lang w:val="fr-FR"/>
              </w:rPr>
              <w:t xml:space="preserve">_________________________________       ______________  </w:t>
            </w:r>
            <w:r w:rsidR="00711D3F" w:rsidRPr="00C3273D">
              <w:rPr>
                <w:rFonts w:ascii="Times" w:hAnsi="Times"/>
                <w:sz w:val="18"/>
                <w:lang w:val="fr-FR"/>
              </w:rPr>
              <w:t xml:space="preserve">     ______Support    ______Oppose</w:t>
            </w:r>
          </w:p>
          <w:p w14:paraId="2A6B8A8D" w14:textId="77777777" w:rsidR="00711D3F" w:rsidRPr="00C3273D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 xml:space="preserve">                          </w:t>
            </w:r>
            <w:r w:rsidR="00526569">
              <w:rPr>
                <w:bCs/>
                <w:lang w:val="fr-FR"/>
              </w:rPr>
              <w:t xml:space="preserve">                    </w:t>
            </w:r>
            <w:r w:rsidRPr="00C3273D">
              <w:rPr>
                <w:bCs/>
                <w:lang w:val="fr-FR"/>
              </w:rPr>
              <w:t xml:space="preserve"> Signature                </w:t>
            </w:r>
            <w:r w:rsidR="00AC080C">
              <w:rPr>
                <w:bCs/>
                <w:lang w:val="fr-FR"/>
              </w:rPr>
              <w:t xml:space="preserve">                     </w:t>
            </w:r>
            <w:r w:rsidRPr="00C3273D">
              <w:rPr>
                <w:bCs/>
                <w:lang w:val="fr-FR"/>
              </w:rPr>
              <w:t xml:space="preserve">               Date</w:t>
            </w:r>
            <w:r w:rsidRPr="00C3273D">
              <w:rPr>
                <w:b/>
                <w:lang w:val="fr-FR"/>
              </w:rPr>
              <w:t xml:space="preserve">  </w:t>
            </w:r>
          </w:p>
          <w:p w14:paraId="5CE769BF" w14:textId="77777777" w:rsidR="00B2138C" w:rsidRDefault="00B2138C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</w:p>
          <w:p w14:paraId="26351773" w14:textId="4AA5FCFE" w:rsidR="00526569" w:rsidRPr="00A5681F" w:rsidRDefault="00A5681F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>
              <w:rPr>
                <w:rFonts w:ascii="Times" w:hAnsi="Times"/>
                <w:sz w:val="18"/>
              </w:rPr>
              <w:t>Anthropology</w:t>
            </w:r>
            <w:r w:rsidR="00B33A25">
              <w:rPr>
                <w:rFonts w:ascii="Times" w:hAnsi="Times"/>
                <w:sz w:val="18"/>
              </w:rPr>
              <w:t>:</w:t>
            </w:r>
            <w:r>
              <w:rPr>
                <w:rFonts w:ascii="Times" w:hAnsi="Times"/>
                <w:sz w:val="18"/>
              </w:rPr>
              <w:t xml:space="preserve"> </w:t>
            </w:r>
            <w:r w:rsidRPr="009D3CCD">
              <w:rPr>
                <w:rFonts w:ascii="Times" w:hAnsi="Times"/>
                <w:sz w:val="18"/>
                <w:lang w:val="fr-FR"/>
              </w:rPr>
              <w:t>Konane Martinez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     </w:t>
            </w:r>
            <w:r w:rsidR="00FE6666" w:rsidRPr="00A5681F">
              <w:rPr>
                <w:rFonts w:ascii="Times" w:hAnsi="Times"/>
                <w:sz w:val="18"/>
              </w:rPr>
              <w:t xml:space="preserve">                                </w:t>
            </w:r>
            <w:r w:rsidR="00AC080C" w:rsidRPr="00A5681F">
              <w:rPr>
                <w:rFonts w:ascii="Times" w:hAnsi="Times"/>
                <w:sz w:val="18"/>
              </w:rPr>
              <w:t xml:space="preserve"> </w:t>
            </w:r>
          </w:p>
          <w:p w14:paraId="5DD162FA" w14:textId="77777777" w:rsidR="00AC080C" w:rsidRPr="00C3273D" w:rsidRDefault="00526569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>Discipline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 </w:t>
            </w:r>
            <w:r w:rsidR="00AC080C" w:rsidRPr="00C3273D">
              <w:rPr>
                <w:rFonts w:ascii="Times" w:hAnsi="Times"/>
                <w:sz w:val="18"/>
                <w:lang w:val="fr-FR"/>
              </w:rPr>
              <w:t>______________________________</w:t>
            </w:r>
            <w:r w:rsidR="00FE6666">
              <w:rPr>
                <w:rFonts w:ascii="Times" w:hAnsi="Times"/>
                <w:sz w:val="18"/>
                <w:lang w:val="fr-FR"/>
              </w:rPr>
              <w:t xml:space="preserve">___       _______________     </w:t>
            </w:r>
            <w:r w:rsidR="00AC080C" w:rsidRPr="00C3273D">
              <w:rPr>
                <w:rFonts w:ascii="Times" w:hAnsi="Times"/>
                <w:sz w:val="18"/>
                <w:lang w:val="fr-FR"/>
              </w:rPr>
              <w:t>______Support    ______Oppos</w:t>
            </w:r>
            <w:r>
              <w:rPr>
                <w:rFonts w:ascii="Times" w:hAnsi="Times"/>
                <w:sz w:val="18"/>
                <w:lang w:val="fr-FR"/>
              </w:rPr>
              <w:t>e</w:t>
            </w:r>
          </w:p>
          <w:p w14:paraId="44CF069C" w14:textId="77777777" w:rsidR="00AC080C" w:rsidRPr="00C3273D" w:rsidRDefault="00AC080C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 xml:space="preserve">                           </w:t>
            </w:r>
            <w:r w:rsidR="00526569">
              <w:rPr>
                <w:bCs/>
                <w:lang w:val="fr-FR"/>
              </w:rPr>
              <w:t xml:space="preserve">                    </w:t>
            </w:r>
            <w:r w:rsidRPr="00C3273D">
              <w:rPr>
                <w:bCs/>
                <w:lang w:val="fr-FR"/>
              </w:rPr>
              <w:t xml:space="preserve">Signature         </w:t>
            </w:r>
            <w:r>
              <w:rPr>
                <w:bCs/>
                <w:lang w:val="fr-FR"/>
              </w:rPr>
              <w:t xml:space="preserve">                     </w:t>
            </w:r>
            <w:r w:rsidRPr="00C3273D">
              <w:rPr>
                <w:bCs/>
                <w:lang w:val="fr-FR"/>
              </w:rPr>
              <w:t xml:space="preserve">    </w:t>
            </w:r>
            <w:r w:rsidR="00526569">
              <w:rPr>
                <w:bCs/>
                <w:lang w:val="fr-FR"/>
              </w:rPr>
              <w:t xml:space="preserve">                  </w:t>
            </w:r>
            <w:r w:rsidRPr="00C3273D">
              <w:rPr>
                <w:bCs/>
                <w:lang w:val="fr-FR"/>
              </w:rPr>
              <w:t xml:space="preserve"> Date</w:t>
            </w:r>
            <w:r w:rsidRPr="00C3273D">
              <w:rPr>
                <w:b/>
                <w:lang w:val="fr-FR"/>
              </w:rPr>
              <w:t xml:space="preserve">  </w:t>
            </w:r>
          </w:p>
          <w:p w14:paraId="1F1EB7FF" w14:textId="77777777" w:rsidR="00AC080C" w:rsidRDefault="00AC080C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</w:p>
          <w:p w14:paraId="78856BA1" w14:textId="3B74D3CD" w:rsidR="006343B2" w:rsidRPr="00A5681F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>
              <w:rPr>
                <w:rFonts w:ascii="Times" w:hAnsi="Times"/>
                <w:sz w:val="18"/>
              </w:rPr>
              <w:t>American Indian Studies: Joely Proudfit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     </w:t>
            </w:r>
            <w:r w:rsidRPr="00A5681F">
              <w:rPr>
                <w:rFonts w:ascii="Times" w:hAnsi="Times"/>
                <w:sz w:val="18"/>
              </w:rPr>
              <w:t xml:space="preserve">                                 </w:t>
            </w:r>
          </w:p>
          <w:p w14:paraId="317EEFF5" w14:textId="77777777" w:rsidR="006343B2" w:rsidRPr="00C3273D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>Discipline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 </w:t>
            </w:r>
            <w:r w:rsidRPr="00C3273D">
              <w:rPr>
                <w:rFonts w:ascii="Times" w:hAnsi="Times"/>
                <w:sz w:val="18"/>
                <w:lang w:val="fr-FR"/>
              </w:rPr>
              <w:t>______________________________</w:t>
            </w:r>
            <w:r>
              <w:rPr>
                <w:rFonts w:ascii="Times" w:hAnsi="Times"/>
                <w:sz w:val="18"/>
                <w:lang w:val="fr-FR"/>
              </w:rPr>
              <w:t xml:space="preserve">___       _______________     </w:t>
            </w:r>
            <w:r w:rsidRPr="00C3273D">
              <w:rPr>
                <w:rFonts w:ascii="Times" w:hAnsi="Times"/>
                <w:sz w:val="18"/>
                <w:lang w:val="fr-FR"/>
              </w:rPr>
              <w:t>______Support    ______Oppos</w:t>
            </w:r>
            <w:r>
              <w:rPr>
                <w:rFonts w:ascii="Times" w:hAnsi="Times"/>
                <w:sz w:val="18"/>
                <w:lang w:val="fr-FR"/>
              </w:rPr>
              <w:t>e</w:t>
            </w:r>
          </w:p>
          <w:p w14:paraId="6DC85634" w14:textId="77777777" w:rsidR="006343B2" w:rsidRPr="00C3273D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 xml:space="preserve">                           </w:t>
            </w:r>
            <w:r>
              <w:rPr>
                <w:bCs/>
                <w:lang w:val="fr-FR"/>
              </w:rPr>
              <w:t xml:space="preserve">                    </w:t>
            </w:r>
            <w:r w:rsidRPr="00C3273D">
              <w:rPr>
                <w:bCs/>
                <w:lang w:val="fr-FR"/>
              </w:rPr>
              <w:t xml:space="preserve">Signature         </w:t>
            </w:r>
            <w:r>
              <w:rPr>
                <w:bCs/>
                <w:lang w:val="fr-FR"/>
              </w:rPr>
              <w:t xml:space="preserve">                     </w:t>
            </w:r>
            <w:r w:rsidRPr="00C3273D">
              <w:rPr>
                <w:bCs/>
                <w:lang w:val="fr-FR"/>
              </w:rPr>
              <w:t xml:space="preserve">    </w:t>
            </w:r>
            <w:r>
              <w:rPr>
                <w:bCs/>
                <w:lang w:val="fr-FR"/>
              </w:rPr>
              <w:t xml:space="preserve">                  </w:t>
            </w:r>
            <w:r w:rsidRPr="00C3273D">
              <w:rPr>
                <w:bCs/>
                <w:lang w:val="fr-FR"/>
              </w:rPr>
              <w:t xml:space="preserve"> Date</w:t>
            </w:r>
            <w:r w:rsidRPr="00C3273D">
              <w:rPr>
                <w:b/>
                <w:lang w:val="fr-FR"/>
              </w:rPr>
              <w:t xml:space="preserve">  </w:t>
            </w:r>
          </w:p>
          <w:p w14:paraId="399FFEAE" w14:textId="77777777" w:rsidR="006343B2" w:rsidRDefault="006343B2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</w:p>
          <w:p w14:paraId="49FA215E" w14:textId="7D4D3E2B" w:rsidR="006343B2" w:rsidRPr="00A5681F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>
              <w:rPr>
                <w:rFonts w:ascii="Times" w:hAnsi="Times"/>
                <w:sz w:val="18"/>
              </w:rPr>
              <w:t xml:space="preserve">Ethnic Studies: </w:t>
            </w:r>
            <w:r w:rsidRPr="009D3CCD">
              <w:rPr>
                <w:rFonts w:ascii="Times" w:hAnsi="Times"/>
                <w:sz w:val="18"/>
                <w:lang w:val="fr-FR"/>
              </w:rPr>
              <w:t>Konane Martinez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     </w:t>
            </w:r>
            <w:r w:rsidRPr="00A5681F">
              <w:rPr>
                <w:rFonts w:ascii="Times" w:hAnsi="Times"/>
                <w:sz w:val="18"/>
              </w:rPr>
              <w:t xml:space="preserve">                                 </w:t>
            </w:r>
          </w:p>
          <w:p w14:paraId="1BDEE9EB" w14:textId="77777777" w:rsidR="006343B2" w:rsidRPr="00C3273D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>Discipline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 </w:t>
            </w:r>
            <w:r w:rsidRPr="00C3273D">
              <w:rPr>
                <w:rFonts w:ascii="Times" w:hAnsi="Times"/>
                <w:sz w:val="18"/>
                <w:lang w:val="fr-FR"/>
              </w:rPr>
              <w:t>______________________________</w:t>
            </w:r>
            <w:r>
              <w:rPr>
                <w:rFonts w:ascii="Times" w:hAnsi="Times"/>
                <w:sz w:val="18"/>
                <w:lang w:val="fr-FR"/>
              </w:rPr>
              <w:t xml:space="preserve">___       _______________     </w:t>
            </w:r>
            <w:r w:rsidRPr="00C3273D">
              <w:rPr>
                <w:rFonts w:ascii="Times" w:hAnsi="Times"/>
                <w:sz w:val="18"/>
                <w:lang w:val="fr-FR"/>
              </w:rPr>
              <w:t>______Support    ______Oppos</w:t>
            </w:r>
            <w:r>
              <w:rPr>
                <w:rFonts w:ascii="Times" w:hAnsi="Times"/>
                <w:sz w:val="18"/>
                <w:lang w:val="fr-FR"/>
              </w:rPr>
              <w:t>e</w:t>
            </w:r>
          </w:p>
          <w:p w14:paraId="51C09CE2" w14:textId="77777777" w:rsidR="006343B2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b/>
                <w:lang w:val="fr-FR"/>
              </w:rPr>
            </w:pPr>
            <w:r w:rsidRPr="00C3273D">
              <w:rPr>
                <w:bCs/>
                <w:lang w:val="fr-FR"/>
              </w:rPr>
              <w:t xml:space="preserve">                           </w:t>
            </w:r>
            <w:r>
              <w:rPr>
                <w:bCs/>
                <w:lang w:val="fr-FR"/>
              </w:rPr>
              <w:t xml:space="preserve">                    </w:t>
            </w:r>
            <w:r w:rsidRPr="00C3273D">
              <w:rPr>
                <w:bCs/>
                <w:lang w:val="fr-FR"/>
              </w:rPr>
              <w:t xml:space="preserve">Signature         </w:t>
            </w:r>
            <w:r>
              <w:rPr>
                <w:bCs/>
                <w:lang w:val="fr-FR"/>
              </w:rPr>
              <w:t xml:space="preserve">                     </w:t>
            </w:r>
            <w:r w:rsidRPr="00C3273D">
              <w:rPr>
                <w:bCs/>
                <w:lang w:val="fr-FR"/>
              </w:rPr>
              <w:t xml:space="preserve">    </w:t>
            </w:r>
            <w:r>
              <w:rPr>
                <w:bCs/>
                <w:lang w:val="fr-FR"/>
              </w:rPr>
              <w:t xml:space="preserve">                  </w:t>
            </w:r>
            <w:r w:rsidRPr="00C3273D">
              <w:rPr>
                <w:bCs/>
                <w:lang w:val="fr-FR"/>
              </w:rPr>
              <w:t xml:space="preserve"> Date</w:t>
            </w:r>
            <w:r w:rsidRPr="00C3273D">
              <w:rPr>
                <w:b/>
                <w:lang w:val="fr-FR"/>
              </w:rPr>
              <w:t xml:space="preserve">  </w:t>
            </w:r>
          </w:p>
          <w:p w14:paraId="7CC3B81E" w14:textId="77777777" w:rsidR="006343B2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b/>
                <w:lang w:val="fr-FR"/>
              </w:rPr>
            </w:pPr>
          </w:p>
          <w:p w14:paraId="4783FE47" w14:textId="100EB159" w:rsidR="006343B2" w:rsidRPr="00A5681F" w:rsidRDefault="006343B2" w:rsidP="00DE2A6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>
              <w:rPr>
                <w:rFonts w:ascii="Times" w:hAnsi="Times"/>
                <w:sz w:val="18"/>
              </w:rPr>
              <w:t xml:space="preserve">Economics: </w:t>
            </w:r>
            <w:r>
              <w:rPr>
                <w:rFonts w:ascii="Times" w:hAnsi="Times"/>
                <w:sz w:val="18"/>
                <w:lang w:val="fr-FR"/>
              </w:rPr>
              <w:t>R</w:t>
            </w:r>
            <w:r w:rsidR="00DE2A6F">
              <w:rPr>
                <w:rFonts w:ascii="Times" w:hAnsi="Times"/>
                <w:sz w:val="18"/>
                <w:lang w:val="fr-FR"/>
              </w:rPr>
              <w:t>a</w:t>
            </w:r>
            <w:r>
              <w:rPr>
                <w:rFonts w:ascii="Times" w:hAnsi="Times"/>
                <w:sz w:val="18"/>
                <w:lang w:val="fr-FR"/>
              </w:rPr>
              <w:t xml:space="preserve">njeeta Basu                                     </w:t>
            </w:r>
            <w:r w:rsidRPr="00A5681F">
              <w:rPr>
                <w:rFonts w:ascii="Times" w:hAnsi="Times"/>
                <w:sz w:val="18"/>
              </w:rPr>
              <w:t xml:space="preserve">                                 </w:t>
            </w:r>
          </w:p>
          <w:p w14:paraId="2DBEB566" w14:textId="77777777" w:rsidR="006343B2" w:rsidRPr="00C3273D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>Discipline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 </w:t>
            </w:r>
            <w:r w:rsidRPr="00C3273D">
              <w:rPr>
                <w:rFonts w:ascii="Times" w:hAnsi="Times"/>
                <w:sz w:val="18"/>
                <w:lang w:val="fr-FR"/>
              </w:rPr>
              <w:t>______________________________</w:t>
            </w:r>
            <w:r>
              <w:rPr>
                <w:rFonts w:ascii="Times" w:hAnsi="Times"/>
                <w:sz w:val="18"/>
                <w:lang w:val="fr-FR"/>
              </w:rPr>
              <w:t xml:space="preserve">___       _______________     </w:t>
            </w:r>
            <w:r w:rsidRPr="00C3273D">
              <w:rPr>
                <w:rFonts w:ascii="Times" w:hAnsi="Times"/>
                <w:sz w:val="18"/>
                <w:lang w:val="fr-FR"/>
              </w:rPr>
              <w:t>______Support    ______Oppos</w:t>
            </w:r>
            <w:r>
              <w:rPr>
                <w:rFonts w:ascii="Times" w:hAnsi="Times"/>
                <w:sz w:val="18"/>
                <w:lang w:val="fr-FR"/>
              </w:rPr>
              <w:t>e</w:t>
            </w:r>
          </w:p>
          <w:p w14:paraId="0841C819" w14:textId="77777777" w:rsidR="006343B2" w:rsidRPr="00C3273D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 xml:space="preserve">                           </w:t>
            </w:r>
            <w:r>
              <w:rPr>
                <w:bCs/>
                <w:lang w:val="fr-FR"/>
              </w:rPr>
              <w:t xml:space="preserve">                    </w:t>
            </w:r>
            <w:r w:rsidRPr="00C3273D">
              <w:rPr>
                <w:bCs/>
                <w:lang w:val="fr-FR"/>
              </w:rPr>
              <w:t xml:space="preserve">Signature         </w:t>
            </w:r>
            <w:r>
              <w:rPr>
                <w:bCs/>
                <w:lang w:val="fr-FR"/>
              </w:rPr>
              <w:t xml:space="preserve">                     </w:t>
            </w:r>
            <w:r w:rsidRPr="00C3273D">
              <w:rPr>
                <w:bCs/>
                <w:lang w:val="fr-FR"/>
              </w:rPr>
              <w:t xml:space="preserve">    </w:t>
            </w:r>
            <w:r>
              <w:rPr>
                <w:bCs/>
                <w:lang w:val="fr-FR"/>
              </w:rPr>
              <w:t xml:space="preserve">                  </w:t>
            </w:r>
            <w:r w:rsidRPr="00C3273D">
              <w:rPr>
                <w:bCs/>
                <w:lang w:val="fr-FR"/>
              </w:rPr>
              <w:t xml:space="preserve"> Date</w:t>
            </w:r>
            <w:r w:rsidRPr="00C3273D">
              <w:rPr>
                <w:b/>
                <w:lang w:val="fr-FR"/>
              </w:rPr>
              <w:t xml:space="preserve">  </w:t>
            </w:r>
          </w:p>
          <w:p w14:paraId="7B7B62A3" w14:textId="77777777" w:rsidR="006343B2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</w:p>
          <w:p w14:paraId="2CD861C2" w14:textId="4908FAAE" w:rsidR="006343B2" w:rsidRPr="00A5681F" w:rsidRDefault="006343B2" w:rsidP="00311A19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>
              <w:rPr>
                <w:rFonts w:ascii="Times" w:hAnsi="Times"/>
                <w:sz w:val="18"/>
              </w:rPr>
              <w:t>Political Science: </w:t>
            </w:r>
            <w:r w:rsidR="00311A19">
              <w:rPr>
                <w:rFonts w:ascii="Times" w:hAnsi="Times"/>
                <w:sz w:val="18"/>
                <w:lang w:val="fr-FR"/>
              </w:rPr>
              <w:t xml:space="preserve">Stephen Nichols </w:t>
            </w:r>
          </w:p>
          <w:p w14:paraId="042B25B9" w14:textId="77777777" w:rsidR="006343B2" w:rsidRPr="00C3273D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lastRenderedPageBreak/>
              <w:t>Discipline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              </w:t>
            </w:r>
            <w:r w:rsidRPr="00C3273D">
              <w:rPr>
                <w:rFonts w:ascii="Times" w:hAnsi="Times"/>
                <w:sz w:val="18"/>
                <w:lang w:val="fr-FR"/>
              </w:rPr>
              <w:t>______________________________</w:t>
            </w:r>
            <w:r>
              <w:rPr>
                <w:rFonts w:ascii="Times" w:hAnsi="Times"/>
                <w:sz w:val="18"/>
                <w:lang w:val="fr-FR"/>
              </w:rPr>
              <w:t xml:space="preserve">___       _______________     </w:t>
            </w:r>
            <w:r w:rsidRPr="00C3273D">
              <w:rPr>
                <w:rFonts w:ascii="Times" w:hAnsi="Times"/>
                <w:sz w:val="18"/>
                <w:lang w:val="fr-FR"/>
              </w:rPr>
              <w:t>______Support    ______Oppos</w:t>
            </w:r>
            <w:r>
              <w:rPr>
                <w:rFonts w:ascii="Times" w:hAnsi="Times"/>
                <w:sz w:val="18"/>
                <w:lang w:val="fr-FR"/>
              </w:rPr>
              <w:t>e</w:t>
            </w:r>
          </w:p>
          <w:p w14:paraId="0652E04F" w14:textId="77777777" w:rsidR="006343B2" w:rsidRPr="00C3273D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  <w:r w:rsidRPr="00C3273D">
              <w:rPr>
                <w:bCs/>
                <w:lang w:val="fr-FR"/>
              </w:rPr>
              <w:t xml:space="preserve">                           </w:t>
            </w:r>
            <w:r>
              <w:rPr>
                <w:bCs/>
                <w:lang w:val="fr-FR"/>
              </w:rPr>
              <w:t xml:space="preserve">                    </w:t>
            </w:r>
            <w:r w:rsidRPr="00C3273D">
              <w:rPr>
                <w:bCs/>
                <w:lang w:val="fr-FR"/>
              </w:rPr>
              <w:t xml:space="preserve">Signature         </w:t>
            </w:r>
            <w:r>
              <w:rPr>
                <w:bCs/>
                <w:lang w:val="fr-FR"/>
              </w:rPr>
              <w:t xml:space="preserve">                     </w:t>
            </w:r>
            <w:r w:rsidRPr="00C3273D">
              <w:rPr>
                <w:bCs/>
                <w:lang w:val="fr-FR"/>
              </w:rPr>
              <w:t xml:space="preserve">    </w:t>
            </w:r>
            <w:r>
              <w:rPr>
                <w:bCs/>
                <w:lang w:val="fr-FR"/>
              </w:rPr>
              <w:t xml:space="preserve">                  </w:t>
            </w:r>
            <w:r w:rsidRPr="00C3273D">
              <w:rPr>
                <w:bCs/>
                <w:lang w:val="fr-FR"/>
              </w:rPr>
              <w:t xml:space="preserve"> Date</w:t>
            </w:r>
            <w:r w:rsidRPr="00C3273D">
              <w:rPr>
                <w:b/>
                <w:lang w:val="fr-FR"/>
              </w:rPr>
              <w:t xml:space="preserve">  </w:t>
            </w:r>
          </w:p>
          <w:p w14:paraId="5EA629D7" w14:textId="77777777" w:rsidR="006343B2" w:rsidRPr="00C3273D" w:rsidRDefault="006343B2" w:rsidP="006343B2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</w:p>
          <w:p w14:paraId="553D56D4" w14:textId="77777777" w:rsidR="006343B2" w:rsidRPr="00C3273D" w:rsidRDefault="006343B2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</w:p>
        </w:tc>
      </w:tr>
      <w:tr w:rsidR="00FE6666" w:rsidRPr="00C3273D" w14:paraId="37A5AE4F" w14:textId="77777777" w:rsidTr="00E20395">
        <w:tc>
          <w:tcPr>
            <w:tcW w:w="9990" w:type="dxa"/>
            <w:gridSpan w:val="3"/>
          </w:tcPr>
          <w:p w14:paraId="7907B488" w14:textId="77777777" w:rsidR="00FE6666" w:rsidRPr="00C3273D" w:rsidRDefault="00FE6666" w:rsidP="006E419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</w:tbl>
    <w:p w14:paraId="6A1CCB90" w14:textId="77777777" w:rsidR="00F50527" w:rsidRPr="00C3273D" w:rsidRDefault="00F50527">
      <w:pPr>
        <w:widowControl w:val="0"/>
        <w:ind w:right="100"/>
        <w:rPr>
          <w:rFonts w:ascii="Times" w:hAnsi="Times"/>
          <w:b/>
          <w:lang w:val="fr-FR"/>
        </w:rPr>
      </w:pPr>
    </w:p>
    <w:p w14:paraId="6DBA3C5C" w14:textId="77777777" w:rsidR="00AB4B3B" w:rsidRPr="00C3273D" w:rsidRDefault="000B76EC" w:rsidP="000005B6">
      <w:pPr>
        <w:widowControl w:val="0"/>
        <w:ind w:right="900"/>
        <w:rPr>
          <w:rFonts w:ascii="Times" w:hAnsi="Times"/>
          <w:b/>
          <w:lang w:val="fr-FR"/>
        </w:rPr>
      </w:pPr>
      <w:r w:rsidRPr="00C3273D">
        <w:rPr>
          <w:rFonts w:ascii="Times" w:hAnsi="Times"/>
          <w:b/>
          <w:lang w:val="fr-FR"/>
        </w:rPr>
        <w:t>SIGNATURES</w:t>
      </w:r>
      <w:r w:rsidR="00FF5014" w:rsidRPr="00C3273D">
        <w:rPr>
          <w:rFonts w:ascii="Times" w:hAnsi="Times"/>
          <w:b/>
          <w:lang w:val="fr-FR"/>
        </w:rPr>
        <w:t> :</w:t>
      </w:r>
      <w:r w:rsidRPr="00C3273D">
        <w:rPr>
          <w:rFonts w:ascii="Times" w:hAnsi="Times"/>
          <w:b/>
          <w:lang w:val="fr-FR"/>
        </w:rPr>
        <w:t xml:space="preserve"> (</w:t>
      </w:r>
      <w:r w:rsidR="00FF5014" w:rsidRPr="00C3273D">
        <w:rPr>
          <w:rFonts w:ascii="Times" w:hAnsi="Times"/>
          <w:b/>
          <w:sz w:val="18"/>
          <w:szCs w:val="18"/>
          <w:lang w:val="fr-FR"/>
        </w:rPr>
        <w:t>COLLEGE LEVEL</w:t>
      </w:r>
      <w:r w:rsidRPr="00C3273D">
        <w:rPr>
          <w:rFonts w:ascii="Times" w:hAnsi="Times"/>
          <w:b/>
          <w:lang w:val="fr-FR"/>
        </w:rPr>
        <w:t xml:space="preserve">) :                 </w:t>
      </w:r>
      <w:r w:rsidR="00FF5014" w:rsidRPr="00C3273D">
        <w:rPr>
          <w:rFonts w:ascii="Times" w:hAnsi="Times"/>
          <w:b/>
          <w:lang w:val="fr-FR"/>
        </w:rPr>
        <w:t xml:space="preserve">                           </w:t>
      </w:r>
      <w:r w:rsidRPr="00C3273D">
        <w:rPr>
          <w:rFonts w:ascii="Times" w:hAnsi="Times"/>
          <w:b/>
          <w:lang w:val="fr-FR"/>
        </w:rPr>
        <w:t xml:space="preserve">                       (</w:t>
      </w:r>
      <w:r w:rsidR="00FF5014" w:rsidRPr="00C3273D">
        <w:rPr>
          <w:rFonts w:ascii="Times" w:hAnsi="Times"/>
          <w:b/>
          <w:lang w:val="fr-FR"/>
        </w:rPr>
        <w:t>UNIVERSITY LEVEL</w:t>
      </w:r>
      <w:r w:rsidRPr="00C3273D">
        <w:rPr>
          <w:rFonts w:ascii="Times" w:hAnsi="Times"/>
          <w:b/>
          <w:lang w:val="fr-FR"/>
        </w:rPr>
        <w:t>)</w:t>
      </w:r>
    </w:p>
    <w:p w14:paraId="1CAA8897" w14:textId="77777777" w:rsidR="00B45B06" w:rsidRPr="00C3273D" w:rsidRDefault="00B45B06" w:rsidP="000A4956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4"/>
          <w:u w:val="single"/>
        </w:rPr>
      </w:pPr>
    </w:p>
    <w:p w14:paraId="5546C360" w14:textId="0F82525D" w:rsidR="00281013" w:rsidRPr="00C3273D" w:rsidRDefault="00B33A25" w:rsidP="000A4956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8"/>
          <w:u w:val="single"/>
        </w:rPr>
      </w:pPr>
      <w:r>
        <w:rPr>
          <w:rFonts w:ascii="Times" w:hAnsi="Times"/>
          <w:sz w:val="14"/>
          <w:u w:val="single"/>
        </w:rPr>
        <w:t>Gabriel Valle</w:t>
      </w:r>
      <w:r w:rsidR="00281013" w:rsidRPr="00C3273D">
        <w:rPr>
          <w:rFonts w:ascii="Times" w:hAnsi="Times"/>
          <w:sz w:val="14"/>
          <w:u w:val="single"/>
        </w:rPr>
        <w:tab/>
      </w:r>
      <w:r w:rsidR="00281013" w:rsidRPr="00C3273D">
        <w:rPr>
          <w:rFonts w:ascii="Times" w:hAnsi="Times"/>
          <w:sz w:val="14"/>
        </w:rPr>
        <w:tab/>
      </w:r>
      <w:r w:rsidR="00281013" w:rsidRPr="00C3273D">
        <w:rPr>
          <w:rFonts w:ascii="Times" w:hAnsi="Times"/>
          <w:sz w:val="14"/>
          <w:u w:val="single"/>
        </w:rPr>
        <w:tab/>
      </w:r>
    </w:p>
    <w:p w14:paraId="16C20E66" w14:textId="77777777" w:rsidR="00281013" w:rsidRPr="00C3273D" w:rsidRDefault="00281013" w:rsidP="00281013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C3273D">
        <w:rPr>
          <w:rFonts w:ascii="Times" w:hAnsi="Times"/>
          <w:sz w:val="14"/>
        </w:rPr>
        <w:t xml:space="preserve">1.  </w:t>
      </w:r>
      <w:r w:rsidR="00414895" w:rsidRPr="00C3273D">
        <w:rPr>
          <w:rFonts w:ascii="Times" w:hAnsi="Times"/>
          <w:sz w:val="14"/>
        </w:rPr>
        <w:t xml:space="preserve">Originator </w:t>
      </w:r>
      <w:r w:rsidRPr="00C3273D">
        <w:rPr>
          <w:rFonts w:ascii="Times" w:hAnsi="Times"/>
          <w:sz w:val="14"/>
        </w:rPr>
        <w:t xml:space="preserve"> </w:t>
      </w:r>
      <w:r w:rsidR="00092032" w:rsidRPr="00C3273D">
        <w:rPr>
          <w:rFonts w:ascii="Times" w:hAnsi="Times"/>
          <w:sz w:val="14"/>
        </w:rPr>
        <w:t xml:space="preserve"> (please print or type name)</w:t>
      </w:r>
      <w:r w:rsidRPr="00C3273D">
        <w:rPr>
          <w:rFonts w:ascii="Times" w:hAnsi="Times"/>
          <w:sz w:val="14"/>
        </w:rPr>
        <w:tab/>
        <w:t>Date</w:t>
      </w:r>
      <w:r w:rsidRPr="00C3273D">
        <w:rPr>
          <w:rFonts w:ascii="Times" w:hAnsi="Times"/>
          <w:sz w:val="14"/>
        </w:rPr>
        <w:tab/>
      </w:r>
      <w:r w:rsidR="00414895" w:rsidRPr="00C3273D">
        <w:rPr>
          <w:rFonts w:ascii="Times" w:hAnsi="Times"/>
          <w:sz w:val="14"/>
        </w:rPr>
        <w:t>5.</w:t>
      </w:r>
      <w:r w:rsidRPr="00C3273D">
        <w:rPr>
          <w:rFonts w:ascii="Times" w:hAnsi="Times"/>
          <w:sz w:val="14"/>
        </w:rPr>
        <w:t xml:space="preserve">  UCC Committee Chair</w:t>
      </w:r>
      <w:r w:rsidRPr="00C3273D">
        <w:rPr>
          <w:rFonts w:ascii="Times" w:hAnsi="Times"/>
          <w:sz w:val="14"/>
        </w:rPr>
        <w:tab/>
        <w:t>Date</w:t>
      </w:r>
    </w:p>
    <w:p w14:paraId="2DAF0E56" w14:textId="77777777" w:rsidR="00281013" w:rsidRPr="00C3273D" w:rsidRDefault="00281013" w:rsidP="00281013">
      <w:pPr>
        <w:widowControl w:val="0"/>
        <w:tabs>
          <w:tab w:val="left" w:pos="2880"/>
          <w:tab w:val="left" w:pos="4320"/>
        </w:tabs>
        <w:ind w:right="100"/>
        <w:rPr>
          <w:rFonts w:ascii="Times" w:hAnsi="Times"/>
          <w:sz w:val="14"/>
        </w:rPr>
      </w:pPr>
    </w:p>
    <w:p w14:paraId="2FC5C452" w14:textId="77777777" w:rsidR="00281013" w:rsidRPr="00C3273D" w:rsidRDefault="00281013" w:rsidP="00281013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C3273D">
        <w:rPr>
          <w:rFonts w:ascii="Times" w:hAnsi="Times"/>
          <w:sz w:val="14"/>
          <w:u w:val="single"/>
        </w:rPr>
        <w:tab/>
      </w:r>
      <w:r w:rsidRPr="00C3273D">
        <w:rPr>
          <w:rFonts w:ascii="Times" w:hAnsi="Times"/>
          <w:sz w:val="14"/>
        </w:rPr>
        <w:tab/>
      </w:r>
      <w:r w:rsidRPr="00C3273D">
        <w:rPr>
          <w:rFonts w:ascii="Times" w:hAnsi="Times"/>
          <w:sz w:val="14"/>
          <w:u w:val="single"/>
        </w:rPr>
        <w:tab/>
      </w:r>
    </w:p>
    <w:p w14:paraId="510957C7" w14:textId="77777777" w:rsidR="00281013" w:rsidRPr="00C3273D" w:rsidRDefault="00281013" w:rsidP="00281013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C3273D">
        <w:rPr>
          <w:rFonts w:ascii="Times" w:hAnsi="Times"/>
          <w:sz w:val="14"/>
        </w:rPr>
        <w:t xml:space="preserve">2.  </w:t>
      </w:r>
      <w:r w:rsidR="00414895" w:rsidRPr="00C3273D">
        <w:rPr>
          <w:rFonts w:ascii="Times" w:hAnsi="Times"/>
          <w:sz w:val="14"/>
        </w:rPr>
        <w:t>Program Director/Chair</w:t>
      </w:r>
      <w:r w:rsidRPr="00C3273D">
        <w:rPr>
          <w:rFonts w:ascii="Times" w:hAnsi="Times"/>
          <w:sz w:val="14"/>
        </w:rPr>
        <w:t xml:space="preserve"> </w:t>
      </w:r>
      <w:r w:rsidRPr="00C3273D">
        <w:rPr>
          <w:rFonts w:ascii="Times" w:hAnsi="Times"/>
          <w:sz w:val="14"/>
        </w:rPr>
        <w:tab/>
        <w:t>Date</w:t>
      </w:r>
      <w:r w:rsidRPr="00C3273D">
        <w:rPr>
          <w:rFonts w:ascii="Times" w:hAnsi="Times"/>
          <w:sz w:val="14"/>
        </w:rPr>
        <w:tab/>
      </w:r>
      <w:r w:rsidR="00414895" w:rsidRPr="00C3273D">
        <w:rPr>
          <w:rFonts w:ascii="Times" w:hAnsi="Times"/>
          <w:sz w:val="14"/>
        </w:rPr>
        <w:t>6.  Vice President for Academic Affairs (or Designee)</w:t>
      </w:r>
      <w:r w:rsidRPr="00C3273D">
        <w:rPr>
          <w:rFonts w:ascii="Times" w:hAnsi="Times"/>
          <w:sz w:val="14"/>
        </w:rPr>
        <w:tab/>
        <w:t>Date</w:t>
      </w:r>
    </w:p>
    <w:p w14:paraId="6E794CE6" w14:textId="77777777" w:rsidR="00281013" w:rsidRPr="00C3273D" w:rsidRDefault="00281013" w:rsidP="00281013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4"/>
          <w:u w:val="single"/>
        </w:rPr>
      </w:pPr>
    </w:p>
    <w:p w14:paraId="3E880B11" w14:textId="77777777" w:rsidR="00414895" w:rsidRPr="00C3273D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C3273D">
        <w:rPr>
          <w:rFonts w:ascii="Times" w:hAnsi="Times"/>
          <w:sz w:val="14"/>
          <w:u w:val="single"/>
        </w:rPr>
        <w:tab/>
      </w:r>
      <w:r w:rsidRPr="00C3273D">
        <w:rPr>
          <w:rFonts w:ascii="Times" w:hAnsi="Times"/>
          <w:sz w:val="14"/>
        </w:rPr>
        <w:tab/>
      </w:r>
      <w:r w:rsidRPr="00C3273D">
        <w:rPr>
          <w:rFonts w:ascii="Times" w:hAnsi="Times"/>
          <w:sz w:val="14"/>
          <w:u w:val="single"/>
        </w:rPr>
        <w:tab/>
      </w:r>
    </w:p>
    <w:p w14:paraId="041D5A3B" w14:textId="77777777" w:rsidR="00414895" w:rsidRPr="00C3273D" w:rsidRDefault="00414895" w:rsidP="00414895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C3273D">
        <w:rPr>
          <w:rFonts w:ascii="Times" w:hAnsi="Times"/>
          <w:sz w:val="14"/>
        </w:rPr>
        <w:t xml:space="preserve">3.  College Curriculum Committee </w:t>
      </w:r>
      <w:r w:rsidRPr="00C3273D">
        <w:rPr>
          <w:rFonts w:ascii="Times" w:hAnsi="Times"/>
          <w:sz w:val="14"/>
        </w:rPr>
        <w:tab/>
        <w:t>Date</w:t>
      </w:r>
      <w:r w:rsidRPr="00C3273D">
        <w:rPr>
          <w:rFonts w:ascii="Times" w:hAnsi="Times"/>
          <w:sz w:val="14"/>
        </w:rPr>
        <w:tab/>
        <w:t>7.  President (or Designee)</w:t>
      </w:r>
      <w:r w:rsidRPr="00C3273D">
        <w:rPr>
          <w:rFonts w:ascii="Times" w:hAnsi="Times"/>
          <w:sz w:val="14"/>
        </w:rPr>
        <w:tab/>
        <w:t>Date</w:t>
      </w:r>
    </w:p>
    <w:p w14:paraId="751B2EBF" w14:textId="77777777" w:rsidR="00414895" w:rsidRPr="00C3273D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4"/>
          <w:u w:val="single"/>
        </w:rPr>
      </w:pPr>
    </w:p>
    <w:p w14:paraId="2EDD40C3" w14:textId="77777777" w:rsidR="00414895" w:rsidRPr="00C3273D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8"/>
          <w:u w:val="single"/>
        </w:rPr>
      </w:pPr>
      <w:r w:rsidRPr="00C3273D">
        <w:rPr>
          <w:rFonts w:ascii="Times" w:hAnsi="Times"/>
          <w:sz w:val="14"/>
          <w:u w:val="single"/>
        </w:rPr>
        <w:tab/>
      </w:r>
      <w:r w:rsidRPr="00C3273D">
        <w:rPr>
          <w:rFonts w:ascii="Times" w:hAnsi="Times"/>
          <w:sz w:val="14"/>
        </w:rPr>
        <w:tab/>
      </w:r>
    </w:p>
    <w:p w14:paraId="790A378D" w14:textId="77777777" w:rsidR="00281013" w:rsidRPr="00C3273D" w:rsidRDefault="00414895" w:rsidP="00414895">
      <w:pPr>
        <w:widowControl w:val="0"/>
        <w:tabs>
          <w:tab w:val="left" w:pos="3600"/>
          <w:tab w:val="left" w:pos="5760"/>
          <w:tab w:val="left" w:pos="9000"/>
        </w:tabs>
        <w:ind w:right="100"/>
      </w:pPr>
      <w:r w:rsidRPr="00C3273D">
        <w:rPr>
          <w:rFonts w:ascii="Times" w:hAnsi="Times"/>
          <w:sz w:val="14"/>
        </w:rPr>
        <w:t xml:space="preserve">4.  College Dean (or Designee) </w:t>
      </w:r>
      <w:r w:rsidRPr="00C3273D">
        <w:rPr>
          <w:rFonts w:ascii="Times" w:hAnsi="Times"/>
          <w:sz w:val="14"/>
        </w:rPr>
        <w:tab/>
        <w:t>Date</w:t>
      </w:r>
      <w:r w:rsidRPr="00C3273D">
        <w:rPr>
          <w:rFonts w:ascii="Times" w:hAnsi="Times"/>
          <w:sz w:val="14"/>
        </w:rPr>
        <w:tab/>
      </w:r>
    </w:p>
    <w:sectPr w:rsidR="00281013" w:rsidRPr="00C3273D" w:rsidSect="001134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67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994ED" w14:textId="77777777" w:rsidR="004E65F7" w:rsidRDefault="004E65F7">
      <w:r>
        <w:separator/>
      </w:r>
    </w:p>
  </w:endnote>
  <w:endnote w:type="continuationSeparator" w:id="0">
    <w:p w14:paraId="79251594" w14:textId="77777777" w:rsidR="004E65F7" w:rsidRDefault="004E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831"/>
    </w:tblGrid>
    <w:tr w:rsidR="00C15815" w:rsidRPr="00FA59AD" w14:paraId="6830102A" w14:textId="77777777">
      <w:trPr>
        <w:trHeight w:val="240"/>
      </w:trPr>
      <w:tc>
        <w:tcPr>
          <w:tcW w:w="9831" w:type="dxa"/>
        </w:tcPr>
        <w:p w14:paraId="15D97A95" w14:textId="77777777" w:rsidR="00191500" w:rsidRPr="00191500" w:rsidRDefault="00191500" w:rsidP="002B41E7">
          <w:pPr>
            <w:pStyle w:val="Footer"/>
            <w:rPr>
              <w:color w:val="FF0000"/>
              <w:sz w:val="16"/>
              <w:szCs w:val="16"/>
            </w:rPr>
          </w:pPr>
        </w:p>
        <w:p w14:paraId="53406358" w14:textId="77777777" w:rsidR="00C15815" w:rsidRPr="00FA59AD" w:rsidRDefault="00C15815" w:rsidP="002B41E7">
          <w:pPr>
            <w:pStyle w:val="Footer"/>
            <w:ind w:left="-69"/>
            <w:rPr>
              <w:sz w:val="14"/>
              <w:szCs w:val="14"/>
            </w:rPr>
          </w:pPr>
          <w:r w:rsidRPr="00FA59AD">
            <w:rPr>
              <w:sz w:val="14"/>
              <w:szCs w:val="14"/>
            </w:rPr>
            <w:t xml:space="preserve">Office of Academic Programs   </w:t>
          </w:r>
          <w:r w:rsidRPr="00FA59AD">
            <w:rPr>
              <w:sz w:val="14"/>
              <w:szCs w:val="14"/>
            </w:rPr>
            <w:tab/>
            <w:t xml:space="preserve">                     Banner: _______                         </w:t>
          </w:r>
          <w:r w:rsidR="00DA7C34">
            <w:rPr>
              <w:sz w:val="14"/>
              <w:szCs w:val="14"/>
            </w:rPr>
            <w:t xml:space="preserve">    Catalog________</w:t>
          </w:r>
          <w:r w:rsidR="00DA7C34">
            <w:rPr>
              <w:sz w:val="14"/>
              <w:szCs w:val="14"/>
            </w:rPr>
            <w:tab/>
            <w:t xml:space="preserve">Revised </w:t>
          </w:r>
          <w:r w:rsidR="00870123">
            <w:rPr>
              <w:sz w:val="14"/>
              <w:szCs w:val="14"/>
            </w:rPr>
            <w:t>3/28/2007</w:t>
          </w:r>
        </w:p>
      </w:tc>
    </w:tr>
  </w:tbl>
  <w:p w14:paraId="16E91C5D" w14:textId="77777777" w:rsidR="00FA59AD" w:rsidRDefault="00FA59AD" w:rsidP="00C15815">
    <w:pPr>
      <w:pStyle w:val="Footer"/>
      <w:rPr>
        <w:sz w:val="14"/>
        <w:szCs w:val="14"/>
      </w:rPr>
    </w:pPr>
  </w:p>
  <w:p w14:paraId="07F1CDFE" w14:textId="77777777" w:rsidR="00DA7C34" w:rsidRDefault="00DA7C34" w:rsidP="00DA7C34">
    <w:pPr>
      <w:pStyle w:val="Footer"/>
      <w:rPr>
        <w:color w:val="FF0000"/>
        <w:sz w:val="16"/>
        <w:szCs w:val="16"/>
      </w:rPr>
    </w:pPr>
    <w:r w:rsidRPr="00191500">
      <w:rPr>
        <w:color w:val="FF0000"/>
        <w:sz w:val="16"/>
        <w:szCs w:val="16"/>
      </w:rPr>
      <w:t>* If Originator is uncertain of this entry, please consult with Program</w:t>
    </w:r>
    <w:r w:rsidR="000005B6">
      <w:rPr>
        <w:color w:val="FF0000"/>
        <w:sz w:val="16"/>
        <w:szCs w:val="16"/>
      </w:rPr>
      <w:t>/Department</w:t>
    </w:r>
    <w:r w:rsidRPr="00191500">
      <w:rPr>
        <w:color w:val="FF0000"/>
        <w:sz w:val="16"/>
        <w:szCs w:val="16"/>
      </w:rPr>
      <w:t xml:space="preserve"> Director/Chair.</w:t>
    </w:r>
  </w:p>
  <w:p w14:paraId="62783135" w14:textId="77777777" w:rsidR="00DA7C34" w:rsidRPr="00FA59AD" w:rsidRDefault="00DA7C34" w:rsidP="00C15815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989F" w14:textId="77777777" w:rsidR="00DA7C34" w:rsidRDefault="00DA7C34" w:rsidP="00DA7C34">
    <w:pPr>
      <w:pStyle w:val="Footer"/>
      <w:ind w:right="900"/>
      <w:rPr>
        <w:color w:val="FF0000"/>
        <w:sz w:val="14"/>
        <w:szCs w:val="14"/>
      </w:rPr>
    </w:pPr>
  </w:p>
  <w:p w14:paraId="5044F329" w14:textId="77777777" w:rsidR="00A62DC5" w:rsidRPr="00FA59AD" w:rsidRDefault="00F37DD6" w:rsidP="00DA7C34">
    <w:pPr>
      <w:pStyle w:val="Footer"/>
      <w:ind w:right="900"/>
      <w:rPr>
        <w:color w:val="FF0000"/>
        <w:sz w:val="14"/>
        <w:szCs w:val="14"/>
      </w:rPr>
    </w:pPr>
    <w:r w:rsidRPr="00FA59AD">
      <w:rPr>
        <w:color w:val="FF0000"/>
        <w:sz w:val="14"/>
        <w:szCs w:val="14"/>
      </w:rPr>
      <w:t>* If Originator is uncertain of this entry, please consult with Program</w:t>
    </w:r>
    <w:r w:rsidR="000005B6">
      <w:rPr>
        <w:color w:val="FF0000"/>
        <w:sz w:val="14"/>
        <w:szCs w:val="14"/>
      </w:rPr>
      <w:t>/Department</w:t>
    </w:r>
    <w:r w:rsidRPr="00FA59AD">
      <w:rPr>
        <w:color w:val="FF0000"/>
        <w:sz w:val="14"/>
        <w:szCs w:val="14"/>
      </w:rPr>
      <w:t xml:space="preserve"> Director/Chair.</w:t>
    </w:r>
    <w:r w:rsidR="0079745E">
      <w:rPr>
        <w:color w:val="FF0000"/>
        <w:sz w:val="14"/>
        <w:szCs w:val="14"/>
      </w:rPr>
      <w:tab/>
    </w:r>
    <w:r w:rsidR="0079745E">
      <w:rPr>
        <w:color w:val="FF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F5827" w14:textId="77777777" w:rsidR="004E65F7" w:rsidRDefault="004E65F7">
      <w:r>
        <w:separator/>
      </w:r>
    </w:p>
  </w:footnote>
  <w:footnote w:type="continuationSeparator" w:id="0">
    <w:p w14:paraId="7432A770" w14:textId="77777777" w:rsidR="004E65F7" w:rsidRDefault="004E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C6B6" w14:textId="77777777" w:rsidR="00F22B95" w:rsidRDefault="00F22B95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b/>
        <w:bCs/>
      </w:rPr>
    </w:pPr>
    <w:r>
      <w:rPr>
        <w:b/>
        <w:bCs/>
      </w:rPr>
      <w:t>California State University San Marcos</w:t>
    </w:r>
    <w:r>
      <w:rPr>
        <w:b/>
        <w:bCs/>
      </w:rPr>
      <w:tab/>
      <w:t>Page 2</w:t>
    </w:r>
    <w:r>
      <w:rPr>
        <w:b/>
        <w:bCs/>
      </w:rPr>
      <w:tab/>
      <w:t>FORM 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4C77" w14:textId="77777777" w:rsidR="00F22B95" w:rsidRPr="00CD1C3D" w:rsidRDefault="00F22B95" w:rsidP="00CD1C3D">
    <w:pPr>
      <w:tabs>
        <w:tab w:val="left" w:pos="360"/>
        <w:tab w:val="left" w:pos="3960"/>
      </w:tabs>
      <w:rPr>
        <w:rFonts w:ascii="Times" w:hAnsi="Times"/>
        <w:sz w:val="16"/>
      </w:rPr>
    </w:pPr>
    <w:r>
      <w:t>California State University San Marcos</w:t>
    </w:r>
    <w:r>
      <w:rPr>
        <w:sz w:val="16"/>
      </w:rPr>
      <w:tab/>
    </w:r>
    <w:r>
      <w:rPr>
        <w:sz w:val="24"/>
      </w:rPr>
      <w:t>• NEW COURSE •</w:t>
    </w:r>
    <w:r>
      <w:rPr>
        <w:sz w:val="28"/>
      </w:rPr>
      <w:tab/>
      <w:t xml:space="preserve">     </w:t>
    </w:r>
    <w:r>
      <w:t xml:space="preserve">    FORM C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845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E667C"/>
    <w:multiLevelType w:val="hybridMultilevel"/>
    <w:tmpl w:val="D8D4C824"/>
    <w:lvl w:ilvl="0" w:tplc="EB5024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7AA97C14"/>
    <w:multiLevelType w:val="hybridMultilevel"/>
    <w:tmpl w:val="9A42567C"/>
    <w:lvl w:ilvl="0" w:tplc="8E04AF5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3B"/>
    <w:rsid w:val="000005B6"/>
    <w:rsid w:val="00011FAC"/>
    <w:rsid w:val="0005126F"/>
    <w:rsid w:val="00092032"/>
    <w:rsid w:val="000A4956"/>
    <w:rsid w:val="000B76EC"/>
    <w:rsid w:val="000C0FB6"/>
    <w:rsid w:val="000C3910"/>
    <w:rsid w:val="0010214D"/>
    <w:rsid w:val="00113489"/>
    <w:rsid w:val="00114594"/>
    <w:rsid w:val="0011777E"/>
    <w:rsid w:val="00117B7B"/>
    <w:rsid w:val="00141F82"/>
    <w:rsid w:val="001704AD"/>
    <w:rsid w:val="00191500"/>
    <w:rsid w:val="001947F3"/>
    <w:rsid w:val="001D57EC"/>
    <w:rsid w:val="00204407"/>
    <w:rsid w:val="00212E1A"/>
    <w:rsid w:val="00240ABF"/>
    <w:rsid w:val="002633E0"/>
    <w:rsid w:val="00267E4E"/>
    <w:rsid w:val="00281013"/>
    <w:rsid w:val="00292B7D"/>
    <w:rsid w:val="002B41E7"/>
    <w:rsid w:val="002D1BF6"/>
    <w:rsid w:val="002E1510"/>
    <w:rsid w:val="00311A19"/>
    <w:rsid w:val="0033537B"/>
    <w:rsid w:val="00342046"/>
    <w:rsid w:val="00350BD3"/>
    <w:rsid w:val="00352063"/>
    <w:rsid w:val="0039502D"/>
    <w:rsid w:val="003D740E"/>
    <w:rsid w:val="003E3A6F"/>
    <w:rsid w:val="003E3CF1"/>
    <w:rsid w:val="003F0364"/>
    <w:rsid w:val="003F5BA7"/>
    <w:rsid w:val="003F655E"/>
    <w:rsid w:val="00414895"/>
    <w:rsid w:val="004209CB"/>
    <w:rsid w:val="00425066"/>
    <w:rsid w:val="00464C0E"/>
    <w:rsid w:val="00477650"/>
    <w:rsid w:val="004B6522"/>
    <w:rsid w:val="004E1F7E"/>
    <w:rsid w:val="004E65F7"/>
    <w:rsid w:val="00503FEE"/>
    <w:rsid w:val="00512B0C"/>
    <w:rsid w:val="00525966"/>
    <w:rsid w:val="00526569"/>
    <w:rsid w:val="005413BE"/>
    <w:rsid w:val="0054330C"/>
    <w:rsid w:val="005442F3"/>
    <w:rsid w:val="00556E32"/>
    <w:rsid w:val="00570A9C"/>
    <w:rsid w:val="00585A7C"/>
    <w:rsid w:val="00590F9E"/>
    <w:rsid w:val="005A3529"/>
    <w:rsid w:val="005D6994"/>
    <w:rsid w:val="005F0136"/>
    <w:rsid w:val="00602388"/>
    <w:rsid w:val="00621637"/>
    <w:rsid w:val="00623D55"/>
    <w:rsid w:val="006343B2"/>
    <w:rsid w:val="00641C01"/>
    <w:rsid w:val="0066582C"/>
    <w:rsid w:val="006A5F4C"/>
    <w:rsid w:val="006C3440"/>
    <w:rsid w:val="006E2C52"/>
    <w:rsid w:val="006E419D"/>
    <w:rsid w:val="00707132"/>
    <w:rsid w:val="00711487"/>
    <w:rsid w:val="00711D3F"/>
    <w:rsid w:val="00746783"/>
    <w:rsid w:val="00785747"/>
    <w:rsid w:val="0079745E"/>
    <w:rsid w:val="00797604"/>
    <w:rsid w:val="007C7384"/>
    <w:rsid w:val="007D6636"/>
    <w:rsid w:val="007E783D"/>
    <w:rsid w:val="007F0C2E"/>
    <w:rsid w:val="007F5FAE"/>
    <w:rsid w:val="00805EEE"/>
    <w:rsid w:val="00870123"/>
    <w:rsid w:val="0092670F"/>
    <w:rsid w:val="009272C5"/>
    <w:rsid w:val="00935EA6"/>
    <w:rsid w:val="00A06E01"/>
    <w:rsid w:val="00A0794A"/>
    <w:rsid w:val="00A5169B"/>
    <w:rsid w:val="00A52358"/>
    <w:rsid w:val="00A5681F"/>
    <w:rsid w:val="00A57484"/>
    <w:rsid w:val="00A62DC5"/>
    <w:rsid w:val="00A678B5"/>
    <w:rsid w:val="00A77A66"/>
    <w:rsid w:val="00A90433"/>
    <w:rsid w:val="00AB4B3B"/>
    <w:rsid w:val="00AC080C"/>
    <w:rsid w:val="00AE7106"/>
    <w:rsid w:val="00AF391A"/>
    <w:rsid w:val="00B2138C"/>
    <w:rsid w:val="00B23D88"/>
    <w:rsid w:val="00B33A25"/>
    <w:rsid w:val="00B45B06"/>
    <w:rsid w:val="00B65BAC"/>
    <w:rsid w:val="00B826D3"/>
    <w:rsid w:val="00BB6E44"/>
    <w:rsid w:val="00BD0912"/>
    <w:rsid w:val="00BD1834"/>
    <w:rsid w:val="00BD6A9C"/>
    <w:rsid w:val="00C15815"/>
    <w:rsid w:val="00C3273D"/>
    <w:rsid w:val="00C43B5F"/>
    <w:rsid w:val="00C441A7"/>
    <w:rsid w:val="00CD1C3D"/>
    <w:rsid w:val="00CD470C"/>
    <w:rsid w:val="00CF0590"/>
    <w:rsid w:val="00D11723"/>
    <w:rsid w:val="00D12E90"/>
    <w:rsid w:val="00D34A9A"/>
    <w:rsid w:val="00D51D35"/>
    <w:rsid w:val="00D74735"/>
    <w:rsid w:val="00DA68B2"/>
    <w:rsid w:val="00DA7C34"/>
    <w:rsid w:val="00DC58DF"/>
    <w:rsid w:val="00DC6BFE"/>
    <w:rsid w:val="00DE06C6"/>
    <w:rsid w:val="00DE2A6F"/>
    <w:rsid w:val="00E05B9F"/>
    <w:rsid w:val="00E11AEB"/>
    <w:rsid w:val="00E15F59"/>
    <w:rsid w:val="00E20395"/>
    <w:rsid w:val="00E35541"/>
    <w:rsid w:val="00E35972"/>
    <w:rsid w:val="00E90369"/>
    <w:rsid w:val="00EA3C74"/>
    <w:rsid w:val="00EC095F"/>
    <w:rsid w:val="00EF7508"/>
    <w:rsid w:val="00F22B95"/>
    <w:rsid w:val="00F37DD6"/>
    <w:rsid w:val="00F50527"/>
    <w:rsid w:val="00F77398"/>
    <w:rsid w:val="00FA59AD"/>
    <w:rsid w:val="00FC3FAF"/>
    <w:rsid w:val="00FE6666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D0B97"/>
  <w14:defaultImageDpi w14:val="300"/>
  <w15:docId w15:val="{A6C52783-5DE0-4917-8FB7-29F3F2B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372"/>
        <w:tab w:val="left" w:pos="10520"/>
      </w:tabs>
      <w:ind w:right="100"/>
      <w:outlineLvl w:val="0"/>
    </w:pPr>
    <w:rPr>
      <w:rFonts w:ascii="Times" w:hAnsi="Times"/>
      <w:b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220"/>
        <w:tab w:val="left" w:pos="10520"/>
      </w:tabs>
      <w:ind w:right="100"/>
      <w:outlineLvl w:val="1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391A"/>
    <w:rPr>
      <w:color w:val="0000FF"/>
      <w:u w:val="single"/>
    </w:rPr>
  </w:style>
  <w:style w:type="paragraph" w:styleId="BalloonText">
    <w:name w:val="Balloon Text"/>
    <w:basedOn w:val="Normal"/>
    <w:semiHidden/>
    <w:rsid w:val="00117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58D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327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usm.edu/academic_programs/curriculumscheduling/catalogcurricula/DOCUMENTS/Curricular_Forms_Tab/Instructional%20Mode%20Conventio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San Marcos</vt:lpstr>
    </vt:vector>
  </TitlesOfParts>
  <Company>CSUSM</Company>
  <LinksUpToDate>false</LinksUpToDate>
  <CharactersWithSpaces>7668</CharactersWithSpaces>
  <SharedDoc>false</SharedDoc>
  <HLinks>
    <vt:vector size="6" baseType="variant">
      <vt:variant>
        <vt:i4>4391020</vt:i4>
      </vt:variant>
      <vt:variant>
        <vt:i4>35</vt:i4>
      </vt:variant>
      <vt:variant>
        <vt:i4>0</vt:i4>
      </vt:variant>
      <vt:variant>
        <vt:i4>5</vt:i4>
      </vt:variant>
      <vt:variant>
        <vt:lpwstr>http://www.csusm.edu/academic_programs/curriculumscheduling/catalogcurricula/DOCUMENTS/Curricular_Forms_Tab/Instructional Mode Conventions.pdf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San Marcos</dc:title>
  <dc:subject/>
  <dc:creator>Computing</dc:creator>
  <cp:keywords/>
  <cp:lastModifiedBy>Gayle Feallock</cp:lastModifiedBy>
  <cp:revision>2</cp:revision>
  <cp:lastPrinted>2007-01-22T22:22:00Z</cp:lastPrinted>
  <dcterms:created xsi:type="dcterms:W3CDTF">2018-11-02T15:36:00Z</dcterms:created>
  <dcterms:modified xsi:type="dcterms:W3CDTF">2018-11-02T15:36:00Z</dcterms:modified>
</cp:coreProperties>
</file>