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DE279" w14:textId="77777777" w:rsidR="004F3978" w:rsidRDefault="00506B19">
      <w:pPr>
        <w:jc w:val="center"/>
        <w:rPr>
          <w:rFonts w:ascii="Cambria" w:eastAsia="Cambria" w:hAnsi="Cambria" w:cs="Cambria"/>
          <w:sz w:val="28"/>
        </w:rPr>
      </w:pPr>
      <w:r>
        <w:rPr>
          <w:rFonts w:ascii="Cambria" w:eastAsia="Cambria" w:hAnsi="Cambria" w:cs="Cambria"/>
          <w:sz w:val="28"/>
        </w:rPr>
        <w:t>California State University San Marcos</w:t>
      </w:r>
    </w:p>
    <w:p w14:paraId="43C5EEFC" w14:textId="77777777" w:rsidR="004F3978" w:rsidRDefault="00506B19">
      <w:pPr>
        <w:jc w:val="center"/>
        <w:rPr>
          <w:rFonts w:ascii="Cambria" w:eastAsia="Cambria" w:hAnsi="Cambria" w:cs="Cambria"/>
          <w:sz w:val="28"/>
        </w:rPr>
      </w:pPr>
      <w:r>
        <w:rPr>
          <w:rFonts w:ascii="Cambria" w:eastAsia="Cambria" w:hAnsi="Cambria" w:cs="Cambria"/>
          <w:sz w:val="28"/>
        </w:rPr>
        <w:t>College of Education, Health and Human Services</w:t>
      </w:r>
    </w:p>
    <w:p w14:paraId="1B6E07C6" w14:textId="77777777" w:rsidR="004F3978" w:rsidRDefault="00506B19">
      <w:pPr>
        <w:jc w:val="center"/>
        <w:rPr>
          <w:rFonts w:ascii="Cambria" w:eastAsia="Cambria" w:hAnsi="Cambria" w:cs="Cambria"/>
          <w:sz w:val="28"/>
        </w:rPr>
      </w:pPr>
      <w:r>
        <w:rPr>
          <w:rFonts w:ascii="Cambria" w:eastAsia="Cambria" w:hAnsi="Cambria" w:cs="Cambria"/>
          <w:sz w:val="28"/>
        </w:rPr>
        <w:t xml:space="preserve">ALL COLLEGE MEETING </w:t>
      </w:r>
    </w:p>
    <w:p w14:paraId="672D02AE" w14:textId="042C9030" w:rsidR="004F3978" w:rsidRDefault="00974379">
      <w:pPr>
        <w:jc w:val="center"/>
        <w:rPr>
          <w:rFonts w:ascii="Cambria" w:eastAsia="Cambria" w:hAnsi="Cambria" w:cs="Cambria"/>
          <w:sz w:val="28"/>
        </w:rPr>
      </w:pPr>
      <w:r w:rsidRPr="00974379">
        <w:rPr>
          <w:rFonts w:ascii="Cambria" w:eastAsia="Cambria" w:hAnsi="Cambria" w:cs="Cambria"/>
          <w:color w:val="FF0000"/>
          <w:sz w:val="28"/>
        </w:rPr>
        <w:t xml:space="preserve">Draft </w:t>
      </w:r>
      <w:r>
        <w:rPr>
          <w:rFonts w:ascii="Cambria" w:eastAsia="Cambria" w:hAnsi="Cambria" w:cs="Cambria"/>
          <w:sz w:val="28"/>
        </w:rPr>
        <w:t>Minutes</w:t>
      </w:r>
    </w:p>
    <w:p w14:paraId="44CCBF8D" w14:textId="77777777" w:rsidR="004F3978" w:rsidRDefault="00506B19">
      <w:pPr>
        <w:jc w:val="center"/>
        <w:rPr>
          <w:rFonts w:ascii="Cambria" w:eastAsia="Cambria" w:hAnsi="Cambria" w:cs="Cambria"/>
          <w:sz w:val="28"/>
        </w:rPr>
      </w:pPr>
      <w:r>
        <w:rPr>
          <w:rFonts w:ascii="Cambria" w:eastAsia="Cambria" w:hAnsi="Cambria" w:cs="Cambria"/>
          <w:sz w:val="28"/>
        </w:rPr>
        <w:t>May 10, 2016</w:t>
      </w:r>
    </w:p>
    <w:p w14:paraId="7DDD651A" w14:textId="77777777" w:rsidR="004F3978" w:rsidRDefault="00506B19">
      <w:pPr>
        <w:jc w:val="center"/>
        <w:rPr>
          <w:rFonts w:ascii="Cambria" w:eastAsia="Cambria" w:hAnsi="Cambria" w:cs="Cambria"/>
          <w:sz w:val="28"/>
        </w:rPr>
      </w:pPr>
      <w:r>
        <w:rPr>
          <w:rFonts w:ascii="Cambria" w:eastAsia="Cambria" w:hAnsi="Cambria" w:cs="Cambria"/>
          <w:sz w:val="28"/>
        </w:rPr>
        <w:t>12:00noon- 2:00pm</w:t>
      </w:r>
    </w:p>
    <w:p w14:paraId="317C9154" w14:textId="77777777" w:rsidR="004F3978" w:rsidRDefault="00506B19">
      <w:pPr>
        <w:jc w:val="center"/>
        <w:rPr>
          <w:rFonts w:ascii="Cambria" w:eastAsia="Cambria" w:hAnsi="Cambria" w:cs="Cambria"/>
          <w:sz w:val="28"/>
        </w:rPr>
      </w:pPr>
      <w:r>
        <w:rPr>
          <w:rFonts w:ascii="Cambria" w:eastAsia="Cambria" w:hAnsi="Cambria" w:cs="Cambria"/>
          <w:sz w:val="28"/>
        </w:rPr>
        <w:t>USB 2300</w:t>
      </w:r>
    </w:p>
    <w:p w14:paraId="12E01929" w14:textId="77777777" w:rsidR="004F3978" w:rsidRDefault="004F3978">
      <w:pPr>
        <w:rPr>
          <w:rFonts w:ascii="Cambria" w:eastAsia="Cambria" w:hAnsi="Cambria" w:cs="Cambria"/>
        </w:rPr>
      </w:pPr>
    </w:p>
    <w:p w14:paraId="08CC5B07" w14:textId="77777777" w:rsidR="004F3978" w:rsidRPr="00FC0DDA" w:rsidRDefault="00506B19" w:rsidP="00FC0DDA">
      <w:pPr>
        <w:pStyle w:val="ListParagraph"/>
        <w:numPr>
          <w:ilvl w:val="0"/>
          <w:numId w:val="6"/>
        </w:numPr>
        <w:rPr>
          <w:rFonts w:ascii="Cambria" w:eastAsia="Cambria" w:hAnsi="Cambria" w:cs="Cambria"/>
        </w:rPr>
      </w:pPr>
      <w:r w:rsidRPr="00FC0DDA">
        <w:rPr>
          <w:rFonts w:ascii="Cambria" w:eastAsia="Cambria" w:hAnsi="Cambria" w:cs="Cambria"/>
        </w:rPr>
        <w:t>CCC Chair’s Welcome</w:t>
      </w:r>
      <w:r w:rsidRPr="00FC0DDA">
        <w:rPr>
          <w:rFonts w:ascii="Cambria" w:eastAsia="Cambria" w:hAnsi="Cambria" w:cs="Cambria"/>
        </w:rPr>
        <w:tab/>
      </w:r>
      <w:r w:rsidRPr="00FC0DDA">
        <w:rPr>
          <w:rFonts w:ascii="Cambria" w:eastAsia="Cambria" w:hAnsi="Cambria" w:cs="Cambria"/>
        </w:rPr>
        <w:tab/>
      </w:r>
      <w:r w:rsidRPr="00FC0DDA">
        <w:rPr>
          <w:rFonts w:ascii="Cambria" w:eastAsia="Cambria" w:hAnsi="Cambria" w:cs="Cambria"/>
        </w:rPr>
        <w:tab/>
      </w:r>
      <w:r w:rsidRPr="00FC0DDA">
        <w:rPr>
          <w:rFonts w:ascii="Cambria" w:eastAsia="Cambria" w:hAnsi="Cambria" w:cs="Cambria"/>
        </w:rPr>
        <w:tab/>
        <w:t>(Kohlbry)</w:t>
      </w:r>
    </w:p>
    <w:p w14:paraId="22CCC654" w14:textId="77777777" w:rsidR="004F3978" w:rsidRDefault="004F3978">
      <w:pPr>
        <w:ind w:left="720"/>
        <w:rPr>
          <w:rFonts w:ascii="Cambria" w:eastAsia="Cambria" w:hAnsi="Cambria" w:cs="Cambria"/>
        </w:rPr>
      </w:pPr>
    </w:p>
    <w:p w14:paraId="24E1537E" w14:textId="77777777" w:rsidR="004F3978" w:rsidRPr="00FC0DDA" w:rsidRDefault="00506B19" w:rsidP="00FC0DDA">
      <w:pPr>
        <w:pStyle w:val="ListParagraph"/>
        <w:numPr>
          <w:ilvl w:val="0"/>
          <w:numId w:val="6"/>
        </w:numPr>
        <w:rPr>
          <w:rFonts w:ascii="Cambria" w:eastAsia="Cambria" w:hAnsi="Cambria" w:cs="Cambria"/>
        </w:rPr>
      </w:pPr>
      <w:r w:rsidRPr="00FC0DDA">
        <w:rPr>
          <w:rFonts w:ascii="Cambria" w:eastAsia="Cambria" w:hAnsi="Cambria" w:cs="Cambria"/>
        </w:rPr>
        <w:t>Dean’s Report</w:t>
      </w:r>
      <w:r w:rsidRPr="00FC0DDA">
        <w:rPr>
          <w:rFonts w:ascii="Cambria" w:eastAsia="Cambria" w:hAnsi="Cambria" w:cs="Cambria"/>
        </w:rPr>
        <w:tab/>
      </w:r>
      <w:r w:rsidRPr="00FC0DDA">
        <w:rPr>
          <w:rFonts w:ascii="Cambria" w:eastAsia="Cambria" w:hAnsi="Cambria" w:cs="Cambria"/>
        </w:rPr>
        <w:tab/>
      </w:r>
      <w:r w:rsidRPr="00FC0DDA">
        <w:rPr>
          <w:rFonts w:ascii="Cambria" w:eastAsia="Cambria" w:hAnsi="Cambria" w:cs="Cambria"/>
        </w:rPr>
        <w:tab/>
      </w:r>
      <w:r w:rsidRPr="00FC0DDA">
        <w:rPr>
          <w:rFonts w:ascii="Cambria" w:eastAsia="Cambria" w:hAnsi="Cambria" w:cs="Cambria"/>
        </w:rPr>
        <w:tab/>
      </w:r>
      <w:r w:rsidRPr="00FC0DDA">
        <w:rPr>
          <w:rFonts w:ascii="Cambria" w:eastAsia="Cambria" w:hAnsi="Cambria" w:cs="Cambria"/>
        </w:rPr>
        <w:tab/>
        <w:t>(Powell)</w:t>
      </w:r>
    </w:p>
    <w:p w14:paraId="734CCD7B" w14:textId="77777777" w:rsidR="004F3978" w:rsidRDefault="004F3978">
      <w:pPr>
        <w:rPr>
          <w:rFonts w:ascii="Cambria" w:eastAsia="Cambria" w:hAnsi="Cambria" w:cs="Cambria"/>
        </w:rPr>
      </w:pPr>
    </w:p>
    <w:p w14:paraId="6473D72D" w14:textId="77777777" w:rsidR="004F3978" w:rsidRPr="00FC0DDA" w:rsidRDefault="00506B19" w:rsidP="00FC0DDA">
      <w:pPr>
        <w:pStyle w:val="ListParagraph"/>
        <w:numPr>
          <w:ilvl w:val="0"/>
          <w:numId w:val="6"/>
        </w:numPr>
        <w:rPr>
          <w:rFonts w:ascii="Cambria" w:eastAsia="Cambria" w:hAnsi="Cambria" w:cs="Cambria"/>
        </w:rPr>
      </w:pPr>
      <w:r w:rsidRPr="00FC0DDA">
        <w:rPr>
          <w:rFonts w:ascii="Cambria" w:eastAsia="Cambria" w:hAnsi="Cambria" w:cs="Cambria"/>
        </w:rPr>
        <w:t>Strategic Planning Update</w:t>
      </w:r>
      <w:r w:rsidRPr="00FC0DDA">
        <w:rPr>
          <w:rFonts w:ascii="Cambria" w:eastAsia="Cambria" w:hAnsi="Cambria" w:cs="Cambria"/>
        </w:rPr>
        <w:tab/>
      </w:r>
      <w:r w:rsidRPr="00FC0DDA">
        <w:rPr>
          <w:rFonts w:ascii="Cambria" w:eastAsia="Cambria" w:hAnsi="Cambria" w:cs="Cambria"/>
        </w:rPr>
        <w:tab/>
      </w:r>
      <w:r w:rsidRPr="00FC0DDA">
        <w:rPr>
          <w:rFonts w:ascii="Cambria" w:eastAsia="Cambria" w:hAnsi="Cambria" w:cs="Cambria"/>
        </w:rPr>
        <w:tab/>
      </w:r>
      <w:r w:rsidRPr="00FC0DDA">
        <w:rPr>
          <w:rFonts w:ascii="Cambria" w:eastAsia="Cambria" w:hAnsi="Cambria" w:cs="Cambria"/>
        </w:rPr>
        <w:tab/>
        <w:t>(Kohlbry)</w:t>
      </w:r>
      <w:r w:rsidRPr="00FC0DDA">
        <w:rPr>
          <w:rFonts w:ascii="Cambria" w:eastAsia="Cambria" w:hAnsi="Cambria" w:cs="Cambria"/>
        </w:rPr>
        <w:tab/>
      </w:r>
    </w:p>
    <w:p w14:paraId="421D7D3D" w14:textId="62832F54" w:rsidR="00000000" w:rsidRPr="00F44914" w:rsidRDefault="00A228B0" w:rsidP="00F44914">
      <w:pPr>
        <w:pStyle w:val="ListParagraph"/>
        <w:numPr>
          <w:ilvl w:val="0"/>
          <w:numId w:val="9"/>
        </w:numPr>
        <w:rPr>
          <w:rFonts w:ascii="Cambria" w:eastAsia="Cambria" w:hAnsi="Cambria" w:cs="Cambria"/>
        </w:rPr>
      </w:pPr>
      <w:r w:rsidRPr="00F44914">
        <w:rPr>
          <w:rFonts w:ascii="Cambria" w:eastAsia="Cambria" w:hAnsi="Cambria" w:cs="Cambria"/>
        </w:rPr>
        <w:t>SP1 College increases TT by 2017 to 15%</w:t>
      </w:r>
    </w:p>
    <w:p w14:paraId="005A6907" w14:textId="77777777" w:rsidR="00000000" w:rsidRPr="00F44914" w:rsidRDefault="00A228B0" w:rsidP="00F44914">
      <w:pPr>
        <w:numPr>
          <w:ilvl w:val="0"/>
          <w:numId w:val="7"/>
        </w:numPr>
        <w:rPr>
          <w:rFonts w:ascii="Cambria" w:eastAsia="Cambria" w:hAnsi="Cambria" w:cs="Cambria"/>
        </w:rPr>
      </w:pPr>
      <w:r w:rsidRPr="00F44914">
        <w:rPr>
          <w:rFonts w:ascii="Cambria" w:eastAsia="Cambria" w:hAnsi="Cambria" w:cs="Cambria"/>
        </w:rPr>
        <w:t>SP2 Identify ways to define student success and develop plan to foster   with the help of Student Services</w:t>
      </w:r>
    </w:p>
    <w:p w14:paraId="277BD92F" w14:textId="77777777" w:rsidR="00000000" w:rsidRPr="00F44914" w:rsidRDefault="00A228B0" w:rsidP="00F44914">
      <w:pPr>
        <w:numPr>
          <w:ilvl w:val="0"/>
          <w:numId w:val="7"/>
        </w:numPr>
        <w:rPr>
          <w:rFonts w:ascii="Cambria" w:eastAsia="Cambria" w:hAnsi="Cambria" w:cs="Cambria"/>
        </w:rPr>
      </w:pPr>
      <w:r w:rsidRPr="00F44914">
        <w:rPr>
          <w:rFonts w:ascii="Cambria" w:eastAsia="Cambria" w:hAnsi="Cambria" w:cs="Cambria"/>
        </w:rPr>
        <w:t>SP3 Develop advisory committees in units to foster community partnerships</w:t>
      </w:r>
    </w:p>
    <w:p w14:paraId="554796EC" w14:textId="77777777" w:rsidR="00000000" w:rsidRPr="00F44914" w:rsidRDefault="00A228B0" w:rsidP="00F44914">
      <w:pPr>
        <w:numPr>
          <w:ilvl w:val="0"/>
          <w:numId w:val="7"/>
        </w:numPr>
        <w:rPr>
          <w:rFonts w:ascii="Cambria" w:eastAsia="Cambria" w:hAnsi="Cambria" w:cs="Cambria"/>
        </w:rPr>
      </w:pPr>
      <w:r w:rsidRPr="00F44914">
        <w:rPr>
          <w:rFonts w:ascii="Cambria" w:eastAsia="Cambria" w:hAnsi="Cambria" w:cs="Cambria"/>
        </w:rPr>
        <w:t>SP4 Develop the user satisfaction survey and make</w:t>
      </w:r>
      <w:r w:rsidRPr="00F44914">
        <w:rPr>
          <w:rFonts w:ascii="Cambria" w:eastAsia="Cambria" w:hAnsi="Cambria" w:cs="Cambria"/>
        </w:rPr>
        <w:t xml:space="preserve"> plan for improvement</w:t>
      </w:r>
    </w:p>
    <w:p w14:paraId="3675C276" w14:textId="77777777" w:rsidR="00000000" w:rsidRPr="00F44914" w:rsidRDefault="00A228B0" w:rsidP="00F44914">
      <w:pPr>
        <w:numPr>
          <w:ilvl w:val="1"/>
          <w:numId w:val="7"/>
        </w:numPr>
        <w:rPr>
          <w:rFonts w:ascii="Cambria" w:eastAsia="Cambria" w:hAnsi="Cambria" w:cs="Cambria"/>
        </w:rPr>
      </w:pPr>
      <w:r w:rsidRPr="00F44914">
        <w:rPr>
          <w:rFonts w:ascii="Cambria" w:eastAsia="Cambria" w:hAnsi="Cambria" w:cs="Cambria"/>
        </w:rPr>
        <w:t>CEHHS SS has collected data associated with group advising efforts reflecting student satisfaction with the services</w:t>
      </w:r>
    </w:p>
    <w:p w14:paraId="5EB203D4" w14:textId="77777777" w:rsidR="00000000" w:rsidRPr="00F44914" w:rsidRDefault="00A228B0" w:rsidP="00F44914">
      <w:pPr>
        <w:numPr>
          <w:ilvl w:val="0"/>
          <w:numId w:val="7"/>
        </w:numPr>
        <w:rPr>
          <w:rFonts w:ascii="Cambria" w:eastAsia="Cambria" w:hAnsi="Cambria" w:cs="Cambria"/>
        </w:rPr>
      </w:pPr>
      <w:r w:rsidRPr="00F44914">
        <w:rPr>
          <w:rFonts w:ascii="Cambria" w:eastAsia="Cambria" w:hAnsi="Cambria" w:cs="Cambria"/>
        </w:rPr>
        <w:t xml:space="preserve">SP5 Collaborate with the Office of Diversity </w:t>
      </w:r>
    </w:p>
    <w:p w14:paraId="6E49C97C" w14:textId="77777777" w:rsidR="00000000" w:rsidRPr="00F44914" w:rsidRDefault="00A228B0" w:rsidP="00F44914">
      <w:pPr>
        <w:numPr>
          <w:ilvl w:val="0"/>
          <w:numId w:val="7"/>
        </w:numPr>
        <w:rPr>
          <w:rFonts w:ascii="Cambria" w:eastAsia="Cambria" w:hAnsi="Cambria" w:cs="Cambria"/>
        </w:rPr>
      </w:pPr>
      <w:r w:rsidRPr="00F44914">
        <w:rPr>
          <w:rFonts w:ascii="Cambria" w:eastAsia="Cambria" w:hAnsi="Cambria" w:cs="Cambria"/>
        </w:rPr>
        <w:t>SP6  Up for discussion</w:t>
      </w:r>
    </w:p>
    <w:p w14:paraId="1FC38259" w14:textId="77777777" w:rsidR="00000000" w:rsidRPr="00F44914" w:rsidRDefault="00A228B0" w:rsidP="00F44914">
      <w:pPr>
        <w:numPr>
          <w:ilvl w:val="0"/>
          <w:numId w:val="7"/>
        </w:numPr>
        <w:rPr>
          <w:rFonts w:ascii="Cambria" w:eastAsia="Cambria" w:hAnsi="Cambria" w:cs="Cambria"/>
        </w:rPr>
      </w:pPr>
      <w:r w:rsidRPr="00F44914">
        <w:rPr>
          <w:rFonts w:ascii="Cambria" w:eastAsia="Cambria" w:hAnsi="Cambria" w:cs="Cambria"/>
        </w:rPr>
        <w:t>SP7- Establish Record of CEHHS Research</w:t>
      </w:r>
    </w:p>
    <w:p w14:paraId="4B12BDFA" w14:textId="1CE96D94" w:rsidR="004F3978" w:rsidRDefault="004F3978">
      <w:pPr>
        <w:ind w:left="720"/>
        <w:rPr>
          <w:rFonts w:ascii="Cambria" w:eastAsia="Cambria" w:hAnsi="Cambria" w:cs="Cambria"/>
        </w:rPr>
      </w:pPr>
    </w:p>
    <w:p w14:paraId="290EF77D" w14:textId="77777777" w:rsidR="00FC0DDA" w:rsidRPr="00FC0DDA" w:rsidRDefault="00506B19" w:rsidP="00FC0DDA">
      <w:pPr>
        <w:pStyle w:val="ListParagraph"/>
        <w:numPr>
          <w:ilvl w:val="0"/>
          <w:numId w:val="6"/>
        </w:numPr>
        <w:rPr>
          <w:rFonts w:ascii="Cambria" w:eastAsia="Cambria" w:hAnsi="Cambria" w:cs="Cambria"/>
        </w:rPr>
      </w:pPr>
      <w:r w:rsidRPr="00FC0DDA">
        <w:rPr>
          <w:rFonts w:ascii="Cambria" w:eastAsia="Cambria" w:hAnsi="Cambria" w:cs="Cambria"/>
        </w:rPr>
        <w:t>Recognition</w:t>
      </w:r>
      <w:r w:rsidR="00FC0DDA" w:rsidRPr="00FC0DDA">
        <w:rPr>
          <w:rFonts w:ascii="Cambria" w:eastAsia="Cambria" w:hAnsi="Cambria" w:cs="Cambria"/>
        </w:rPr>
        <w:t>s</w:t>
      </w:r>
    </w:p>
    <w:p w14:paraId="3E393DD1" w14:textId="77777777" w:rsidR="004F3978" w:rsidRDefault="00FC0DDA" w:rsidP="00FC0DDA">
      <w:pPr>
        <w:ind w:left="720"/>
        <w:rPr>
          <w:rFonts w:ascii="Cambria" w:eastAsia="Cambria" w:hAnsi="Cambria" w:cs="Cambria"/>
        </w:rPr>
      </w:pPr>
      <w:r>
        <w:rPr>
          <w:rFonts w:ascii="Cambria" w:eastAsia="Cambria" w:hAnsi="Cambria" w:cs="Cambria"/>
        </w:rPr>
        <w:t xml:space="preserve"> </w:t>
      </w:r>
    </w:p>
    <w:p w14:paraId="350558BD" w14:textId="77777777" w:rsidR="004F3978" w:rsidRDefault="00506B19">
      <w:pPr>
        <w:ind w:left="720"/>
        <w:rPr>
          <w:rFonts w:ascii="Cambria" w:eastAsia="Cambria" w:hAnsi="Cambria" w:cs="Cambria"/>
        </w:rPr>
      </w:pPr>
      <w:r>
        <w:rPr>
          <w:rFonts w:ascii="Cambria" w:eastAsia="Cambria" w:hAnsi="Cambria" w:cs="Cambria"/>
        </w:rPr>
        <w:t>John Halcon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(Stowell)</w:t>
      </w:r>
    </w:p>
    <w:p w14:paraId="292A0E06" w14:textId="77777777" w:rsidR="004F3978" w:rsidRDefault="004F3978">
      <w:pPr>
        <w:ind w:left="720"/>
        <w:rPr>
          <w:rFonts w:ascii="Cambria" w:eastAsia="Cambria" w:hAnsi="Cambria" w:cs="Cambria"/>
        </w:rPr>
      </w:pPr>
    </w:p>
    <w:p w14:paraId="4D68BAF8" w14:textId="77777777" w:rsidR="004F3978" w:rsidRDefault="00506B19" w:rsidP="00FC0DDA">
      <w:pPr>
        <w:ind w:left="720"/>
        <w:rPr>
          <w:rFonts w:ascii="Cambria" w:eastAsia="Cambria" w:hAnsi="Cambria" w:cs="Cambria"/>
        </w:rPr>
      </w:pPr>
      <w:r w:rsidRPr="00FC0DDA">
        <w:rPr>
          <w:rFonts w:ascii="Cambria" w:eastAsia="Cambria" w:hAnsi="Cambria" w:cs="Cambria"/>
        </w:rPr>
        <w:t>Jennifer Jeffries</w:t>
      </w:r>
      <w:r w:rsidRPr="00FC0DDA">
        <w:rPr>
          <w:rFonts w:ascii="Cambria" w:eastAsia="Cambria" w:hAnsi="Cambria" w:cs="Cambria"/>
        </w:rPr>
        <w:tab/>
      </w:r>
      <w:r w:rsidRPr="00FC0DDA">
        <w:rPr>
          <w:rFonts w:ascii="Cambria" w:eastAsia="Cambria" w:hAnsi="Cambria" w:cs="Cambria"/>
        </w:rPr>
        <w:tab/>
      </w:r>
      <w:r w:rsidRPr="00FC0DDA">
        <w:rPr>
          <w:rFonts w:ascii="Cambria" w:eastAsia="Cambria" w:hAnsi="Cambria" w:cs="Cambria"/>
        </w:rPr>
        <w:tab/>
      </w:r>
      <w:r w:rsidRPr="00FC0DDA">
        <w:rPr>
          <w:rFonts w:ascii="Cambria" w:eastAsia="Cambria" w:hAnsi="Cambria" w:cs="Cambria"/>
        </w:rPr>
        <w:tab/>
      </w:r>
      <w:r w:rsidRPr="00FC0DDA">
        <w:rPr>
          <w:rFonts w:ascii="Cambria" w:eastAsia="Cambria" w:hAnsi="Cambria" w:cs="Cambria"/>
        </w:rPr>
        <w:tab/>
        <w:t>(Lindsey)</w:t>
      </w:r>
    </w:p>
    <w:p w14:paraId="45D99E2D" w14:textId="77777777" w:rsidR="00FC0DDA" w:rsidRDefault="00FC0DDA" w:rsidP="00FC0DDA">
      <w:pPr>
        <w:ind w:left="720"/>
        <w:rPr>
          <w:rFonts w:ascii="Cambria" w:eastAsia="Cambria" w:hAnsi="Cambria" w:cs="Cambria"/>
        </w:rPr>
      </w:pPr>
    </w:p>
    <w:p w14:paraId="4895F545" w14:textId="77777777" w:rsidR="00FC0DDA" w:rsidRPr="00FC0DDA" w:rsidRDefault="00FC0DDA" w:rsidP="00FC0DDA">
      <w:pPr>
        <w:ind w:left="720"/>
        <w:rPr>
          <w:rFonts w:ascii="Cambria" w:eastAsia="Cambria" w:hAnsi="Cambria" w:cs="Cambria"/>
        </w:rPr>
      </w:pPr>
      <w:r>
        <w:rPr>
          <w:rFonts w:ascii="Cambria" w:eastAsia="Cambria" w:hAnsi="Cambria" w:cs="Cambria"/>
        </w:rPr>
        <w:t>Manuel Vargas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(Ochanji)</w:t>
      </w:r>
    </w:p>
    <w:p w14:paraId="3BEF3880" w14:textId="77777777" w:rsidR="004F3978" w:rsidRDefault="00506B19">
      <w:pPr>
        <w:rPr>
          <w:rFonts w:ascii="Cambria" w:eastAsia="Cambria" w:hAnsi="Cambria" w:cs="Cambria"/>
        </w:rPr>
      </w:pPr>
      <w:r>
        <w:rPr>
          <w:rFonts w:ascii="Cambria" w:eastAsia="Cambria" w:hAnsi="Cambria" w:cs="Cambria"/>
        </w:rPr>
        <w:tab/>
      </w:r>
    </w:p>
    <w:p w14:paraId="63575792" w14:textId="77777777" w:rsidR="004F3978" w:rsidRDefault="00FC0DDA" w:rsidP="00FC0DDA">
      <w:pPr>
        <w:ind w:firstLine="360"/>
        <w:rPr>
          <w:rFonts w:ascii="Cambria" w:eastAsia="Cambria" w:hAnsi="Cambria" w:cs="Cambria"/>
        </w:rPr>
      </w:pPr>
      <w:r>
        <w:rPr>
          <w:rFonts w:ascii="Cambria" w:eastAsia="Cambria" w:hAnsi="Cambria" w:cs="Cambria"/>
        </w:rPr>
        <w:t>5.</w:t>
      </w:r>
      <w:r>
        <w:rPr>
          <w:rFonts w:ascii="Cambria" w:eastAsia="Cambria" w:hAnsi="Cambria" w:cs="Cambria"/>
        </w:rPr>
        <w:tab/>
      </w:r>
      <w:r w:rsidR="00506B19">
        <w:rPr>
          <w:rFonts w:ascii="Cambria" w:eastAsia="Cambria" w:hAnsi="Cambria" w:cs="Cambria"/>
        </w:rPr>
        <w:t>Open Committee Seats</w:t>
      </w:r>
      <w:r w:rsidR="00506B19">
        <w:rPr>
          <w:rFonts w:ascii="Cambria" w:eastAsia="Cambria" w:hAnsi="Cambria" w:cs="Cambria"/>
        </w:rPr>
        <w:tab/>
      </w:r>
      <w:r w:rsidR="00506B19">
        <w:rPr>
          <w:rFonts w:ascii="Cambria" w:eastAsia="Cambria" w:hAnsi="Cambria" w:cs="Cambria"/>
        </w:rPr>
        <w:tab/>
      </w:r>
      <w:r w:rsidR="00506B19">
        <w:rPr>
          <w:rFonts w:ascii="Cambria" w:eastAsia="Cambria" w:hAnsi="Cambria" w:cs="Cambria"/>
        </w:rPr>
        <w:tab/>
      </w:r>
      <w:r w:rsidR="00506B19">
        <w:rPr>
          <w:rFonts w:ascii="Cambria" w:eastAsia="Cambria" w:hAnsi="Cambria" w:cs="Cambria"/>
        </w:rPr>
        <w:tab/>
        <w:t>(Kohlbry)</w:t>
      </w:r>
    </w:p>
    <w:p w14:paraId="28C76A69" w14:textId="77777777" w:rsidR="004F3978" w:rsidRDefault="004F3978">
      <w:pPr>
        <w:ind w:firstLine="360"/>
        <w:rPr>
          <w:rFonts w:ascii="Cambria" w:eastAsia="Cambria" w:hAnsi="Cambria" w:cs="Cambria"/>
        </w:rPr>
      </w:pPr>
    </w:p>
    <w:p w14:paraId="054A06FB" w14:textId="4103C272" w:rsidR="004F3978" w:rsidRDefault="00FC0DDA">
      <w:pPr>
        <w:ind w:firstLine="360"/>
        <w:rPr>
          <w:rFonts w:ascii="Cambria" w:eastAsia="Cambria" w:hAnsi="Cambria" w:cs="Cambria"/>
        </w:rPr>
      </w:pPr>
      <w:r>
        <w:rPr>
          <w:rFonts w:ascii="Cambria" w:eastAsia="Cambria" w:hAnsi="Cambria" w:cs="Cambria"/>
        </w:rPr>
        <w:t>6.</w:t>
      </w:r>
      <w:r>
        <w:rPr>
          <w:rFonts w:ascii="Cambria" w:eastAsia="Cambria" w:hAnsi="Cambria" w:cs="Cambria"/>
        </w:rPr>
        <w:tab/>
      </w:r>
      <w:r w:rsidR="00506B19">
        <w:rPr>
          <w:rFonts w:ascii="Cambria" w:eastAsia="Cambria" w:hAnsi="Cambria" w:cs="Cambria"/>
        </w:rPr>
        <w:t>Committee Reports</w:t>
      </w:r>
      <w:r w:rsidR="00506B19">
        <w:rPr>
          <w:rFonts w:ascii="Cambria" w:eastAsia="Cambria" w:hAnsi="Cambria" w:cs="Cambria"/>
        </w:rPr>
        <w:tab/>
      </w:r>
      <w:r w:rsidR="00506B19">
        <w:rPr>
          <w:rFonts w:ascii="Cambria" w:eastAsia="Cambria" w:hAnsi="Cambria" w:cs="Cambria"/>
        </w:rPr>
        <w:tab/>
      </w:r>
      <w:r w:rsidR="00506B19">
        <w:rPr>
          <w:rFonts w:ascii="Cambria" w:eastAsia="Cambria" w:hAnsi="Cambria" w:cs="Cambria"/>
        </w:rPr>
        <w:tab/>
      </w:r>
      <w:r>
        <w:rPr>
          <w:rFonts w:ascii="Cambria" w:eastAsia="Cambria" w:hAnsi="Cambria" w:cs="Cambria"/>
        </w:rPr>
        <w:tab/>
      </w:r>
      <w:r w:rsidR="00692D55">
        <w:rPr>
          <w:rFonts w:ascii="Cambria" w:eastAsia="Cambria" w:hAnsi="Cambria" w:cs="Cambria"/>
        </w:rPr>
        <w:t xml:space="preserve">             </w:t>
      </w:r>
      <w:r w:rsidR="00506B19">
        <w:rPr>
          <w:rFonts w:ascii="Cambria" w:eastAsia="Cambria" w:hAnsi="Cambria" w:cs="Cambria"/>
        </w:rPr>
        <w:t>(See attached reports)</w:t>
      </w:r>
    </w:p>
    <w:p w14:paraId="03FA6D94" w14:textId="77777777" w:rsidR="00FC0DDA" w:rsidRDefault="00FC0DDA">
      <w:pPr>
        <w:ind w:firstLine="360"/>
        <w:rPr>
          <w:rFonts w:ascii="Cambria" w:eastAsia="Cambria" w:hAnsi="Cambria" w:cs="Cambria"/>
        </w:rPr>
      </w:pPr>
    </w:p>
    <w:p w14:paraId="394A888E" w14:textId="77777777" w:rsidR="00FC0DDA" w:rsidRDefault="00506B19">
      <w:pPr>
        <w:rPr>
          <w:rFonts w:ascii="Cambria" w:eastAsia="Cambria" w:hAnsi="Cambria" w:cs="Cambria"/>
        </w:rPr>
      </w:pPr>
      <w:r>
        <w:rPr>
          <w:rFonts w:ascii="Cambria" w:eastAsia="Cambria" w:hAnsi="Cambria" w:cs="Cambria"/>
        </w:rPr>
        <w:t xml:space="preserve">Budget &amp; Academic Planning Committee (BAPC)          </w:t>
      </w:r>
      <w:r>
        <w:rPr>
          <w:rFonts w:ascii="Cambria" w:eastAsia="Cambria" w:hAnsi="Cambria" w:cs="Cambria"/>
        </w:rPr>
        <w:tab/>
      </w:r>
      <w:r w:rsidR="00FC0DDA">
        <w:rPr>
          <w:rFonts w:ascii="Cambria" w:eastAsia="Cambria" w:hAnsi="Cambria" w:cs="Cambria"/>
        </w:rPr>
        <w:t>(</w:t>
      </w:r>
      <w:r>
        <w:rPr>
          <w:rFonts w:ascii="Cambria" w:eastAsia="Cambria" w:hAnsi="Cambria" w:cs="Cambria"/>
        </w:rPr>
        <w:t>Heisler)</w:t>
      </w:r>
    </w:p>
    <w:p w14:paraId="7B65757E" w14:textId="77777777" w:rsidR="00FC0DDA" w:rsidRDefault="00506B19">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br/>
        <w:t>Curriculum &amp; Acad</w:t>
      </w:r>
      <w:r w:rsidR="00FC0DDA">
        <w:rPr>
          <w:rFonts w:ascii="Cambria" w:eastAsia="Cambria" w:hAnsi="Cambria" w:cs="Cambria"/>
        </w:rPr>
        <w:t>emic Planning Committee</w:t>
      </w:r>
      <w:r>
        <w:rPr>
          <w:rFonts w:ascii="Cambria" w:eastAsia="Cambria" w:hAnsi="Cambria" w:cs="Cambria"/>
        </w:rPr>
        <w:t xml:space="preserve"> (CAPC)</w:t>
      </w:r>
      <w:r w:rsidR="00FC0DDA">
        <w:rPr>
          <w:rFonts w:ascii="Cambria" w:eastAsia="Cambria" w:hAnsi="Cambria" w:cs="Cambria"/>
        </w:rPr>
        <w:t xml:space="preserve">  </w:t>
      </w:r>
      <w:r>
        <w:rPr>
          <w:rFonts w:ascii="Cambria" w:eastAsia="Cambria" w:hAnsi="Cambria" w:cs="Cambria"/>
        </w:rPr>
        <w:tab/>
      </w:r>
      <w:r w:rsidR="00FC0DDA">
        <w:rPr>
          <w:rFonts w:ascii="Cambria" w:eastAsia="Cambria" w:hAnsi="Cambria" w:cs="Cambria"/>
        </w:rPr>
        <w:t>(Romig &amp; Andera</w:t>
      </w:r>
      <w:r>
        <w:rPr>
          <w:rFonts w:ascii="Cambria" w:eastAsia="Cambria" w:hAnsi="Cambria" w:cs="Cambria"/>
        </w:rPr>
        <w:t>)</w:t>
      </w:r>
    </w:p>
    <w:p w14:paraId="7E594EAB" w14:textId="77777777" w:rsidR="004F3978" w:rsidRDefault="00506B19">
      <w:pPr>
        <w:rPr>
          <w:rFonts w:ascii="Cambria" w:eastAsia="Cambria" w:hAnsi="Cambria" w:cs="Cambria"/>
        </w:rPr>
      </w:pPr>
      <w:r>
        <w:rPr>
          <w:rFonts w:ascii="Cambria" w:eastAsia="Cambria" w:hAnsi="Cambria" w:cs="Cambria"/>
        </w:rPr>
        <w:tab/>
      </w:r>
    </w:p>
    <w:p w14:paraId="432BE58A" w14:textId="77777777" w:rsidR="00FC0DDA" w:rsidRDefault="00506B19">
      <w:pPr>
        <w:rPr>
          <w:rFonts w:ascii="Cambria" w:eastAsia="Cambria" w:hAnsi="Cambria" w:cs="Cambria"/>
        </w:rPr>
      </w:pPr>
      <w:r>
        <w:rPr>
          <w:rFonts w:ascii="Cambria" w:eastAsia="Cambria" w:hAnsi="Cambria" w:cs="Cambria"/>
        </w:rPr>
        <w:t>Faculty Developmen</w:t>
      </w:r>
      <w:r w:rsidR="00FC0DDA">
        <w:rPr>
          <w:rFonts w:ascii="Cambria" w:eastAsia="Cambria" w:hAnsi="Cambria" w:cs="Cambria"/>
        </w:rPr>
        <w:t xml:space="preserve">t &amp; Planning Committee </w:t>
      </w:r>
      <w:r>
        <w:rPr>
          <w:rFonts w:ascii="Cambria" w:eastAsia="Cambria" w:hAnsi="Cambria" w:cs="Cambria"/>
        </w:rPr>
        <w:t>(FDPC)</w:t>
      </w:r>
      <w:r w:rsidR="00FC0DDA">
        <w:rPr>
          <w:rFonts w:ascii="Cambria" w:eastAsia="Cambria" w:hAnsi="Cambria" w:cs="Cambria"/>
        </w:rPr>
        <w:t xml:space="preserve">  </w:t>
      </w:r>
      <w:r>
        <w:rPr>
          <w:rFonts w:ascii="Cambria" w:eastAsia="Cambria" w:hAnsi="Cambria" w:cs="Cambria"/>
        </w:rPr>
        <w:tab/>
      </w:r>
      <w:r w:rsidR="00FC0DDA">
        <w:rPr>
          <w:rFonts w:ascii="Cambria" w:eastAsia="Cambria" w:hAnsi="Cambria" w:cs="Cambria"/>
        </w:rPr>
        <w:t>(</w:t>
      </w:r>
      <w:r>
        <w:rPr>
          <w:rFonts w:ascii="Cambria" w:eastAsia="Cambria" w:hAnsi="Cambria" w:cs="Cambria"/>
        </w:rPr>
        <w:t>Siyahhan)</w:t>
      </w:r>
    </w:p>
    <w:p w14:paraId="0611BCDF" w14:textId="77777777" w:rsidR="004F3978" w:rsidRDefault="00506B19">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p>
    <w:p w14:paraId="71877367" w14:textId="22ED7048" w:rsidR="004F3978" w:rsidRDefault="00506B19">
      <w:pPr>
        <w:rPr>
          <w:rFonts w:ascii="Cambria" w:eastAsia="Cambria" w:hAnsi="Cambria" w:cs="Cambria"/>
        </w:rPr>
      </w:pPr>
      <w:r>
        <w:rPr>
          <w:rFonts w:ascii="Cambria" w:eastAsia="Cambria" w:hAnsi="Cambria" w:cs="Cambria"/>
        </w:rPr>
        <w:t xml:space="preserve">Lecturer Advisory Council (LAC)          </w:t>
      </w:r>
      <w:r w:rsidR="00FC0DDA">
        <w:rPr>
          <w:rFonts w:ascii="Cambria" w:eastAsia="Cambria" w:hAnsi="Cambria" w:cs="Cambria"/>
        </w:rPr>
        <w:t xml:space="preserve">                           </w:t>
      </w:r>
      <w:r>
        <w:rPr>
          <w:rFonts w:ascii="Cambria" w:eastAsia="Cambria" w:hAnsi="Cambria" w:cs="Cambria"/>
        </w:rPr>
        <w:tab/>
      </w:r>
      <w:r w:rsidR="00FC0DDA">
        <w:rPr>
          <w:rFonts w:ascii="Cambria" w:eastAsia="Cambria" w:hAnsi="Cambria" w:cs="Cambria"/>
        </w:rPr>
        <w:t>(Nahrsted</w:t>
      </w:r>
      <w:r w:rsidR="00023026">
        <w:rPr>
          <w:rFonts w:ascii="Cambria" w:eastAsia="Cambria" w:hAnsi="Cambria" w:cs="Cambria"/>
        </w:rPr>
        <w:t>t</w:t>
      </w:r>
      <w:r w:rsidR="00FC0DDA">
        <w:rPr>
          <w:rFonts w:ascii="Cambria" w:eastAsia="Cambria" w:hAnsi="Cambria" w:cs="Cambria"/>
        </w:rPr>
        <w:t xml:space="preserve"> &amp; </w:t>
      </w:r>
      <w:r>
        <w:rPr>
          <w:rFonts w:ascii="Cambria" w:eastAsia="Cambria" w:hAnsi="Cambria" w:cs="Cambria"/>
        </w:rPr>
        <w:t>Guarino)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7376473A" w14:textId="5CB206D6" w:rsidR="00214271" w:rsidRDefault="00E027AD" w:rsidP="00E027AD">
      <w:pPr>
        <w:rPr>
          <w:b/>
          <w:sz w:val="21"/>
          <w:u w:val="single"/>
        </w:rPr>
      </w:pPr>
      <w:r w:rsidRPr="00214979">
        <w:rPr>
          <w:noProof/>
          <w:sz w:val="32"/>
        </w:rPr>
        <w:lastRenderedPageBreak/>
        <mc:AlternateContent>
          <mc:Choice Requires="wps">
            <w:drawing>
              <wp:anchor distT="0" distB="0" distL="114300" distR="114300" simplePos="0" relativeHeight="251661312" behindDoc="0" locked="0" layoutInCell="1" allowOverlap="1" wp14:anchorId="049454DF" wp14:editId="0D26E19E">
                <wp:simplePos x="0" y="0"/>
                <wp:positionH relativeFrom="column">
                  <wp:posOffset>-1707</wp:posOffset>
                </wp:positionH>
                <wp:positionV relativeFrom="paragraph">
                  <wp:posOffset>649925</wp:posOffset>
                </wp:positionV>
                <wp:extent cx="6028051" cy="1054181"/>
                <wp:effectExtent l="0" t="0" r="1143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1" cy="1054181"/>
                        </a:xfrm>
                        <a:prstGeom prst="rect">
                          <a:avLst/>
                        </a:prstGeom>
                        <a:solidFill>
                          <a:srgbClr val="FFFFFF"/>
                        </a:solidFill>
                        <a:ln w="9525">
                          <a:solidFill>
                            <a:srgbClr val="000000"/>
                          </a:solidFill>
                          <a:miter lim="800000"/>
                          <a:headEnd/>
                          <a:tailEnd/>
                        </a:ln>
                      </wps:spPr>
                      <wps:txbx>
                        <w:txbxContent>
                          <w:tbl>
                            <w:tblPr>
                              <w:tblStyle w:val="TableGrid"/>
                              <w:tblW w:w="9030" w:type="dxa"/>
                              <w:tblLayout w:type="fixed"/>
                              <w:tblLook w:val="04A0" w:firstRow="1" w:lastRow="0" w:firstColumn="1" w:lastColumn="0" w:noHBand="0" w:noVBand="1"/>
                            </w:tblPr>
                            <w:tblGrid>
                              <w:gridCol w:w="4569"/>
                              <w:gridCol w:w="4461"/>
                            </w:tblGrid>
                            <w:tr w:rsidR="00E027AD" w:rsidRPr="00D4258D" w14:paraId="21E75191" w14:textId="77777777" w:rsidTr="00D27491">
                              <w:trPr>
                                <w:trHeight w:val="278"/>
                              </w:trPr>
                              <w:tc>
                                <w:tcPr>
                                  <w:tcW w:w="4569" w:type="dxa"/>
                                  <w:vAlign w:val="bottom"/>
                                </w:tcPr>
                                <w:p w14:paraId="6BE626D6"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pacing w:val="-3"/>
                                      <w:sz w:val="20"/>
                                    </w:rPr>
                                    <w:t>Michael Bell (Staff, non-voting)</w:t>
                                  </w:r>
                                </w:p>
                              </w:tc>
                              <w:tc>
                                <w:tcPr>
                                  <w:tcW w:w="4461" w:type="dxa"/>
                                  <w:vAlign w:val="bottom"/>
                                </w:tcPr>
                                <w:p w14:paraId="776CBEF9" w14:textId="77777777" w:rsidR="00E027AD" w:rsidRPr="00D4258D" w:rsidRDefault="00E027AD" w:rsidP="00B044D7">
                                  <w:pPr>
                                    <w:tabs>
                                      <w:tab w:val="left" w:pos="-720"/>
                                      <w:tab w:val="left" w:pos="0"/>
                                    </w:tabs>
                                    <w:ind w:right="432"/>
                                    <w:rPr>
                                      <w:rFonts w:ascii="Times New Roman" w:hAnsi="Times New Roman"/>
                                      <w:sz w:val="20"/>
                                    </w:rPr>
                                  </w:pPr>
                                  <w:r>
                                    <w:rPr>
                                      <w:rFonts w:ascii="Times New Roman" w:hAnsi="Times New Roman"/>
                                      <w:sz w:val="20"/>
                                    </w:rPr>
                                    <w:t>Devan Romero (SHSHS)</w:t>
                                  </w:r>
                                </w:p>
                              </w:tc>
                            </w:tr>
                            <w:tr w:rsidR="00E027AD" w:rsidRPr="00D4258D" w14:paraId="22B21101" w14:textId="77777777" w:rsidTr="00D27491">
                              <w:trPr>
                                <w:trHeight w:val="264"/>
                              </w:trPr>
                              <w:tc>
                                <w:tcPr>
                                  <w:tcW w:w="4569" w:type="dxa"/>
                                  <w:vAlign w:val="bottom"/>
                                </w:tcPr>
                                <w:p w14:paraId="4230EBF0"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pacing w:val="-3"/>
                                      <w:sz w:val="20"/>
                                    </w:rPr>
                                    <w:t>Denise Garcia (Dean Designee, non-voting)</w:t>
                                  </w:r>
                                </w:p>
                              </w:tc>
                              <w:tc>
                                <w:tcPr>
                                  <w:tcW w:w="4461" w:type="dxa"/>
                                  <w:vAlign w:val="bottom"/>
                                </w:tcPr>
                                <w:p w14:paraId="69D81BDE"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z w:val="20"/>
                                    </w:rPr>
                                    <w:t xml:space="preserve">Denise Boren (SoN) </w:t>
                                  </w:r>
                                </w:p>
                              </w:tc>
                            </w:tr>
                            <w:tr w:rsidR="00E027AD" w:rsidRPr="00D4258D" w14:paraId="3A840727" w14:textId="77777777" w:rsidTr="00D27491">
                              <w:trPr>
                                <w:trHeight w:val="278"/>
                              </w:trPr>
                              <w:tc>
                                <w:tcPr>
                                  <w:tcW w:w="4569" w:type="dxa"/>
                                  <w:vAlign w:val="bottom"/>
                                </w:tcPr>
                                <w:p w14:paraId="244328C9"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pacing w:val="-3"/>
                                      <w:sz w:val="20"/>
                                    </w:rPr>
                                    <w:t>Wendy Hansbrough (SoN)</w:t>
                                  </w:r>
                                </w:p>
                              </w:tc>
                              <w:tc>
                                <w:tcPr>
                                  <w:tcW w:w="4461" w:type="dxa"/>
                                  <w:vAlign w:val="bottom"/>
                                </w:tcPr>
                                <w:p w14:paraId="3F805D31"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z w:val="20"/>
                                    </w:rPr>
                                    <w:t xml:space="preserve">Moses Ochanji (SoE) </w:t>
                                  </w:r>
                                </w:p>
                              </w:tc>
                            </w:tr>
                            <w:tr w:rsidR="00E027AD" w:rsidRPr="00D4258D" w14:paraId="028592AB" w14:textId="77777777" w:rsidTr="00D27491">
                              <w:trPr>
                                <w:trHeight w:val="264"/>
                              </w:trPr>
                              <w:tc>
                                <w:tcPr>
                                  <w:tcW w:w="4569" w:type="dxa"/>
                                  <w:vAlign w:val="bottom"/>
                                </w:tcPr>
                                <w:p w14:paraId="761341A6"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z w:val="20"/>
                                    </w:rPr>
                                    <w:t>Lori Heisler (SHSHS)</w:t>
                                  </w:r>
                                </w:p>
                              </w:tc>
                              <w:tc>
                                <w:tcPr>
                                  <w:tcW w:w="4461" w:type="dxa"/>
                                  <w:vAlign w:val="bottom"/>
                                </w:tcPr>
                                <w:p w14:paraId="5BCA7F61" w14:textId="77777777" w:rsidR="00E027AD" w:rsidRPr="00D4258D" w:rsidRDefault="00E027AD" w:rsidP="00B044D7">
                                  <w:pPr>
                                    <w:tabs>
                                      <w:tab w:val="left" w:pos="-720"/>
                                      <w:tab w:val="left" w:pos="0"/>
                                    </w:tabs>
                                    <w:ind w:right="432"/>
                                    <w:rPr>
                                      <w:rFonts w:ascii="Times New Roman" w:hAnsi="Times New Roman"/>
                                      <w:sz w:val="20"/>
                                    </w:rPr>
                                  </w:pPr>
                                  <w:r>
                                    <w:rPr>
                                      <w:rFonts w:ascii="Times New Roman" w:hAnsi="Times New Roman"/>
                                      <w:sz w:val="20"/>
                                    </w:rPr>
                                    <w:t>Laurie Stowell (SoE)</w:t>
                                  </w:r>
                                </w:p>
                              </w:tc>
                            </w:tr>
                            <w:tr w:rsidR="00E027AD" w:rsidRPr="00D4258D" w14:paraId="5019330F" w14:textId="77777777" w:rsidTr="00D27491">
                              <w:trPr>
                                <w:trHeight w:val="350"/>
                              </w:trPr>
                              <w:tc>
                                <w:tcPr>
                                  <w:tcW w:w="4569" w:type="dxa"/>
                                  <w:vAlign w:val="bottom"/>
                                </w:tcPr>
                                <w:p w14:paraId="59586936" w14:textId="77777777" w:rsidR="00E027AD" w:rsidRDefault="00E027AD" w:rsidP="00B044D7">
                                  <w:pPr>
                                    <w:tabs>
                                      <w:tab w:val="left" w:pos="-720"/>
                                      <w:tab w:val="left" w:pos="0"/>
                                    </w:tabs>
                                    <w:ind w:right="432"/>
                                    <w:rPr>
                                      <w:rFonts w:ascii="Times New Roman" w:hAnsi="Times New Roman"/>
                                      <w:spacing w:val="-3"/>
                                      <w:sz w:val="20"/>
                                    </w:rPr>
                                  </w:pPr>
                                  <w:r>
                                    <w:rPr>
                                      <w:rFonts w:ascii="Times New Roman" w:hAnsi="Times New Roman"/>
                                      <w:spacing w:val="-3"/>
                                      <w:sz w:val="20"/>
                                    </w:rPr>
                                    <w:t>Shannon Cody (SS)</w:t>
                                  </w:r>
                                </w:p>
                              </w:tc>
                              <w:tc>
                                <w:tcPr>
                                  <w:tcW w:w="4461" w:type="dxa"/>
                                  <w:vAlign w:val="bottom"/>
                                </w:tcPr>
                                <w:p w14:paraId="2FC91436" w14:textId="77777777" w:rsidR="00E027AD" w:rsidRDefault="00E027AD" w:rsidP="00B044D7">
                                  <w:pPr>
                                    <w:tabs>
                                      <w:tab w:val="left" w:pos="-720"/>
                                      <w:tab w:val="left" w:pos="0"/>
                                    </w:tabs>
                                    <w:ind w:right="432"/>
                                    <w:rPr>
                                      <w:rFonts w:ascii="Times New Roman" w:hAnsi="Times New Roman"/>
                                      <w:sz w:val="20"/>
                                    </w:rPr>
                                  </w:pPr>
                                  <w:r>
                                    <w:rPr>
                                      <w:rFonts w:ascii="Times New Roman" w:hAnsi="Times New Roman"/>
                                      <w:sz w:val="20"/>
                                    </w:rPr>
                                    <w:t xml:space="preserve"> Madeline Lee, At-Large</w:t>
                                  </w:r>
                                </w:p>
                              </w:tc>
                            </w:tr>
                          </w:tbl>
                          <w:p w14:paraId="71C89F50" w14:textId="77777777" w:rsidR="00E027AD" w:rsidRDefault="00E027AD" w:rsidP="00E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51.2pt;width:474.6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">
                <v:textbox>
                  <w:txbxContent>
                    <w:tbl>
                      <w:tblPr>
                        <w:tblStyle w:val="TableGrid"/>
                        <w:tblW w:w="9030" w:type="dxa"/>
                        <w:tblLayout w:type="fixed"/>
                        <w:tblLook w:val="04A0" w:firstRow="1" w:lastRow="0" w:firstColumn="1" w:lastColumn="0" w:noHBand="0" w:noVBand="1"/>
                      </w:tblPr>
                      <w:tblGrid>
                        <w:gridCol w:w="4569"/>
                        <w:gridCol w:w="4461"/>
                      </w:tblGrid>
                      <w:tr w:rsidR="00E027AD" w:rsidRPr="00D4258D" w14:paraId="21E75191" w14:textId="77777777" w:rsidTr="00D27491">
                        <w:trPr>
                          <w:trHeight w:val="278"/>
                        </w:trPr>
                        <w:tc>
                          <w:tcPr>
                            <w:tcW w:w="4569" w:type="dxa"/>
                            <w:vAlign w:val="bottom"/>
                          </w:tcPr>
                          <w:p w14:paraId="6BE626D6"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pacing w:val="-3"/>
                                <w:sz w:val="20"/>
                              </w:rPr>
                              <w:t>Michael Bell (Staff, non-voting)</w:t>
                            </w:r>
                          </w:p>
                        </w:tc>
                        <w:tc>
                          <w:tcPr>
                            <w:tcW w:w="4461" w:type="dxa"/>
                            <w:vAlign w:val="bottom"/>
                          </w:tcPr>
                          <w:p w14:paraId="776CBEF9" w14:textId="77777777" w:rsidR="00E027AD" w:rsidRPr="00D4258D" w:rsidRDefault="00E027AD" w:rsidP="00B044D7">
                            <w:pPr>
                              <w:tabs>
                                <w:tab w:val="left" w:pos="-720"/>
                                <w:tab w:val="left" w:pos="0"/>
                              </w:tabs>
                              <w:ind w:right="432"/>
                              <w:rPr>
                                <w:rFonts w:ascii="Times New Roman" w:hAnsi="Times New Roman"/>
                                <w:sz w:val="20"/>
                              </w:rPr>
                            </w:pPr>
                            <w:r>
                              <w:rPr>
                                <w:rFonts w:ascii="Times New Roman" w:hAnsi="Times New Roman"/>
                                <w:sz w:val="20"/>
                              </w:rPr>
                              <w:t>Devan Romero (SHSHS)</w:t>
                            </w:r>
                          </w:p>
                        </w:tc>
                      </w:tr>
                      <w:tr w:rsidR="00E027AD" w:rsidRPr="00D4258D" w14:paraId="22B21101" w14:textId="77777777" w:rsidTr="00D27491">
                        <w:trPr>
                          <w:trHeight w:val="264"/>
                        </w:trPr>
                        <w:tc>
                          <w:tcPr>
                            <w:tcW w:w="4569" w:type="dxa"/>
                            <w:vAlign w:val="bottom"/>
                          </w:tcPr>
                          <w:p w14:paraId="4230EBF0"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pacing w:val="-3"/>
                                <w:sz w:val="20"/>
                              </w:rPr>
                              <w:t>Denise Garcia (Dean Designee, non-voting)</w:t>
                            </w:r>
                          </w:p>
                        </w:tc>
                        <w:tc>
                          <w:tcPr>
                            <w:tcW w:w="4461" w:type="dxa"/>
                            <w:vAlign w:val="bottom"/>
                          </w:tcPr>
                          <w:p w14:paraId="69D81BDE"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z w:val="20"/>
                              </w:rPr>
                              <w:t xml:space="preserve">Denise Boren (SoN) </w:t>
                            </w:r>
                          </w:p>
                        </w:tc>
                      </w:tr>
                      <w:tr w:rsidR="00E027AD" w:rsidRPr="00D4258D" w14:paraId="3A840727" w14:textId="77777777" w:rsidTr="00D27491">
                        <w:trPr>
                          <w:trHeight w:val="278"/>
                        </w:trPr>
                        <w:tc>
                          <w:tcPr>
                            <w:tcW w:w="4569" w:type="dxa"/>
                            <w:vAlign w:val="bottom"/>
                          </w:tcPr>
                          <w:p w14:paraId="244328C9"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pacing w:val="-3"/>
                                <w:sz w:val="20"/>
                              </w:rPr>
                              <w:t>Wendy Hansbrough (SoN)</w:t>
                            </w:r>
                          </w:p>
                        </w:tc>
                        <w:tc>
                          <w:tcPr>
                            <w:tcW w:w="4461" w:type="dxa"/>
                            <w:vAlign w:val="bottom"/>
                          </w:tcPr>
                          <w:p w14:paraId="3F805D31"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z w:val="20"/>
                              </w:rPr>
                              <w:t xml:space="preserve">Moses Ochanji (SoE) </w:t>
                            </w:r>
                          </w:p>
                        </w:tc>
                      </w:tr>
                      <w:tr w:rsidR="00E027AD" w:rsidRPr="00D4258D" w14:paraId="028592AB" w14:textId="77777777" w:rsidTr="00D27491">
                        <w:trPr>
                          <w:trHeight w:val="264"/>
                        </w:trPr>
                        <w:tc>
                          <w:tcPr>
                            <w:tcW w:w="4569" w:type="dxa"/>
                            <w:vAlign w:val="bottom"/>
                          </w:tcPr>
                          <w:p w14:paraId="761341A6" w14:textId="77777777" w:rsidR="00E027AD" w:rsidRPr="00D4258D" w:rsidRDefault="00E027AD" w:rsidP="00B044D7">
                            <w:pPr>
                              <w:tabs>
                                <w:tab w:val="left" w:pos="-720"/>
                                <w:tab w:val="left" w:pos="0"/>
                              </w:tabs>
                              <w:ind w:right="432"/>
                              <w:rPr>
                                <w:rFonts w:ascii="Times New Roman" w:hAnsi="Times New Roman"/>
                                <w:spacing w:val="-3"/>
                                <w:sz w:val="20"/>
                              </w:rPr>
                            </w:pPr>
                            <w:r>
                              <w:rPr>
                                <w:rFonts w:ascii="Times New Roman" w:hAnsi="Times New Roman"/>
                                <w:sz w:val="20"/>
                              </w:rPr>
                              <w:t>Lori Heisler (SHSHS)</w:t>
                            </w:r>
                          </w:p>
                        </w:tc>
                        <w:tc>
                          <w:tcPr>
                            <w:tcW w:w="4461" w:type="dxa"/>
                            <w:vAlign w:val="bottom"/>
                          </w:tcPr>
                          <w:p w14:paraId="5BCA7F61" w14:textId="77777777" w:rsidR="00E027AD" w:rsidRPr="00D4258D" w:rsidRDefault="00E027AD" w:rsidP="00B044D7">
                            <w:pPr>
                              <w:tabs>
                                <w:tab w:val="left" w:pos="-720"/>
                                <w:tab w:val="left" w:pos="0"/>
                              </w:tabs>
                              <w:ind w:right="432"/>
                              <w:rPr>
                                <w:rFonts w:ascii="Times New Roman" w:hAnsi="Times New Roman"/>
                                <w:sz w:val="20"/>
                              </w:rPr>
                            </w:pPr>
                            <w:r>
                              <w:rPr>
                                <w:rFonts w:ascii="Times New Roman" w:hAnsi="Times New Roman"/>
                                <w:sz w:val="20"/>
                              </w:rPr>
                              <w:t>Laurie Stowell (SoE)</w:t>
                            </w:r>
                          </w:p>
                        </w:tc>
                      </w:tr>
                      <w:tr w:rsidR="00E027AD" w:rsidRPr="00D4258D" w14:paraId="5019330F" w14:textId="77777777" w:rsidTr="00D27491">
                        <w:trPr>
                          <w:trHeight w:val="350"/>
                        </w:trPr>
                        <w:tc>
                          <w:tcPr>
                            <w:tcW w:w="4569" w:type="dxa"/>
                            <w:vAlign w:val="bottom"/>
                          </w:tcPr>
                          <w:p w14:paraId="59586936" w14:textId="77777777" w:rsidR="00E027AD" w:rsidRDefault="00E027AD" w:rsidP="00B044D7">
                            <w:pPr>
                              <w:tabs>
                                <w:tab w:val="left" w:pos="-720"/>
                                <w:tab w:val="left" w:pos="0"/>
                              </w:tabs>
                              <w:ind w:right="432"/>
                              <w:rPr>
                                <w:rFonts w:ascii="Times New Roman" w:hAnsi="Times New Roman"/>
                                <w:spacing w:val="-3"/>
                                <w:sz w:val="20"/>
                              </w:rPr>
                            </w:pPr>
                            <w:r>
                              <w:rPr>
                                <w:rFonts w:ascii="Times New Roman" w:hAnsi="Times New Roman"/>
                                <w:spacing w:val="-3"/>
                                <w:sz w:val="20"/>
                              </w:rPr>
                              <w:t>Shannon Cody (SS)</w:t>
                            </w:r>
                          </w:p>
                        </w:tc>
                        <w:tc>
                          <w:tcPr>
                            <w:tcW w:w="4461" w:type="dxa"/>
                            <w:vAlign w:val="bottom"/>
                          </w:tcPr>
                          <w:p w14:paraId="2FC91436" w14:textId="77777777" w:rsidR="00E027AD" w:rsidRDefault="00E027AD" w:rsidP="00B044D7">
                            <w:pPr>
                              <w:tabs>
                                <w:tab w:val="left" w:pos="-720"/>
                                <w:tab w:val="left" w:pos="0"/>
                              </w:tabs>
                              <w:ind w:right="432"/>
                              <w:rPr>
                                <w:rFonts w:ascii="Times New Roman" w:hAnsi="Times New Roman"/>
                                <w:sz w:val="20"/>
                              </w:rPr>
                            </w:pPr>
                            <w:r>
                              <w:rPr>
                                <w:rFonts w:ascii="Times New Roman" w:hAnsi="Times New Roman"/>
                                <w:sz w:val="20"/>
                              </w:rPr>
                              <w:t xml:space="preserve"> Madeline Lee, At-Large</w:t>
                            </w:r>
                          </w:p>
                        </w:tc>
                      </w:tr>
                    </w:tbl>
                    <w:p w14:paraId="71C89F50" w14:textId="77777777" w:rsidR="00E027AD" w:rsidRDefault="00E027AD" w:rsidP="00E027AD"/>
                  </w:txbxContent>
                </v:textbox>
              </v:shape>
            </w:pict>
          </mc:Fallback>
        </mc:AlternateContent>
      </w:r>
      <w:r w:rsidR="00A228B0">
        <w:rPr>
          <w:noProof/>
          <w:sz w:val="32"/>
        </w:rPr>
        <w:t>Go</w:t>
      </w:r>
      <w:r w:rsidRPr="00214979">
        <w:rPr>
          <w:noProof/>
          <w:sz w:val="32"/>
        </w:rPr>
        <w:t>vernance</w:t>
      </w:r>
      <w:r w:rsidRPr="00214979">
        <w:rPr>
          <w:sz w:val="32"/>
        </w:rPr>
        <w:t xml:space="preserve"> Report to All College</w:t>
      </w:r>
      <w:r>
        <w:rPr>
          <w:sz w:val="32"/>
        </w:rPr>
        <w:t>: _</w:t>
      </w:r>
      <w:proofErr w:type="spellStart"/>
      <w:r>
        <w:rPr>
          <w:sz w:val="32"/>
        </w:rPr>
        <w:t>BAPC____</w:t>
      </w:r>
      <w:r w:rsidRPr="00214979">
        <w:t>Semester</w:t>
      </w:r>
      <w:proofErr w:type="spellEnd"/>
      <w:r w:rsidRPr="00214979">
        <w:t xml:space="preserve"> __</w:t>
      </w:r>
      <w:r>
        <w:t>Spring</w:t>
      </w:r>
      <w:r w:rsidRPr="00214979">
        <w:t>___Year</w:t>
      </w:r>
      <w:r>
        <w:t>__2016__</w:t>
      </w:r>
      <w:r w:rsidRPr="00214979">
        <w:rPr>
          <w:sz w:val="32"/>
        </w:rPr>
        <w:br/>
      </w:r>
      <w:r w:rsidRPr="00214979">
        <w:t>Members:</w:t>
      </w:r>
      <w:r w:rsidRPr="00890223">
        <w:rPr>
          <w:noProof/>
          <w:sz w:val="32"/>
        </w:rPr>
        <w:t xml:space="preserve"> </w:t>
      </w:r>
      <w:r>
        <w:rPr>
          <w:noProof/>
          <w:sz w:val="32"/>
        </w:rPr>
        <w:br/>
      </w:r>
      <w:r>
        <w:rPr>
          <w:noProof/>
          <w:sz w:val="32"/>
        </w:rPr>
        <w:br/>
      </w:r>
      <w:r w:rsidRPr="00214979">
        <w:br/>
      </w:r>
    </w:p>
    <w:p w14:paraId="1B459519" w14:textId="77777777" w:rsidR="00214271" w:rsidRDefault="00214271" w:rsidP="00E027AD">
      <w:pPr>
        <w:rPr>
          <w:b/>
          <w:sz w:val="21"/>
          <w:u w:val="single"/>
        </w:rPr>
      </w:pPr>
    </w:p>
    <w:p w14:paraId="5775A9CF" w14:textId="77777777" w:rsidR="00214271" w:rsidRDefault="00214271" w:rsidP="00E027AD">
      <w:pPr>
        <w:rPr>
          <w:b/>
          <w:sz w:val="21"/>
          <w:u w:val="single"/>
        </w:rPr>
      </w:pPr>
    </w:p>
    <w:p w14:paraId="58006036" w14:textId="77777777" w:rsidR="00214271" w:rsidRDefault="00214271" w:rsidP="00E027AD">
      <w:pPr>
        <w:rPr>
          <w:b/>
          <w:sz w:val="21"/>
          <w:u w:val="single"/>
        </w:rPr>
      </w:pPr>
    </w:p>
    <w:p w14:paraId="27AA2C0A" w14:textId="77777777" w:rsidR="00214271" w:rsidRDefault="00214271" w:rsidP="00E027AD">
      <w:pPr>
        <w:rPr>
          <w:b/>
          <w:sz w:val="21"/>
          <w:u w:val="single"/>
        </w:rPr>
      </w:pPr>
    </w:p>
    <w:p w14:paraId="24C4A7E8" w14:textId="1B976D37" w:rsidR="00E027AD" w:rsidRPr="00214979" w:rsidRDefault="00E027AD" w:rsidP="00E027AD">
      <w:r w:rsidRPr="00214979">
        <w:rPr>
          <w:b/>
          <w:sz w:val="21"/>
          <w:u w:val="single"/>
        </w:rPr>
        <w:t>Accomplishments</w:t>
      </w:r>
      <w:proofErr w:type="gramStart"/>
      <w:r w:rsidRPr="00214979">
        <w:rPr>
          <w:b/>
          <w:sz w:val="21"/>
          <w:u w:val="single"/>
        </w:rPr>
        <w:t>:</w:t>
      </w:r>
      <w:proofErr w:type="gramEnd"/>
      <w:r w:rsidRPr="00214979">
        <w:rPr>
          <w:sz w:val="21"/>
        </w:rPr>
        <w:br/>
        <w:t>What has been done</w:t>
      </w:r>
      <w:r>
        <w:rPr>
          <w:sz w:val="21"/>
        </w:rPr>
        <w:t xml:space="preserve">/accomplished </w:t>
      </w:r>
      <w:r w:rsidRPr="00214979">
        <w:rPr>
          <w:sz w:val="21"/>
        </w:rPr>
        <w:t>in the last semester?</w:t>
      </w:r>
      <w:r w:rsidRPr="00214979">
        <w:br/>
      </w:r>
    </w:p>
    <w:p w14:paraId="276A4766" w14:textId="77777777" w:rsidR="00E027AD" w:rsidRDefault="00E027AD" w:rsidP="00E027AD">
      <w:pPr>
        <w:rPr>
          <w:sz w:val="28"/>
        </w:rPr>
      </w:pPr>
      <w:r>
        <w:rPr>
          <w:b/>
          <w:sz w:val="21"/>
          <w:u w:val="single"/>
        </w:rPr>
        <w:br/>
      </w:r>
      <w:r w:rsidRPr="000A0106">
        <w:rPr>
          <w:b/>
          <w:sz w:val="21"/>
          <w:u w:val="single"/>
        </w:rPr>
        <w:t>3 Year Rolling Plan</w:t>
      </w:r>
      <w:r>
        <w:rPr>
          <w:b/>
          <w:sz w:val="21"/>
          <w:u w:val="single"/>
        </w:rPr>
        <w:t>/ Strategic Plan</w:t>
      </w:r>
      <w:proofErr w:type="gramStart"/>
      <w:r w:rsidRPr="000A0106">
        <w:rPr>
          <w:b/>
          <w:sz w:val="21"/>
          <w:u w:val="single"/>
        </w:rPr>
        <w:t>:</w:t>
      </w:r>
      <w:proofErr w:type="gramEnd"/>
      <w:r w:rsidRPr="000A0106">
        <w:rPr>
          <w:sz w:val="21"/>
        </w:rPr>
        <w:br/>
        <w:t xml:space="preserve">How has your </w:t>
      </w:r>
      <w:r>
        <w:rPr>
          <w:sz w:val="21"/>
        </w:rPr>
        <w:t>committee</w:t>
      </w:r>
      <w:r w:rsidRPr="000A0106">
        <w:rPr>
          <w:sz w:val="21"/>
        </w:rPr>
        <w:t xml:space="preserve"> been involved with the plan?  What are you currently doing?  What do you plan to do in the upcoming semester? </w:t>
      </w:r>
      <w:proofErr w:type="gramStart"/>
      <w:r w:rsidRPr="000A0106">
        <w:rPr>
          <w:sz w:val="21"/>
        </w:rPr>
        <w:t>Year?</w:t>
      </w:r>
      <w:proofErr w:type="gramEnd"/>
    </w:p>
    <w:p w14:paraId="3341DEE9" w14:textId="77777777" w:rsidR="00E027AD" w:rsidRDefault="00E027AD" w:rsidP="00E027AD">
      <w:pPr>
        <w:rPr>
          <w:sz w:val="28"/>
        </w:rPr>
      </w:pPr>
      <w:r>
        <w:rPr>
          <w:sz w:val="28"/>
        </w:rPr>
        <w:t xml:space="preserve">In the </w:t>
      </w:r>
      <w:proofErr w:type="gramStart"/>
      <w:r>
        <w:rPr>
          <w:sz w:val="28"/>
        </w:rPr>
        <w:t>Spring</w:t>
      </w:r>
      <w:proofErr w:type="gramEnd"/>
      <w:r>
        <w:rPr>
          <w:sz w:val="28"/>
        </w:rPr>
        <w:t xml:space="preserve"> semester, BAPC developed the calendar for Fall 2016 semester related to the submission of department/unit 3-year rolling plans and tenure track search requests. 3-year rolling plans and TT search requests should be submitted to BAPC by October 25, 2016 so that BAPC can review during the two November meetings.  BAPC will prioritize TT requests and make a recommendation to the Dean by the end of the </w:t>
      </w:r>
      <w:proofErr w:type="gramStart"/>
      <w:r>
        <w:rPr>
          <w:sz w:val="28"/>
        </w:rPr>
        <w:t>Fall</w:t>
      </w:r>
      <w:proofErr w:type="gramEnd"/>
      <w:r>
        <w:rPr>
          <w:sz w:val="28"/>
        </w:rPr>
        <w:t xml:space="preserve"> semester.  </w:t>
      </w:r>
    </w:p>
    <w:p w14:paraId="011155BC" w14:textId="77777777" w:rsidR="00E027AD" w:rsidRDefault="00E027AD" w:rsidP="00E027AD">
      <w:pPr>
        <w:rPr>
          <w:sz w:val="28"/>
        </w:rPr>
      </w:pPr>
      <w:r>
        <w:rPr>
          <w:sz w:val="28"/>
        </w:rPr>
        <w:t>We also reviewed and revised the CAMP based on input from each unit/department.</w:t>
      </w:r>
    </w:p>
    <w:p w14:paraId="1112AC8C" w14:textId="77777777" w:rsidR="00E027AD" w:rsidRDefault="00E027AD" w:rsidP="00E027AD">
      <w:pPr>
        <w:rPr>
          <w:sz w:val="28"/>
        </w:rPr>
      </w:pPr>
      <w:r w:rsidRPr="000A0106">
        <w:rPr>
          <w:b/>
          <w:noProof/>
          <w:u w:val="single"/>
        </w:rPr>
        <mc:AlternateContent>
          <mc:Choice Requires="wps">
            <w:drawing>
              <wp:anchor distT="0" distB="0" distL="114300" distR="114300" simplePos="0" relativeHeight="251659264" behindDoc="0" locked="0" layoutInCell="1" allowOverlap="1" wp14:anchorId="1C46CAA2" wp14:editId="62D869F6">
                <wp:simplePos x="0" y="0"/>
                <wp:positionH relativeFrom="column">
                  <wp:posOffset>0</wp:posOffset>
                </wp:positionH>
                <wp:positionV relativeFrom="paragraph">
                  <wp:posOffset>604520</wp:posOffset>
                </wp:positionV>
                <wp:extent cx="6153150" cy="2519045"/>
                <wp:effectExtent l="0" t="0" r="1905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519045"/>
                        </a:xfrm>
                        <a:prstGeom prst="rect">
                          <a:avLst/>
                        </a:prstGeom>
                        <a:solidFill>
                          <a:srgbClr val="FFFFFF"/>
                        </a:solidFill>
                        <a:ln w="9525">
                          <a:solidFill>
                            <a:srgbClr val="000000"/>
                          </a:solidFill>
                          <a:miter lim="800000"/>
                          <a:headEnd/>
                          <a:tailEnd/>
                        </a:ln>
                      </wps:spPr>
                      <wps:txbx>
                        <w:txbxContent>
                          <w:p w14:paraId="3A53A879" w14:textId="77777777" w:rsidR="00E027AD" w:rsidRDefault="00E027AD" w:rsidP="00E027AD">
                            <w:pPr>
                              <w:rPr>
                                <w:sz w:val="28"/>
                              </w:rPr>
                            </w:pPr>
                            <w:r>
                              <w:rPr>
                                <w:sz w:val="28"/>
                              </w:rPr>
                              <w:t xml:space="preserve">In the upcoming year we will collect department/unit 3-year rolling plans to create the College 3-year rolling plan.  </w:t>
                            </w:r>
                          </w:p>
                          <w:p w14:paraId="3672FA48" w14:textId="77777777" w:rsidR="00E027AD" w:rsidRDefault="00E027AD" w:rsidP="00E027AD">
                            <w:pPr>
                              <w:rPr>
                                <w:sz w:val="28"/>
                              </w:rPr>
                            </w:pPr>
                            <w:r>
                              <w:rPr>
                                <w:sz w:val="28"/>
                              </w:rPr>
                              <w:t xml:space="preserve">We will collect TT search requests for stateside hires for the 18/19 AY, prioritize these requests and make a recommendation to the Dean. </w:t>
                            </w:r>
                          </w:p>
                          <w:p w14:paraId="73F86B34" w14:textId="77777777" w:rsidR="00E027AD" w:rsidRDefault="00E027AD" w:rsidP="00E027AD">
                            <w:pPr>
                              <w:rPr>
                                <w:sz w:val="28"/>
                              </w:rPr>
                            </w:pPr>
                            <w:r>
                              <w:rPr>
                                <w:sz w:val="28"/>
                              </w:rPr>
                              <w:t>We will review any programs that are submitted to BAPC.</w:t>
                            </w:r>
                          </w:p>
                          <w:p w14:paraId="1C359BEF" w14:textId="77777777" w:rsidR="00E027AD" w:rsidRDefault="00E027AD" w:rsidP="00E027AD">
                            <w:pPr>
                              <w:rPr>
                                <w:sz w:val="28"/>
                              </w:rPr>
                            </w:pPr>
                            <w:r>
                              <w:rPr>
                                <w:sz w:val="28"/>
                              </w:rPr>
                              <w:t xml:space="preserve">We will review and revise the CAMP. </w:t>
                            </w:r>
                          </w:p>
                          <w:p w14:paraId="4FABE4D5" w14:textId="77777777" w:rsidR="00E027AD" w:rsidRDefault="00E027AD" w:rsidP="00E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7.6pt;width:484.5pt;height:19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">
                <v:textbox>
                  <w:txbxContent>
                    <w:p w14:paraId="3A53A879" w14:textId="77777777" w:rsidR="00E027AD" w:rsidRDefault="00E027AD" w:rsidP="00E027AD">
                      <w:pPr>
                        <w:rPr>
                          <w:sz w:val="28"/>
                        </w:rPr>
                      </w:pPr>
                      <w:r>
                        <w:rPr>
                          <w:sz w:val="28"/>
                        </w:rPr>
                        <w:t xml:space="preserve">In the upcoming year we will collect department/unit 3-year rolling plans to create the College 3-year rolling plan.  </w:t>
                      </w:r>
                    </w:p>
                    <w:p w14:paraId="3672FA48" w14:textId="77777777" w:rsidR="00E027AD" w:rsidRDefault="00E027AD" w:rsidP="00E027AD">
                      <w:pPr>
                        <w:rPr>
                          <w:sz w:val="28"/>
                        </w:rPr>
                      </w:pPr>
                      <w:r>
                        <w:rPr>
                          <w:sz w:val="28"/>
                        </w:rPr>
                        <w:t xml:space="preserve">We will collect TT search requests for stateside hires for the 18/19 AY, prioritize these requests and make a recommendation to the Dean. </w:t>
                      </w:r>
                    </w:p>
                    <w:p w14:paraId="73F86B34" w14:textId="77777777" w:rsidR="00E027AD" w:rsidRDefault="00E027AD" w:rsidP="00E027AD">
                      <w:pPr>
                        <w:rPr>
                          <w:sz w:val="28"/>
                        </w:rPr>
                      </w:pPr>
                      <w:r>
                        <w:rPr>
                          <w:sz w:val="28"/>
                        </w:rPr>
                        <w:t>We will review any programs that are submitted to BAPC.</w:t>
                      </w:r>
                    </w:p>
                    <w:p w14:paraId="1C359BEF" w14:textId="77777777" w:rsidR="00E027AD" w:rsidRDefault="00E027AD" w:rsidP="00E027AD">
                      <w:pPr>
                        <w:rPr>
                          <w:sz w:val="28"/>
                        </w:rPr>
                      </w:pPr>
                      <w:r>
                        <w:rPr>
                          <w:sz w:val="28"/>
                        </w:rPr>
                        <w:t xml:space="preserve">We will review and revise the CAMP. </w:t>
                      </w:r>
                    </w:p>
                    <w:p w14:paraId="4FABE4D5" w14:textId="77777777" w:rsidR="00E027AD" w:rsidRDefault="00E027AD" w:rsidP="00E027AD"/>
                  </w:txbxContent>
                </v:textbox>
              </v:shape>
            </w:pict>
          </mc:Fallback>
        </mc:AlternateContent>
      </w:r>
      <w:r>
        <w:rPr>
          <w:sz w:val="21"/>
        </w:rPr>
        <w:br/>
      </w:r>
      <w:r w:rsidRPr="00214979">
        <w:rPr>
          <w:b/>
          <w:sz w:val="21"/>
          <w:u w:val="single"/>
        </w:rPr>
        <w:t>Plan of Action</w:t>
      </w:r>
      <w:proofErr w:type="gramStart"/>
      <w:r w:rsidRPr="00214979">
        <w:rPr>
          <w:b/>
          <w:sz w:val="21"/>
          <w:u w:val="single"/>
        </w:rPr>
        <w:t>:</w:t>
      </w:r>
      <w:proofErr w:type="gramEnd"/>
      <w:r w:rsidRPr="00214979">
        <w:rPr>
          <w:sz w:val="21"/>
        </w:rPr>
        <w:br/>
        <w:t xml:space="preserve">What does your </w:t>
      </w:r>
      <w:r>
        <w:rPr>
          <w:sz w:val="21"/>
        </w:rPr>
        <w:t>committee</w:t>
      </w:r>
      <w:r w:rsidRPr="00214979">
        <w:rPr>
          <w:sz w:val="21"/>
        </w:rPr>
        <w:t xml:space="preserve"> plan on doing in the upcoming semester/ year?  </w:t>
      </w:r>
      <w:r>
        <w:rPr>
          <w:sz w:val="28"/>
        </w:rPr>
        <w:br/>
      </w:r>
      <w:r>
        <w:rPr>
          <w:sz w:val="28"/>
        </w:rPr>
        <w:br/>
      </w:r>
      <w:r>
        <w:rPr>
          <w:sz w:val="28"/>
        </w:rPr>
        <w:br/>
      </w:r>
      <w:r>
        <w:rPr>
          <w:sz w:val="28"/>
        </w:rPr>
        <w:br/>
      </w:r>
    </w:p>
    <w:p w14:paraId="14722086" w14:textId="77777777" w:rsidR="00E027AD" w:rsidRPr="00026C7D" w:rsidRDefault="00E027AD" w:rsidP="00E027AD">
      <w:r>
        <w:rPr>
          <w:b/>
          <w:u w:val="single"/>
        </w:rPr>
        <w:t>Additional Information:</w:t>
      </w:r>
      <w:r>
        <w:br/>
      </w:r>
    </w:p>
    <w:p w14:paraId="7956735B" w14:textId="77777777" w:rsidR="00E027AD" w:rsidRDefault="00E027AD" w:rsidP="00E027AD">
      <w:r w:rsidRPr="00026C7D">
        <w:rPr>
          <w:noProof/>
          <w:sz w:val="36"/>
        </w:rPr>
        <mc:AlternateContent>
          <mc:Choice Requires="wps">
            <w:drawing>
              <wp:anchor distT="0" distB="0" distL="114300" distR="114300" simplePos="0" relativeHeight="251660288" behindDoc="0" locked="0" layoutInCell="1" allowOverlap="1" wp14:anchorId="2365FCA7" wp14:editId="1A9A56EE">
                <wp:simplePos x="0" y="0"/>
                <wp:positionH relativeFrom="column">
                  <wp:posOffset>8401050</wp:posOffset>
                </wp:positionH>
                <wp:positionV relativeFrom="paragraph">
                  <wp:posOffset>1084580</wp:posOffset>
                </wp:positionV>
                <wp:extent cx="190500" cy="704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328D17BF" w14:textId="77777777" w:rsidR="00E027AD" w:rsidRDefault="00E027AD" w:rsidP="00E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61.5pt;margin-top:85.4pt;width:15pt;height:5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">
                <v:textbox>
                  <w:txbxContent>
                    <w:p w14:paraId="328D17BF" w14:textId="77777777" w:rsidR="00E027AD" w:rsidRDefault="00E027AD" w:rsidP="00E027AD"/>
                  </w:txbxContent>
                </v:textbox>
              </v:shape>
            </w:pict>
          </mc:Fallback>
        </mc:AlternateContent>
      </w:r>
    </w:p>
    <w:p w14:paraId="19D7A788" w14:textId="77777777" w:rsidR="00F44914" w:rsidRDefault="00F44914">
      <w:pPr>
        <w:rPr>
          <w:rFonts w:ascii="Cambria" w:eastAsia="Cambria" w:hAnsi="Cambria" w:cs="Cambria"/>
        </w:rPr>
      </w:pPr>
    </w:p>
    <w:p w14:paraId="0142BBC4" w14:textId="77777777" w:rsidR="00F44914" w:rsidRDefault="00F44914">
      <w:pPr>
        <w:rPr>
          <w:rFonts w:ascii="Cambria" w:eastAsia="Cambria" w:hAnsi="Cambria" w:cs="Cambria"/>
        </w:rPr>
      </w:pPr>
    </w:p>
    <w:p w14:paraId="7829F9E2" w14:textId="77777777" w:rsidR="00F44914" w:rsidRDefault="00F44914">
      <w:pPr>
        <w:rPr>
          <w:rFonts w:ascii="Cambria" w:eastAsia="Cambria" w:hAnsi="Cambria" w:cs="Cambria"/>
        </w:rPr>
      </w:pPr>
    </w:p>
    <w:p w14:paraId="7D644F55" w14:textId="77777777" w:rsidR="00F44914" w:rsidRDefault="00F44914">
      <w:pPr>
        <w:rPr>
          <w:rFonts w:ascii="Cambria" w:eastAsia="Cambria" w:hAnsi="Cambria" w:cs="Cambria"/>
        </w:rPr>
      </w:pPr>
    </w:p>
    <w:p w14:paraId="0C445B68" w14:textId="77777777" w:rsidR="00F44914" w:rsidRDefault="00F44914">
      <w:pPr>
        <w:rPr>
          <w:rFonts w:ascii="Cambria" w:eastAsia="Cambria" w:hAnsi="Cambria" w:cs="Cambria"/>
        </w:rPr>
      </w:pPr>
    </w:p>
    <w:p w14:paraId="35734B12" w14:textId="77777777" w:rsidR="00F44914" w:rsidRDefault="00F44914">
      <w:pPr>
        <w:rPr>
          <w:rFonts w:ascii="Cambria" w:eastAsia="Cambria" w:hAnsi="Cambria" w:cs="Cambria"/>
        </w:rPr>
      </w:pPr>
    </w:p>
    <w:p w14:paraId="6EF1E04A" w14:textId="77777777" w:rsidR="00A228B0" w:rsidRDefault="00A228B0">
      <w:pPr>
        <w:rPr>
          <w:rFonts w:ascii="Cambria" w:eastAsia="Cambria" w:hAnsi="Cambria" w:cs="Cambria"/>
        </w:rPr>
      </w:pPr>
    </w:p>
    <w:p w14:paraId="0A7C63DA" w14:textId="77777777" w:rsidR="00A228B0" w:rsidRDefault="00A228B0">
      <w:pPr>
        <w:rPr>
          <w:rFonts w:ascii="Cambria" w:eastAsia="Cambria" w:hAnsi="Cambria" w:cs="Cambria"/>
        </w:rPr>
      </w:pPr>
    </w:p>
    <w:p w14:paraId="1994582A" w14:textId="77777777" w:rsidR="00E027AD" w:rsidRDefault="00E027AD" w:rsidP="00E027AD">
      <w:pPr>
        <w:rPr>
          <w:sz w:val="21"/>
        </w:rPr>
      </w:pPr>
      <w:r w:rsidRPr="00214979">
        <w:rPr>
          <w:noProof/>
          <w:sz w:val="32"/>
          <w:lang w:eastAsia="zh-CN"/>
        </w:rPr>
        <w:lastRenderedPageBreak/>
        <mc:AlternateContent>
          <mc:Choice Requires="wps">
            <w:drawing>
              <wp:anchor distT="0" distB="0" distL="114300" distR="114300" simplePos="0" relativeHeight="251666432" behindDoc="0" locked="0" layoutInCell="1" allowOverlap="1" wp14:anchorId="0BE3765F" wp14:editId="3040CBE4">
                <wp:simplePos x="0" y="0"/>
                <wp:positionH relativeFrom="column">
                  <wp:posOffset>-99060</wp:posOffset>
                </wp:positionH>
                <wp:positionV relativeFrom="paragraph">
                  <wp:posOffset>464820</wp:posOffset>
                </wp:positionV>
                <wp:extent cx="6217920" cy="11582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58240"/>
                        </a:xfrm>
                        <a:prstGeom prst="rect">
                          <a:avLst/>
                        </a:prstGeom>
                        <a:solidFill>
                          <a:srgbClr val="FFFFFF"/>
                        </a:solidFill>
                        <a:ln w="9525">
                          <a:solidFill>
                            <a:srgbClr val="000000"/>
                          </a:solidFill>
                          <a:miter lim="800000"/>
                          <a:headEnd/>
                          <a:tailEnd/>
                        </a:ln>
                      </wps:spPr>
                      <wps:txbx>
                        <w:txbxContent>
                          <w:tbl>
                            <w:tblPr>
                              <w:tblStyle w:val="TableGrid"/>
                              <w:tblW w:w="9419" w:type="dxa"/>
                              <w:jc w:val="center"/>
                              <w:tblLayout w:type="fixed"/>
                              <w:tblLook w:val="04A0" w:firstRow="1" w:lastRow="0" w:firstColumn="1" w:lastColumn="0" w:noHBand="0" w:noVBand="1"/>
                            </w:tblPr>
                            <w:tblGrid>
                              <w:gridCol w:w="4739"/>
                              <w:gridCol w:w="450"/>
                              <w:gridCol w:w="4230"/>
                            </w:tblGrid>
                            <w:tr w:rsidR="00E027AD" w:rsidRPr="002D1631" w14:paraId="1BC2988C" w14:textId="77777777" w:rsidTr="001109E2">
                              <w:trPr>
                                <w:trHeight w:val="258"/>
                                <w:jc w:val="center"/>
                              </w:trPr>
                              <w:tc>
                                <w:tcPr>
                                  <w:tcW w:w="4739" w:type="dxa"/>
                                  <w:vAlign w:val="bottom"/>
                                </w:tcPr>
                                <w:p w14:paraId="46B9B272" w14:textId="77777777" w:rsidR="00E027AD" w:rsidRDefault="00E027AD" w:rsidP="009C0573">
                                  <w:pPr>
                                    <w:tabs>
                                      <w:tab w:val="left" w:pos="-720"/>
                                      <w:tab w:val="left" w:pos="0"/>
                                    </w:tabs>
                                    <w:ind w:right="432"/>
                                    <w:rPr>
                                      <w:spacing w:val="-3"/>
                                      <w:sz w:val="21"/>
                                      <w:szCs w:val="21"/>
                                    </w:rPr>
                                  </w:pPr>
                                  <w:r w:rsidRPr="002D1631">
                                    <w:rPr>
                                      <w:sz w:val="21"/>
                                      <w:szCs w:val="21"/>
                                    </w:rPr>
                                    <w:t xml:space="preserve">Nancy Romig (SoN) </w:t>
                                  </w:r>
                                  <w:r w:rsidRPr="002D1631">
                                    <w:rPr>
                                      <w:spacing w:val="-3"/>
                                      <w:sz w:val="21"/>
                                      <w:szCs w:val="21"/>
                                    </w:rPr>
                                    <w:t xml:space="preserve">Co-Chair </w:t>
                                  </w:r>
                                </w:p>
                                <w:p w14:paraId="5CFF95CE"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Susan Andera (SoN)</w:t>
                                  </w:r>
                                  <w:r>
                                    <w:rPr>
                                      <w:spacing w:val="-3"/>
                                      <w:sz w:val="21"/>
                                      <w:szCs w:val="21"/>
                                    </w:rPr>
                                    <w:t xml:space="preserve"> </w:t>
                                  </w:r>
                                  <w:r w:rsidRPr="002D1631">
                                    <w:rPr>
                                      <w:spacing w:val="-3"/>
                                      <w:sz w:val="21"/>
                                      <w:szCs w:val="21"/>
                                    </w:rPr>
                                    <w:t>Co-Chair</w:t>
                                  </w:r>
                                </w:p>
                              </w:tc>
                              <w:tc>
                                <w:tcPr>
                                  <w:tcW w:w="450" w:type="dxa"/>
                                  <w:vAlign w:val="bottom"/>
                                </w:tcPr>
                                <w:p w14:paraId="5422EA3C" w14:textId="77777777" w:rsidR="00E027AD" w:rsidRPr="002D1631" w:rsidRDefault="00E027AD" w:rsidP="009C0573">
                                  <w:pPr>
                                    <w:tabs>
                                      <w:tab w:val="left" w:pos="-720"/>
                                      <w:tab w:val="left" w:pos="0"/>
                                    </w:tabs>
                                    <w:ind w:right="432"/>
                                    <w:rPr>
                                      <w:spacing w:val="-3"/>
                                      <w:sz w:val="21"/>
                                      <w:szCs w:val="21"/>
                                    </w:rPr>
                                  </w:pPr>
                                </w:p>
                              </w:tc>
                              <w:tc>
                                <w:tcPr>
                                  <w:tcW w:w="4230" w:type="dxa"/>
                                  <w:vAlign w:val="bottom"/>
                                </w:tcPr>
                                <w:p w14:paraId="5A80D6F0" w14:textId="77777777" w:rsidR="00E027AD" w:rsidRPr="002D1631" w:rsidRDefault="00E027AD" w:rsidP="009C0573">
                                  <w:pPr>
                                    <w:tabs>
                                      <w:tab w:val="left" w:pos="-720"/>
                                      <w:tab w:val="left" w:pos="0"/>
                                    </w:tabs>
                                    <w:ind w:right="432"/>
                                    <w:rPr>
                                      <w:sz w:val="21"/>
                                      <w:szCs w:val="21"/>
                                    </w:rPr>
                                  </w:pPr>
                                  <w:r w:rsidRPr="002D1631">
                                    <w:rPr>
                                      <w:sz w:val="21"/>
                                      <w:szCs w:val="21"/>
                                    </w:rPr>
                                    <w:t>Hyun  Gu Kang (SHSHS)</w:t>
                                  </w:r>
                                </w:p>
                              </w:tc>
                            </w:tr>
                            <w:tr w:rsidR="00E027AD" w:rsidRPr="002D1631" w14:paraId="67E1BC46" w14:textId="77777777" w:rsidTr="001109E2">
                              <w:trPr>
                                <w:trHeight w:val="244"/>
                                <w:jc w:val="center"/>
                              </w:trPr>
                              <w:tc>
                                <w:tcPr>
                                  <w:tcW w:w="4739" w:type="dxa"/>
                                  <w:vAlign w:val="bottom"/>
                                </w:tcPr>
                                <w:p w14:paraId="1362E0CB"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Denise Garcia (Dean Designee, non-voting)</w:t>
                                  </w:r>
                                </w:p>
                              </w:tc>
                              <w:tc>
                                <w:tcPr>
                                  <w:tcW w:w="450" w:type="dxa"/>
                                  <w:vAlign w:val="bottom"/>
                                </w:tcPr>
                                <w:p w14:paraId="53568C7C" w14:textId="77777777" w:rsidR="00E027AD" w:rsidRPr="002D1631" w:rsidRDefault="00E027AD" w:rsidP="009C0573">
                                  <w:pPr>
                                    <w:tabs>
                                      <w:tab w:val="left" w:pos="-720"/>
                                      <w:tab w:val="left" w:pos="0"/>
                                    </w:tabs>
                                    <w:ind w:right="432"/>
                                    <w:rPr>
                                      <w:spacing w:val="-3"/>
                                      <w:sz w:val="21"/>
                                      <w:szCs w:val="21"/>
                                    </w:rPr>
                                  </w:pPr>
                                </w:p>
                              </w:tc>
                              <w:tc>
                                <w:tcPr>
                                  <w:tcW w:w="4230" w:type="dxa"/>
                                  <w:vAlign w:val="bottom"/>
                                </w:tcPr>
                                <w:p w14:paraId="3A58487D"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Jodi Robledo (SoE)</w:t>
                                  </w:r>
                                </w:p>
                              </w:tc>
                            </w:tr>
                            <w:tr w:rsidR="00E027AD" w:rsidRPr="002D1631" w14:paraId="3499A027" w14:textId="77777777" w:rsidTr="001109E2">
                              <w:trPr>
                                <w:trHeight w:val="155"/>
                                <w:jc w:val="center"/>
                              </w:trPr>
                              <w:tc>
                                <w:tcPr>
                                  <w:tcW w:w="4739" w:type="dxa"/>
                                  <w:vAlign w:val="bottom"/>
                                </w:tcPr>
                                <w:p w14:paraId="5A00B39A"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Ingrid Flores (At-Large)</w:t>
                                  </w:r>
                                </w:p>
                              </w:tc>
                              <w:tc>
                                <w:tcPr>
                                  <w:tcW w:w="450" w:type="dxa"/>
                                  <w:vAlign w:val="bottom"/>
                                </w:tcPr>
                                <w:p w14:paraId="67F7038B" w14:textId="77777777" w:rsidR="00E027AD" w:rsidRPr="002D1631" w:rsidRDefault="00E027AD" w:rsidP="009C0573">
                                  <w:pPr>
                                    <w:tabs>
                                      <w:tab w:val="left" w:pos="-720"/>
                                      <w:tab w:val="left" w:pos="0"/>
                                    </w:tabs>
                                    <w:ind w:right="432"/>
                                    <w:rPr>
                                      <w:spacing w:val="-3"/>
                                      <w:sz w:val="21"/>
                                      <w:szCs w:val="21"/>
                                    </w:rPr>
                                  </w:pPr>
                                </w:p>
                              </w:tc>
                              <w:tc>
                                <w:tcPr>
                                  <w:tcW w:w="4230" w:type="dxa"/>
                                  <w:vAlign w:val="bottom"/>
                                </w:tcPr>
                                <w:p w14:paraId="0A4FDB38" w14:textId="77777777" w:rsidR="00E027AD" w:rsidRPr="002D1631" w:rsidRDefault="00E027AD" w:rsidP="009C0573">
                                  <w:pPr>
                                    <w:tabs>
                                      <w:tab w:val="left" w:pos="-720"/>
                                      <w:tab w:val="left" w:pos="0"/>
                                    </w:tabs>
                                    <w:ind w:right="432"/>
                                    <w:rPr>
                                      <w:spacing w:val="-3"/>
                                      <w:sz w:val="21"/>
                                      <w:szCs w:val="21"/>
                                    </w:rPr>
                                  </w:pPr>
                                  <w:r w:rsidRPr="002D1631">
                                    <w:rPr>
                                      <w:sz w:val="21"/>
                                      <w:szCs w:val="21"/>
                                    </w:rPr>
                                    <w:t>Fernando Soriano (SHSHS)</w:t>
                                  </w:r>
                                </w:p>
                              </w:tc>
                            </w:tr>
                            <w:tr w:rsidR="00E027AD" w:rsidRPr="002D1631" w14:paraId="09391E4E" w14:textId="77777777" w:rsidTr="001109E2">
                              <w:trPr>
                                <w:trHeight w:val="236"/>
                                <w:jc w:val="center"/>
                              </w:trPr>
                              <w:tc>
                                <w:tcPr>
                                  <w:tcW w:w="4739" w:type="dxa"/>
                                  <w:vAlign w:val="bottom"/>
                                </w:tcPr>
                                <w:p w14:paraId="04A1C37A"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Ana Hernandez (SoE)</w:t>
                                  </w:r>
                                </w:p>
                              </w:tc>
                              <w:tc>
                                <w:tcPr>
                                  <w:tcW w:w="450" w:type="dxa"/>
                                  <w:vAlign w:val="bottom"/>
                                </w:tcPr>
                                <w:p w14:paraId="4CD4C17D" w14:textId="77777777" w:rsidR="00E027AD" w:rsidRPr="002D1631" w:rsidRDefault="00E027AD" w:rsidP="009C0573">
                                  <w:pPr>
                                    <w:tabs>
                                      <w:tab w:val="left" w:pos="-720"/>
                                      <w:tab w:val="left" w:pos="0"/>
                                    </w:tabs>
                                    <w:ind w:right="432"/>
                                    <w:rPr>
                                      <w:spacing w:val="-3"/>
                                      <w:sz w:val="21"/>
                                      <w:szCs w:val="21"/>
                                    </w:rPr>
                                  </w:pPr>
                                </w:p>
                              </w:tc>
                              <w:tc>
                                <w:tcPr>
                                  <w:tcW w:w="4230" w:type="dxa"/>
                                  <w:vAlign w:val="bottom"/>
                                </w:tcPr>
                                <w:p w14:paraId="190FABA8" w14:textId="77777777" w:rsidR="00E027AD" w:rsidRPr="002D1631" w:rsidRDefault="00E027AD" w:rsidP="009C0573">
                                  <w:pPr>
                                    <w:tabs>
                                      <w:tab w:val="left" w:pos="-720"/>
                                      <w:tab w:val="left" w:pos="0"/>
                                    </w:tabs>
                                    <w:ind w:right="432"/>
                                    <w:rPr>
                                      <w:spacing w:val="-3"/>
                                      <w:sz w:val="21"/>
                                      <w:szCs w:val="21"/>
                                    </w:rPr>
                                  </w:pPr>
                                  <w:r w:rsidRPr="002D1631">
                                    <w:rPr>
                                      <w:sz w:val="21"/>
                                      <w:szCs w:val="21"/>
                                    </w:rPr>
                                    <w:t>Heidi Jones (CEHHS) Admin. Support</w:t>
                                  </w:r>
                                </w:p>
                              </w:tc>
                            </w:tr>
                            <w:tr w:rsidR="00E027AD" w:rsidRPr="002D1631" w14:paraId="1C23FA7E" w14:textId="77777777" w:rsidTr="001109E2">
                              <w:trPr>
                                <w:trHeight w:val="169"/>
                                <w:jc w:val="center"/>
                              </w:trPr>
                              <w:tc>
                                <w:tcPr>
                                  <w:tcW w:w="4739" w:type="dxa"/>
                                  <w:vAlign w:val="bottom"/>
                                </w:tcPr>
                                <w:p w14:paraId="6F4C5ABE"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 xml:space="preserve">Shannon </w:t>
                                  </w:r>
                                  <w:r>
                                    <w:rPr>
                                      <w:spacing w:val="-3"/>
                                      <w:sz w:val="21"/>
                                      <w:szCs w:val="21"/>
                                    </w:rPr>
                                    <w:t xml:space="preserve">Cody </w:t>
                                  </w:r>
                                  <w:r w:rsidRPr="002D1631">
                                    <w:rPr>
                                      <w:spacing w:val="-3"/>
                                      <w:sz w:val="21"/>
                                      <w:szCs w:val="21"/>
                                    </w:rPr>
                                    <w:t xml:space="preserve">(Student Services Rep.)   </w:t>
                                  </w:r>
                                </w:p>
                              </w:tc>
                              <w:tc>
                                <w:tcPr>
                                  <w:tcW w:w="450" w:type="dxa"/>
                                  <w:vAlign w:val="bottom"/>
                                </w:tcPr>
                                <w:p w14:paraId="5F422501" w14:textId="77777777" w:rsidR="00E027AD" w:rsidRPr="002D1631" w:rsidRDefault="00E027AD" w:rsidP="009C0573">
                                  <w:pPr>
                                    <w:tabs>
                                      <w:tab w:val="left" w:pos="-720"/>
                                      <w:tab w:val="left" w:pos="0"/>
                                    </w:tabs>
                                    <w:ind w:right="432"/>
                                    <w:rPr>
                                      <w:spacing w:val="-3"/>
                                      <w:sz w:val="21"/>
                                      <w:szCs w:val="21"/>
                                    </w:rPr>
                                  </w:pPr>
                                </w:p>
                              </w:tc>
                              <w:tc>
                                <w:tcPr>
                                  <w:tcW w:w="4230" w:type="dxa"/>
                                  <w:vAlign w:val="bottom"/>
                                </w:tcPr>
                                <w:p w14:paraId="07928C7B" w14:textId="77777777" w:rsidR="00E027AD" w:rsidRPr="002D1631" w:rsidRDefault="00E027AD" w:rsidP="009C0573">
                                  <w:pPr>
                                    <w:tabs>
                                      <w:tab w:val="left" w:pos="-720"/>
                                      <w:tab w:val="left" w:pos="0"/>
                                    </w:tabs>
                                    <w:ind w:right="432"/>
                                    <w:rPr>
                                      <w:sz w:val="21"/>
                                      <w:szCs w:val="21"/>
                                    </w:rPr>
                                  </w:pPr>
                                </w:p>
                              </w:tc>
                            </w:tr>
                          </w:tbl>
                          <w:p w14:paraId="2B4D62E8" w14:textId="77777777" w:rsidR="00E027AD" w:rsidRDefault="00E027AD" w:rsidP="00E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pt;margin-top:36.6pt;width:489.6pt;height:9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">
                <v:textbox>
                  <w:txbxContent>
                    <w:tbl>
                      <w:tblPr>
                        <w:tblStyle w:val="TableGrid"/>
                        <w:tblW w:w="9419" w:type="dxa"/>
                        <w:jc w:val="center"/>
                        <w:tblLayout w:type="fixed"/>
                        <w:tblLook w:val="04A0" w:firstRow="1" w:lastRow="0" w:firstColumn="1" w:lastColumn="0" w:noHBand="0" w:noVBand="1"/>
                      </w:tblPr>
                      <w:tblGrid>
                        <w:gridCol w:w="4739"/>
                        <w:gridCol w:w="450"/>
                        <w:gridCol w:w="4230"/>
                      </w:tblGrid>
                      <w:tr w:rsidR="00E027AD" w:rsidRPr="002D1631" w14:paraId="1BC2988C" w14:textId="77777777" w:rsidTr="001109E2">
                        <w:trPr>
                          <w:trHeight w:val="258"/>
                          <w:jc w:val="center"/>
                        </w:trPr>
                        <w:tc>
                          <w:tcPr>
                            <w:tcW w:w="4739" w:type="dxa"/>
                            <w:vAlign w:val="bottom"/>
                          </w:tcPr>
                          <w:p w14:paraId="46B9B272" w14:textId="77777777" w:rsidR="00E027AD" w:rsidRDefault="00E027AD" w:rsidP="009C0573">
                            <w:pPr>
                              <w:tabs>
                                <w:tab w:val="left" w:pos="-720"/>
                                <w:tab w:val="left" w:pos="0"/>
                              </w:tabs>
                              <w:ind w:right="432"/>
                              <w:rPr>
                                <w:spacing w:val="-3"/>
                                <w:sz w:val="21"/>
                                <w:szCs w:val="21"/>
                              </w:rPr>
                            </w:pPr>
                            <w:r w:rsidRPr="002D1631">
                              <w:rPr>
                                <w:sz w:val="21"/>
                                <w:szCs w:val="21"/>
                              </w:rPr>
                              <w:t xml:space="preserve">Nancy Romig (SoN) </w:t>
                            </w:r>
                            <w:r w:rsidRPr="002D1631">
                              <w:rPr>
                                <w:spacing w:val="-3"/>
                                <w:sz w:val="21"/>
                                <w:szCs w:val="21"/>
                              </w:rPr>
                              <w:t xml:space="preserve">Co-Chair </w:t>
                            </w:r>
                          </w:p>
                          <w:p w14:paraId="5CFF95CE"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Susan Andera (SoN)</w:t>
                            </w:r>
                            <w:r>
                              <w:rPr>
                                <w:spacing w:val="-3"/>
                                <w:sz w:val="21"/>
                                <w:szCs w:val="21"/>
                              </w:rPr>
                              <w:t xml:space="preserve"> </w:t>
                            </w:r>
                            <w:r w:rsidRPr="002D1631">
                              <w:rPr>
                                <w:spacing w:val="-3"/>
                                <w:sz w:val="21"/>
                                <w:szCs w:val="21"/>
                              </w:rPr>
                              <w:t>Co-Chair</w:t>
                            </w:r>
                          </w:p>
                        </w:tc>
                        <w:tc>
                          <w:tcPr>
                            <w:tcW w:w="450" w:type="dxa"/>
                            <w:vAlign w:val="bottom"/>
                          </w:tcPr>
                          <w:p w14:paraId="5422EA3C" w14:textId="77777777" w:rsidR="00E027AD" w:rsidRPr="002D1631" w:rsidRDefault="00E027AD" w:rsidP="009C0573">
                            <w:pPr>
                              <w:tabs>
                                <w:tab w:val="left" w:pos="-720"/>
                                <w:tab w:val="left" w:pos="0"/>
                              </w:tabs>
                              <w:ind w:right="432"/>
                              <w:rPr>
                                <w:spacing w:val="-3"/>
                                <w:sz w:val="21"/>
                                <w:szCs w:val="21"/>
                              </w:rPr>
                            </w:pPr>
                          </w:p>
                        </w:tc>
                        <w:tc>
                          <w:tcPr>
                            <w:tcW w:w="4230" w:type="dxa"/>
                            <w:vAlign w:val="bottom"/>
                          </w:tcPr>
                          <w:p w14:paraId="5A80D6F0" w14:textId="77777777" w:rsidR="00E027AD" w:rsidRPr="002D1631" w:rsidRDefault="00E027AD" w:rsidP="009C0573">
                            <w:pPr>
                              <w:tabs>
                                <w:tab w:val="left" w:pos="-720"/>
                                <w:tab w:val="left" w:pos="0"/>
                              </w:tabs>
                              <w:ind w:right="432"/>
                              <w:rPr>
                                <w:sz w:val="21"/>
                                <w:szCs w:val="21"/>
                              </w:rPr>
                            </w:pPr>
                            <w:r w:rsidRPr="002D1631">
                              <w:rPr>
                                <w:sz w:val="21"/>
                                <w:szCs w:val="21"/>
                              </w:rPr>
                              <w:t>Hyun  Gu Kang (SHSHS)</w:t>
                            </w:r>
                          </w:p>
                        </w:tc>
                      </w:tr>
                      <w:tr w:rsidR="00E027AD" w:rsidRPr="002D1631" w14:paraId="67E1BC46" w14:textId="77777777" w:rsidTr="001109E2">
                        <w:trPr>
                          <w:trHeight w:val="244"/>
                          <w:jc w:val="center"/>
                        </w:trPr>
                        <w:tc>
                          <w:tcPr>
                            <w:tcW w:w="4739" w:type="dxa"/>
                            <w:vAlign w:val="bottom"/>
                          </w:tcPr>
                          <w:p w14:paraId="1362E0CB"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Denise Garcia (Dean Designee, non-voting)</w:t>
                            </w:r>
                          </w:p>
                        </w:tc>
                        <w:tc>
                          <w:tcPr>
                            <w:tcW w:w="450" w:type="dxa"/>
                            <w:vAlign w:val="bottom"/>
                          </w:tcPr>
                          <w:p w14:paraId="53568C7C" w14:textId="77777777" w:rsidR="00E027AD" w:rsidRPr="002D1631" w:rsidRDefault="00E027AD" w:rsidP="009C0573">
                            <w:pPr>
                              <w:tabs>
                                <w:tab w:val="left" w:pos="-720"/>
                                <w:tab w:val="left" w:pos="0"/>
                              </w:tabs>
                              <w:ind w:right="432"/>
                              <w:rPr>
                                <w:spacing w:val="-3"/>
                                <w:sz w:val="21"/>
                                <w:szCs w:val="21"/>
                              </w:rPr>
                            </w:pPr>
                          </w:p>
                        </w:tc>
                        <w:tc>
                          <w:tcPr>
                            <w:tcW w:w="4230" w:type="dxa"/>
                            <w:vAlign w:val="bottom"/>
                          </w:tcPr>
                          <w:p w14:paraId="3A58487D"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Jodi Robledo (SoE)</w:t>
                            </w:r>
                          </w:p>
                        </w:tc>
                      </w:tr>
                      <w:tr w:rsidR="00E027AD" w:rsidRPr="002D1631" w14:paraId="3499A027" w14:textId="77777777" w:rsidTr="001109E2">
                        <w:trPr>
                          <w:trHeight w:val="155"/>
                          <w:jc w:val="center"/>
                        </w:trPr>
                        <w:tc>
                          <w:tcPr>
                            <w:tcW w:w="4739" w:type="dxa"/>
                            <w:vAlign w:val="bottom"/>
                          </w:tcPr>
                          <w:p w14:paraId="5A00B39A"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Ingrid Flores (At-Large)</w:t>
                            </w:r>
                          </w:p>
                        </w:tc>
                        <w:tc>
                          <w:tcPr>
                            <w:tcW w:w="450" w:type="dxa"/>
                            <w:vAlign w:val="bottom"/>
                          </w:tcPr>
                          <w:p w14:paraId="67F7038B" w14:textId="77777777" w:rsidR="00E027AD" w:rsidRPr="002D1631" w:rsidRDefault="00E027AD" w:rsidP="009C0573">
                            <w:pPr>
                              <w:tabs>
                                <w:tab w:val="left" w:pos="-720"/>
                                <w:tab w:val="left" w:pos="0"/>
                              </w:tabs>
                              <w:ind w:right="432"/>
                              <w:rPr>
                                <w:spacing w:val="-3"/>
                                <w:sz w:val="21"/>
                                <w:szCs w:val="21"/>
                              </w:rPr>
                            </w:pPr>
                          </w:p>
                        </w:tc>
                        <w:tc>
                          <w:tcPr>
                            <w:tcW w:w="4230" w:type="dxa"/>
                            <w:vAlign w:val="bottom"/>
                          </w:tcPr>
                          <w:p w14:paraId="0A4FDB38" w14:textId="77777777" w:rsidR="00E027AD" w:rsidRPr="002D1631" w:rsidRDefault="00E027AD" w:rsidP="009C0573">
                            <w:pPr>
                              <w:tabs>
                                <w:tab w:val="left" w:pos="-720"/>
                                <w:tab w:val="left" w:pos="0"/>
                              </w:tabs>
                              <w:ind w:right="432"/>
                              <w:rPr>
                                <w:spacing w:val="-3"/>
                                <w:sz w:val="21"/>
                                <w:szCs w:val="21"/>
                              </w:rPr>
                            </w:pPr>
                            <w:r w:rsidRPr="002D1631">
                              <w:rPr>
                                <w:sz w:val="21"/>
                                <w:szCs w:val="21"/>
                              </w:rPr>
                              <w:t>Fernando Soriano (SHSHS)</w:t>
                            </w:r>
                          </w:p>
                        </w:tc>
                      </w:tr>
                      <w:tr w:rsidR="00E027AD" w:rsidRPr="002D1631" w14:paraId="09391E4E" w14:textId="77777777" w:rsidTr="001109E2">
                        <w:trPr>
                          <w:trHeight w:val="236"/>
                          <w:jc w:val="center"/>
                        </w:trPr>
                        <w:tc>
                          <w:tcPr>
                            <w:tcW w:w="4739" w:type="dxa"/>
                            <w:vAlign w:val="bottom"/>
                          </w:tcPr>
                          <w:p w14:paraId="04A1C37A"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Ana Hernandez (SoE)</w:t>
                            </w:r>
                          </w:p>
                        </w:tc>
                        <w:tc>
                          <w:tcPr>
                            <w:tcW w:w="450" w:type="dxa"/>
                            <w:vAlign w:val="bottom"/>
                          </w:tcPr>
                          <w:p w14:paraId="4CD4C17D" w14:textId="77777777" w:rsidR="00E027AD" w:rsidRPr="002D1631" w:rsidRDefault="00E027AD" w:rsidP="009C0573">
                            <w:pPr>
                              <w:tabs>
                                <w:tab w:val="left" w:pos="-720"/>
                                <w:tab w:val="left" w:pos="0"/>
                              </w:tabs>
                              <w:ind w:right="432"/>
                              <w:rPr>
                                <w:spacing w:val="-3"/>
                                <w:sz w:val="21"/>
                                <w:szCs w:val="21"/>
                              </w:rPr>
                            </w:pPr>
                          </w:p>
                        </w:tc>
                        <w:tc>
                          <w:tcPr>
                            <w:tcW w:w="4230" w:type="dxa"/>
                            <w:vAlign w:val="bottom"/>
                          </w:tcPr>
                          <w:p w14:paraId="190FABA8" w14:textId="77777777" w:rsidR="00E027AD" w:rsidRPr="002D1631" w:rsidRDefault="00E027AD" w:rsidP="009C0573">
                            <w:pPr>
                              <w:tabs>
                                <w:tab w:val="left" w:pos="-720"/>
                                <w:tab w:val="left" w:pos="0"/>
                              </w:tabs>
                              <w:ind w:right="432"/>
                              <w:rPr>
                                <w:spacing w:val="-3"/>
                                <w:sz w:val="21"/>
                                <w:szCs w:val="21"/>
                              </w:rPr>
                            </w:pPr>
                            <w:r w:rsidRPr="002D1631">
                              <w:rPr>
                                <w:sz w:val="21"/>
                                <w:szCs w:val="21"/>
                              </w:rPr>
                              <w:t>Heidi Jones (CEHHS) Admin. Support</w:t>
                            </w:r>
                          </w:p>
                        </w:tc>
                      </w:tr>
                      <w:tr w:rsidR="00E027AD" w:rsidRPr="002D1631" w14:paraId="1C23FA7E" w14:textId="77777777" w:rsidTr="001109E2">
                        <w:trPr>
                          <w:trHeight w:val="169"/>
                          <w:jc w:val="center"/>
                        </w:trPr>
                        <w:tc>
                          <w:tcPr>
                            <w:tcW w:w="4739" w:type="dxa"/>
                            <w:vAlign w:val="bottom"/>
                          </w:tcPr>
                          <w:p w14:paraId="6F4C5ABE" w14:textId="77777777" w:rsidR="00E027AD" w:rsidRPr="002D1631" w:rsidRDefault="00E027AD" w:rsidP="009C0573">
                            <w:pPr>
                              <w:tabs>
                                <w:tab w:val="left" w:pos="-720"/>
                                <w:tab w:val="left" w:pos="0"/>
                              </w:tabs>
                              <w:ind w:right="432"/>
                              <w:rPr>
                                <w:spacing w:val="-3"/>
                                <w:sz w:val="21"/>
                                <w:szCs w:val="21"/>
                              </w:rPr>
                            </w:pPr>
                            <w:r w:rsidRPr="002D1631">
                              <w:rPr>
                                <w:spacing w:val="-3"/>
                                <w:sz w:val="21"/>
                                <w:szCs w:val="21"/>
                              </w:rPr>
                              <w:t xml:space="preserve">Shannon </w:t>
                            </w:r>
                            <w:r>
                              <w:rPr>
                                <w:spacing w:val="-3"/>
                                <w:sz w:val="21"/>
                                <w:szCs w:val="21"/>
                              </w:rPr>
                              <w:t xml:space="preserve">Cody </w:t>
                            </w:r>
                            <w:r w:rsidRPr="002D1631">
                              <w:rPr>
                                <w:spacing w:val="-3"/>
                                <w:sz w:val="21"/>
                                <w:szCs w:val="21"/>
                              </w:rPr>
                              <w:t xml:space="preserve">(Student Services Rep.)   </w:t>
                            </w:r>
                          </w:p>
                        </w:tc>
                        <w:tc>
                          <w:tcPr>
                            <w:tcW w:w="450" w:type="dxa"/>
                            <w:vAlign w:val="bottom"/>
                          </w:tcPr>
                          <w:p w14:paraId="5F422501" w14:textId="77777777" w:rsidR="00E027AD" w:rsidRPr="002D1631" w:rsidRDefault="00E027AD" w:rsidP="009C0573">
                            <w:pPr>
                              <w:tabs>
                                <w:tab w:val="left" w:pos="-720"/>
                                <w:tab w:val="left" w:pos="0"/>
                              </w:tabs>
                              <w:ind w:right="432"/>
                              <w:rPr>
                                <w:spacing w:val="-3"/>
                                <w:sz w:val="21"/>
                                <w:szCs w:val="21"/>
                              </w:rPr>
                            </w:pPr>
                          </w:p>
                        </w:tc>
                        <w:tc>
                          <w:tcPr>
                            <w:tcW w:w="4230" w:type="dxa"/>
                            <w:vAlign w:val="bottom"/>
                          </w:tcPr>
                          <w:p w14:paraId="07928C7B" w14:textId="77777777" w:rsidR="00E027AD" w:rsidRPr="002D1631" w:rsidRDefault="00E027AD" w:rsidP="009C0573">
                            <w:pPr>
                              <w:tabs>
                                <w:tab w:val="left" w:pos="-720"/>
                                <w:tab w:val="left" w:pos="0"/>
                              </w:tabs>
                              <w:ind w:right="432"/>
                              <w:rPr>
                                <w:sz w:val="21"/>
                                <w:szCs w:val="21"/>
                              </w:rPr>
                            </w:pPr>
                          </w:p>
                        </w:tc>
                      </w:tr>
                    </w:tbl>
                    <w:p w14:paraId="2B4D62E8" w14:textId="77777777" w:rsidR="00E027AD" w:rsidRDefault="00E027AD" w:rsidP="00E027AD"/>
                  </w:txbxContent>
                </v:textbox>
              </v:shape>
            </w:pict>
          </mc:Fallback>
        </mc:AlternateContent>
      </w:r>
      <w:r w:rsidRPr="00214979">
        <w:rPr>
          <w:noProof/>
          <w:sz w:val="32"/>
        </w:rPr>
        <w:t>Governance</w:t>
      </w:r>
      <w:r w:rsidRPr="00214979">
        <w:rPr>
          <w:sz w:val="32"/>
        </w:rPr>
        <w:t xml:space="preserve"> Report to All College</w:t>
      </w:r>
      <w:r>
        <w:rPr>
          <w:sz w:val="32"/>
        </w:rPr>
        <w:t xml:space="preserve">:  CAPC - </w:t>
      </w:r>
      <w:r w:rsidRPr="00F9189F">
        <w:rPr>
          <w:sz w:val="28"/>
        </w:rPr>
        <w:t>FINAL REPORT- 2015-2016</w:t>
      </w:r>
      <w:r w:rsidRPr="00214979">
        <w:rPr>
          <w:sz w:val="32"/>
        </w:rPr>
        <w:br/>
      </w:r>
      <w:r w:rsidRPr="00F9189F">
        <w:rPr>
          <w:b/>
        </w:rPr>
        <w:t>Members:</w:t>
      </w:r>
      <w:r w:rsidRPr="00890223">
        <w:rPr>
          <w:noProof/>
          <w:sz w:val="32"/>
        </w:rPr>
        <w:t xml:space="preserve"> </w:t>
      </w:r>
      <w:r>
        <w:rPr>
          <w:noProof/>
          <w:sz w:val="32"/>
        </w:rPr>
        <w:br/>
      </w:r>
      <w:r>
        <w:rPr>
          <w:noProof/>
          <w:sz w:val="32"/>
        </w:rPr>
        <w:br/>
      </w:r>
      <w:r w:rsidRPr="00214979">
        <w:br/>
      </w:r>
      <w:r>
        <w:rPr>
          <w:b/>
          <w:sz w:val="21"/>
          <w:u w:val="single"/>
        </w:rPr>
        <w:br/>
      </w:r>
      <w:r w:rsidRPr="00214979">
        <w:rPr>
          <w:b/>
          <w:sz w:val="21"/>
          <w:u w:val="single"/>
        </w:rPr>
        <w:t>Accomplishments:</w:t>
      </w:r>
      <w:r w:rsidRPr="00214979">
        <w:rPr>
          <w:sz w:val="21"/>
        </w:rPr>
        <w:br/>
      </w:r>
    </w:p>
    <w:p w14:paraId="6B06F0BD" w14:textId="77777777" w:rsidR="00E027AD" w:rsidRDefault="00E027AD" w:rsidP="00E027AD">
      <w:pPr>
        <w:rPr>
          <w:sz w:val="21"/>
        </w:rPr>
      </w:pPr>
    </w:p>
    <w:p w14:paraId="044E6652" w14:textId="77777777" w:rsidR="00E027AD" w:rsidRPr="00214979" w:rsidRDefault="00E027AD" w:rsidP="00E027AD">
      <w:r w:rsidRPr="00214979">
        <w:rPr>
          <w:noProof/>
          <w:sz w:val="32"/>
          <w:lang w:eastAsia="zh-CN"/>
        </w:rPr>
        <mc:AlternateContent>
          <mc:Choice Requires="wps">
            <w:drawing>
              <wp:anchor distT="0" distB="0" distL="114300" distR="114300" simplePos="0" relativeHeight="251663360" behindDoc="0" locked="0" layoutInCell="1" allowOverlap="1" wp14:anchorId="40DAB834" wp14:editId="1C1DE7B2">
                <wp:simplePos x="0" y="0"/>
                <wp:positionH relativeFrom="column">
                  <wp:posOffset>-36401</wp:posOffset>
                </wp:positionH>
                <wp:positionV relativeFrom="paragraph">
                  <wp:posOffset>237005</wp:posOffset>
                </wp:positionV>
                <wp:extent cx="6214110" cy="442639"/>
                <wp:effectExtent l="0" t="0" r="1524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442639"/>
                        </a:xfrm>
                        <a:prstGeom prst="rect">
                          <a:avLst/>
                        </a:prstGeom>
                        <a:solidFill>
                          <a:srgbClr val="FFFFFF"/>
                        </a:solidFill>
                        <a:ln w="9525">
                          <a:solidFill>
                            <a:srgbClr val="000000"/>
                          </a:solidFill>
                          <a:miter lim="800000"/>
                          <a:headEnd/>
                          <a:tailEnd/>
                        </a:ln>
                      </wps:spPr>
                      <wps:txbx>
                        <w:txbxContent>
                          <w:p w14:paraId="47A0E077" w14:textId="77777777" w:rsidR="00E027AD" w:rsidRDefault="00E027AD" w:rsidP="00E027AD">
                            <w:r>
                              <w:t>The committee has reviewed a number of curriculum revisions this year. All schools and departments submitted to the committee. Please see the table below.</w:t>
                            </w:r>
                          </w:p>
                          <w:p w14:paraId="01D01418" w14:textId="77777777" w:rsidR="00E027AD" w:rsidRDefault="00E027AD" w:rsidP="00E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5pt;margin-top:18.65pt;width:489.3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lOJwIAAE0EAAAOAAAAZHJzL2Uyb0RvYy54bWysVNtu2zAMfR+wfxD0vvhSJ2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">
                <v:textbox>
                  <w:txbxContent>
                    <w:p w14:paraId="47A0E077" w14:textId="77777777" w:rsidR="00E027AD" w:rsidRDefault="00E027AD" w:rsidP="00E027AD">
                      <w:r>
                        <w:t>The committee has reviewed a number of curriculum revisions this year. All schools and departments submitted to the committee. Please see the table below.</w:t>
                      </w:r>
                    </w:p>
                    <w:p w14:paraId="01D01418" w14:textId="77777777" w:rsidR="00E027AD" w:rsidRDefault="00E027AD" w:rsidP="00E027AD"/>
                  </w:txbxContent>
                </v:textbox>
              </v:shape>
            </w:pict>
          </mc:Fallback>
        </mc:AlternateContent>
      </w:r>
      <w:r w:rsidRPr="00214979">
        <w:rPr>
          <w:sz w:val="21"/>
        </w:rPr>
        <w:t xml:space="preserve">What has been </w:t>
      </w:r>
      <w:proofErr w:type="gramStart"/>
      <w:r w:rsidRPr="00214979">
        <w:rPr>
          <w:sz w:val="21"/>
        </w:rPr>
        <w:t>done</w:t>
      </w:r>
      <w:r>
        <w:rPr>
          <w:sz w:val="21"/>
        </w:rPr>
        <w:t>/accomplished</w:t>
      </w:r>
      <w:proofErr w:type="gramEnd"/>
      <w:r>
        <w:rPr>
          <w:sz w:val="21"/>
        </w:rPr>
        <w:t xml:space="preserve"> in the last academic year</w:t>
      </w:r>
      <w:r w:rsidRPr="00214979">
        <w:rPr>
          <w:sz w:val="21"/>
        </w:rPr>
        <w:t>?</w:t>
      </w:r>
      <w:r w:rsidRPr="00214979">
        <w:br/>
      </w:r>
    </w:p>
    <w:p w14:paraId="4EB7FB3B" w14:textId="77777777" w:rsidR="00E027AD" w:rsidRDefault="00E027AD" w:rsidP="00E027AD">
      <w:pPr>
        <w:rPr>
          <w:sz w:val="28"/>
        </w:rPr>
      </w:pPr>
    </w:p>
    <w:p w14:paraId="032DDD0E" w14:textId="77777777" w:rsidR="00E027AD" w:rsidRPr="001D0BAA" w:rsidRDefault="00E027AD" w:rsidP="00E027AD">
      <w:pPr>
        <w:pStyle w:val="BodyText"/>
        <w:kinsoku w:val="0"/>
        <w:overflowPunct w:val="0"/>
        <w:spacing w:line="115" w:lineRule="exact"/>
        <w:rPr>
          <w:rFonts w:ascii="Calibri" w:eastAsiaTheme="minorEastAsia" w:hAnsi="Calibri" w:cs="Calibri"/>
          <w:lang w:eastAsia="zh-CN"/>
        </w:rPr>
      </w:pPr>
    </w:p>
    <w:p w14:paraId="118614AA" w14:textId="77777777" w:rsidR="00E027AD" w:rsidRPr="001D0BAA" w:rsidRDefault="00E027AD" w:rsidP="00E027AD">
      <w:pPr>
        <w:kinsoku w:val="0"/>
        <w:overflowPunct w:val="0"/>
        <w:autoSpaceDE w:val="0"/>
        <w:autoSpaceDN w:val="0"/>
        <w:adjustRightInd w:val="0"/>
        <w:spacing w:before="8"/>
        <w:rPr>
          <w:rFonts w:ascii="Calibri" w:hAnsi="Calibri" w:cs="Calibri"/>
          <w:sz w:val="8"/>
          <w:szCs w:val="8"/>
          <w:lang w:eastAsia="zh-CN"/>
        </w:rPr>
      </w:pPr>
    </w:p>
    <w:tbl>
      <w:tblPr>
        <w:tblW w:w="10403" w:type="dxa"/>
        <w:tblInd w:w="-175" w:type="dxa"/>
        <w:tblLayout w:type="fixed"/>
        <w:tblCellMar>
          <w:left w:w="0" w:type="dxa"/>
          <w:right w:w="0" w:type="dxa"/>
        </w:tblCellMar>
        <w:tblLook w:val="0000" w:firstRow="0" w:lastRow="0" w:firstColumn="0" w:lastColumn="0" w:noHBand="0" w:noVBand="0"/>
      </w:tblPr>
      <w:tblGrid>
        <w:gridCol w:w="2180"/>
        <w:gridCol w:w="1240"/>
        <w:gridCol w:w="1130"/>
        <w:gridCol w:w="1237"/>
        <w:gridCol w:w="1233"/>
        <w:gridCol w:w="1652"/>
        <w:gridCol w:w="1731"/>
      </w:tblGrid>
      <w:tr w:rsidR="00E027AD" w:rsidRPr="001D0BAA" w14:paraId="0703B092" w14:textId="77777777" w:rsidTr="00967A07">
        <w:trPr>
          <w:trHeight w:hRule="exact" w:val="1315"/>
        </w:trPr>
        <w:tc>
          <w:tcPr>
            <w:tcW w:w="2180" w:type="dxa"/>
            <w:tcBorders>
              <w:top w:val="single" w:sz="4" w:space="0" w:color="000000"/>
              <w:left w:val="single" w:sz="4" w:space="0" w:color="000000"/>
              <w:bottom w:val="single" w:sz="4" w:space="0" w:color="000000"/>
              <w:right w:val="single" w:sz="4" w:space="0" w:color="000000"/>
            </w:tcBorders>
          </w:tcPr>
          <w:p w14:paraId="5FD38889" w14:textId="77777777" w:rsidR="00E027AD" w:rsidRPr="001D0BAA" w:rsidRDefault="00E027AD" w:rsidP="00967A07">
            <w:pPr>
              <w:kinsoku w:val="0"/>
              <w:overflowPunct w:val="0"/>
              <w:autoSpaceDE w:val="0"/>
              <w:autoSpaceDN w:val="0"/>
              <w:adjustRightInd w:val="0"/>
              <w:rPr>
                <w:rFonts w:ascii="Times New Roman" w:hAnsi="Times New Roman" w:cs="Times New Roman"/>
                <w:lang w:eastAsia="zh-CN"/>
              </w:rPr>
            </w:pPr>
            <w:r w:rsidRPr="00830289">
              <w:rPr>
                <w:rFonts w:ascii="Times New Roman" w:hAnsi="Times New Roman" w:cs="Times New Roman"/>
                <w:lang w:eastAsia="zh-CN"/>
              </w:rPr>
              <w:t>Schools/Departments</w:t>
            </w:r>
          </w:p>
        </w:tc>
        <w:tc>
          <w:tcPr>
            <w:tcW w:w="1240" w:type="dxa"/>
            <w:tcBorders>
              <w:top w:val="single" w:sz="4" w:space="0" w:color="000000"/>
              <w:left w:val="single" w:sz="4" w:space="0" w:color="000000"/>
              <w:bottom w:val="single" w:sz="4" w:space="0" w:color="000000"/>
              <w:right w:val="single" w:sz="4" w:space="0" w:color="000000"/>
            </w:tcBorders>
          </w:tcPr>
          <w:p w14:paraId="5129EB40" w14:textId="77777777" w:rsidR="00E027AD" w:rsidRPr="00830289" w:rsidRDefault="00E027AD" w:rsidP="00967A07">
            <w:pPr>
              <w:kinsoku w:val="0"/>
              <w:overflowPunct w:val="0"/>
              <w:autoSpaceDE w:val="0"/>
              <w:autoSpaceDN w:val="0"/>
              <w:adjustRightInd w:val="0"/>
              <w:ind w:right="161"/>
              <w:jc w:val="center"/>
              <w:rPr>
                <w:rFonts w:ascii="Times New Roman" w:hAnsi="Times New Roman" w:cs="Times New Roman"/>
                <w:lang w:eastAsia="zh-CN"/>
              </w:rPr>
            </w:pPr>
            <w:r w:rsidRPr="00830289">
              <w:rPr>
                <w:rFonts w:ascii="Times New Roman" w:hAnsi="Times New Roman" w:cs="Times New Roman"/>
                <w:lang w:eastAsia="zh-CN"/>
              </w:rPr>
              <w:t>P–2</w:t>
            </w:r>
          </w:p>
          <w:p w14:paraId="5032DD47" w14:textId="77777777" w:rsidR="00E027AD" w:rsidRPr="001D0BAA" w:rsidRDefault="00E027AD" w:rsidP="00967A07">
            <w:pPr>
              <w:kinsoku w:val="0"/>
              <w:overflowPunct w:val="0"/>
              <w:autoSpaceDE w:val="0"/>
              <w:autoSpaceDN w:val="0"/>
              <w:adjustRightInd w:val="0"/>
              <w:ind w:right="161"/>
              <w:jc w:val="center"/>
              <w:rPr>
                <w:rFonts w:ascii="Times New Roman" w:hAnsi="Times New Roman" w:cs="Times New Roman"/>
                <w:lang w:eastAsia="zh-CN"/>
              </w:rPr>
            </w:pPr>
            <w:r w:rsidRPr="00830289">
              <w:rPr>
                <w:rFonts w:ascii="Times New Roman" w:hAnsi="Times New Roman" w:cs="Times New Roman"/>
                <w:lang w:eastAsia="zh-CN"/>
              </w:rPr>
              <w:t>Forms</w:t>
            </w:r>
          </w:p>
        </w:tc>
        <w:tc>
          <w:tcPr>
            <w:tcW w:w="1130" w:type="dxa"/>
            <w:tcBorders>
              <w:top w:val="single" w:sz="4" w:space="0" w:color="000000"/>
              <w:left w:val="single" w:sz="4" w:space="0" w:color="000000"/>
              <w:bottom w:val="single" w:sz="4" w:space="0" w:color="000000"/>
              <w:right w:val="single" w:sz="4" w:space="0" w:color="000000"/>
            </w:tcBorders>
          </w:tcPr>
          <w:p w14:paraId="4A5FBD44" w14:textId="77777777" w:rsidR="00E027AD" w:rsidRPr="00826F6A" w:rsidRDefault="00E027AD" w:rsidP="00967A07">
            <w:pPr>
              <w:kinsoku w:val="0"/>
              <w:overflowPunct w:val="0"/>
              <w:autoSpaceDE w:val="0"/>
              <w:autoSpaceDN w:val="0"/>
              <w:adjustRightInd w:val="0"/>
              <w:ind w:left="103" w:right="195"/>
              <w:jc w:val="center"/>
              <w:rPr>
                <w:rFonts w:ascii="Times New Roman" w:hAnsi="Times New Roman" w:cs="Times New Roman"/>
                <w:lang w:eastAsia="zh-CN"/>
              </w:rPr>
            </w:pPr>
            <w:r w:rsidRPr="00826F6A">
              <w:rPr>
                <w:rFonts w:ascii="Times New Roman" w:hAnsi="Times New Roman" w:cs="Times New Roman"/>
                <w:lang w:eastAsia="zh-CN"/>
              </w:rPr>
              <w:t xml:space="preserve">New </w:t>
            </w:r>
            <w:r w:rsidRPr="001D0BAA">
              <w:rPr>
                <w:rFonts w:ascii="Times New Roman" w:hAnsi="Times New Roman" w:cs="Times New Roman"/>
                <w:lang w:eastAsia="zh-CN"/>
              </w:rPr>
              <w:t>Cour</w:t>
            </w:r>
            <w:r w:rsidRPr="00826F6A">
              <w:rPr>
                <w:rFonts w:ascii="Times New Roman" w:hAnsi="Times New Roman" w:cs="Times New Roman"/>
                <w:lang w:eastAsia="zh-CN"/>
              </w:rPr>
              <w:t>ses</w:t>
            </w:r>
          </w:p>
          <w:p w14:paraId="55ECB6B0" w14:textId="77777777" w:rsidR="00E027AD" w:rsidRPr="00826F6A" w:rsidRDefault="00E027AD" w:rsidP="00967A07">
            <w:pPr>
              <w:kinsoku w:val="0"/>
              <w:overflowPunct w:val="0"/>
              <w:autoSpaceDE w:val="0"/>
              <w:autoSpaceDN w:val="0"/>
              <w:adjustRightInd w:val="0"/>
              <w:ind w:left="103" w:right="195"/>
              <w:jc w:val="center"/>
              <w:rPr>
                <w:rFonts w:ascii="Times New Roman" w:hAnsi="Times New Roman" w:cs="Times New Roman"/>
                <w:lang w:eastAsia="zh-CN"/>
              </w:rPr>
            </w:pPr>
            <w:r w:rsidRPr="00826F6A">
              <w:rPr>
                <w:rFonts w:ascii="Times New Roman" w:hAnsi="Times New Roman" w:cs="Times New Roman"/>
                <w:lang w:eastAsia="zh-CN"/>
              </w:rPr>
              <w:t>(C form)</w:t>
            </w:r>
          </w:p>
          <w:p w14:paraId="752967BC" w14:textId="77777777" w:rsidR="00E027AD" w:rsidRDefault="00E027AD" w:rsidP="00967A07">
            <w:pPr>
              <w:kinsoku w:val="0"/>
              <w:overflowPunct w:val="0"/>
              <w:autoSpaceDE w:val="0"/>
              <w:autoSpaceDN w:val="0"/>
              <w:adjustRightInd w:val="0"/>
              <w:ind w:right="195"/>
              <w:rPr>
                <w:rFonts w:ascii="Times New Roman" w:hAnsi="Times New Roman" w:cs="Times New Roman"/>
                <w:lang w:eastAsia="zh-CN"/>
              </w:rPr>
            </w:pPr>
          </w:p>
          <w:p w14:paraId="507D836B" w14:textId="77777777" w:rsidR="00E027AD" w:rsidRPr="001D0BAA" w:rsidRDefault="00E027AD" w:rsidP="00967A07">
            <w:pPr>
              <w:kinsoku w:val="0"/>
              <w:overflowPunct w:val="0"/>
              <w:autoSpaceDE w:val="0"/>
              <w:autoSpaceDN w:val="0"/>
              <w:adjustRightInd w:val="0"/>
              <w:ind w:right="195"/>
              <w:jc w:val="center"/>
              <w:rPr>
                <w:rFonts w:ascii="Times New Roman" w:hAnsi="Times New Roman" w:cs="Times New Roman"/>
                <w:lang w:eastAsia="zh-CN"/>
              </w:rPr>
            </w:pPr>
            <w:r w:rsidRPr="00826F6A">
              <w:rPr>
                <w:rFonts w:ascii="Times New Roman" w:hAnsi="Times New Roman" w:cs="Times New Roman"/>
                <w:lang w:eastAsia="zh-CN"/>
              </w:rPr>
              <w:t>(25)</w:t>
            </w:r>
          </w:p>
        </w:tc>
        <w:tc>
          <w:tcPr>
            <w:tcW w:w="1237" w:type="dxa"/>
            <w:tcBorders>
              <w:top w:val="single" w:sz="4" w:space="0" w:color="000000"/>
              <w:left w:val="single" w:sz="4" w:space="0" w:color="000000"/>
              <w:bottom w:val="single" w:sz="4" w:space="0" w:color="000000"/>
              <w:right w:val="single" w:sz="4" w:space="0" w:color="000000"/>
            </w:tcBorders>
          </w:tcPr>
          <w:p w14:paraId="7A277DE7" w14:textId="77777777" w:rsidR="00E027AD" w:rsidRPr="00830289" w:rsidRDefault="00E027AD" w:rsidP="00967A07">
            <w:pPr>
              <w:kinsoku w:val="0"/>
              <w:overflowPunct w:val="0"/>
              <w:autoSpaceDE w:val="0"/>
              <w:autoSpaceDN w:val="0"/>
              <w:adjustRightInd w:val="0"/>
              <w:ind w:left="103" w:right="119"/>
              <w:jc w:val="center"/>
              <w:rPr>
                <w:rFonts w:ascii="Times New Roman" w:hAnsi="Times New Roman" w:cs="Times New Roman"/>
                <w:lang w:eastAsia="zh-CN"/>
              </w:rPr>
            </w:pPr>
            <w:r w:rsidRPr="00830289">
              <w:rPr>
                <w:rFonts w:ascii="Times New Roman" w:hAnsi="Times New Roman" w:cs="Times New Roman"/>
                <w:lang w:eastAsia="zh-CN"/>
              </w:rPr>
              <w:t>Course</w:t>
            </w:r>
          </w:p>
          <w:p w14:paraId="5816058C" w14:textId="77777777" w:rsidR="00E027AD" w:rsidRPr="00830289" w:rsidRDefault="00E027AD" w:rsidP="00967A07">
            <w:pPr>
              <w:kinsoku w:val="0"/>
              <w:overflowPunct w:val="0"/>
              <w:autoSpaceDE w:val="0"/>
              <w:autoSpaceDN w:val="0"/>
              <w:adjustRightInd w:val="0"/>
              <w:ind w:left="103" w:right="119"/>
              <w:jc w:val="center"/>
              <w:rPr>
                <w:rFonts w:ascii="Times New Roman" w:hAnsi="Times New Roman" w:cs="Times New Roman"/>
                <w:lang w:eastAsia="zh-CN"/>
              </w:rPr>
            </w:pPr>
            <w:r w:rsidRPr="00830289">
              <w:rPr>
                <w:rFonts w:ascii="Times New Roman" w:hAnsi="Times New Roman" w:cs="Times New Roman"/>
                <w:lang w:eastAsia="zh-CN"/>
              </w:rPr>
              <w:t>Changes</w:t>
            </w:r>
          </w:p>
          <w:p w14:paraId="5FDFA4A6" w14:textId="77777777" w:rsidR="00E027AD" w:rsidRDefault="00E027AD" w:rsidP="00967A07">
            <w:pPr>
              <w:kinsoku w:val="0"/>
              <w:overflowPunct w:val="0"/>
              <w:autoSpaceDE w:val="0"/>
              <w:autoSpaceDN w:val="0"/>
              <w:adjustRightInd w:val="0"/>
              <w:ind w:right="119"/>
              <w:jc w:val="center"/>
              <w:rPr>
                <w:rFonts w:ascii="Times New Roman" w:hAnsi="Times New Roman" w:cs="Times New Roman"/>
                <w:lang w:eastAsia="zh-CN"/>
              </w:rPr>
            </w:pPr>
            <w:r w:rsidRPr="00830289">
              <w:rPr>
                <w:rFonts w:ascii="Times New Roman" w:hAnsi="Times New Roman" w:cs="Times New Roman"/>
                <w:lang w:eastAsia="zh-CN"/>
              </w:rPr>
              <w:t xml:space="preserve">(C-2 </w:t>
            </w:r>
            <w:r>
              <w:rPr>
                <w:rFonts w:ascii="Times New Roman" w:hAnsi="Times New Roman" w:cs="Times New Roman"/>
                <w:lang w:eastAsia="zh-CN"/>
              </w:rPr>
              <w:t>form</w:t>
            </w:r>
            <w:r w:rsidRPr="00830289">
              <w:rPr>
                <w:rFonts w:ascii="Times New Roman" w:hAnsi="Times New Roman" w:cs="Times New Roman"/>
                <w:lang w:eastAsia="zh-CN"/>
              </w:rPr>
              <w:t>)</w:t>
            </w:r>
          </w:p>
          <w:p w14:paraId="21BC5783" w14:textId="77777777" w:rsidR="00E027AD" w:rsidRDefault="00E027AD" w:rsidP="00967A07">
            <w:pPr>
              <w:kinsoku w:val="0"/>
              <w:overflowPunct w:val="0"/>
              <w:autoSpaceDE w:val="0"/>
              <w:autoSpaceDN w:val="0"/>
              <w:adjustRightInd w:val="0"/>
              <w:ind w:right="119"/>
              <w:jc w:val="center"/>
              <w:rPr>
                <w:rFonts w:ascii="Times New Roman" w:hAnsi="Times New Roman" w:cs="Times New Roman"/>
                <w:lang w:eastAsia="zh-CN"/>
              </w:rPr>
            </w:pPr>
          </w:p>
          <w:p w14:paraId="517602F2" w14:textId="77777777" w:rsidR="00E027AD" w:rsidRPr="00830289" w:rsidRDefault="00E027AD" w:rsidP="00967A07">
            <w:pPr>
              <w:kinsoku w:val="0"/>
              <w:overflowPunct w:val="0"/>
              <w:autoSpaceDE w:val="0"/>
              <w:autoSpaceDN w:val="0"/>
              <w:adjustRightInd w:val="0"/>
              <w:ind w:right="119"/>
              <w:jc w:val="center"/>
              <w:rPr>
                <w:rFonts w:ascii="Times New Roman" w:hAnsi="Times New Roman" w:cs="Times New Roman"/>
                <w:lang w:eastAsia="zh-CN"/>
              </w:rPr>
            </w:pPr>
            <w:r>
              <w:rPr>
                <w:rFonts w:ascii="Times New Roman" w:hAnsi="Times New Roman" w:cs="Times New Roman"/>
                <w:lang w:eastAsia="zh-CN"/>
              </w:rPr>
              <w:t>(49)</w:t>
            </w:r>
          </w:p>
        </w:tc>
        <w:tc>
          <w:tcPr>
            <w:tcW w:w="1233" w:type="dxa"/>
            <w:tcBorders>
              <w:top w:val="single" w:sz="4" w:space="0" w:color="000000"/>
              <w:left w:val="single" w:sz="4" w:space="0" w:color="000000"/>
              <w:bottom w:val="single" w:sz="4" w:space="0" w:color="000000"/>
              <w:right w:val="single" w:sz="4" w:space="0" w:color="000000"/>
            </w:tcBorders>
          </w:tcPr>
          <w:p w14:paraId="375BED42" w14:textId="77777777" w:rsidR="00E027AD" w:rsidRPr="00830289" w:rsidRDefault="00E027AD" w:rsidP="00967A07">
            <w:pPr>
              <w:kinsoku w:val="0"/>
              <w:overflowPunct w:val="0"/>
              <w:autoSpaceDE w:val="0"/>
              <w:autoSpaceDN w:val="0"/>
              <w:adjustRightInd w:val="0"/>
              <w:ind w:left="103" w:right="119"/>
              <w:jc w:val="center"/>
              <w:rPr>
                <w:rFonts w:ascii="Times New Roman" w:hAnsi="Times New Roman" w:cs="Times New Roman"/>
                <w:lang w:eastAsia="zh-CN"/>
              </w:rPr>
            </w:pPr>
            <w:r w:rsidRPr="00830289">
              <w:rPr>
                <w:rFonts w:ascii="Times New Roman" w:hAnsi="Times New Roman" w:cs="Times New Roman"/>
                <w:lang w:eastAsia="zh-CN"/>
              </w:rPr>
              <w:t>Course</w:t>
            </w:r>
          </w:p>
          <w:p w14:paraId="5CA9D3AB" w14:textId="77777777" w:rsidR="00E027AD" w:rsidRPr="00830289" w:rsidRDefault="00E027AD" w:rsidP="00967A07">
            <w:pPr>
              <w:kinsoku w:val="0"/>
              <w:overflowPunct w:val="0"/>
              <w:autoSpaceDE w:val="0"/>
              <w:autoSpaceDN w:val="0"/>
              <w:adjustRightInd w:val="0"/>
              <w:ind w:left="103" w:right="119"/>
              <w:jc w:val="center"/>
              <w:rPr>
                <w:rFonts w:ascii="Times New Roman" w:hAnsi="Times New Roman" w:cs="Times New Roman"/>
                <w:lang w:eastAsia="zh-CN"/>
              </w:rPr>
            </w:pPr>
            <w:r w:rsidRPr="00830289">
              <w:rPr>
                <w:rFonts w:ascii="Times New Roman" w:hAnsi="Times New Roman" w:cs="Times New Roman"/>
                <w:lang w:eastAsia="zh-CN"/>
              </w:rPr>
              <w:t>Deletions</w:t>
            </w:r>
          </w:p>
          <w:p w14:paraId="7A2A2707" w14:textId="77777777" w:rsidR="00E027AD" w:rsidRDefault="00E027AD" w:rsidP="00967A07">
            <w:pPr>
              <w:kinsoku w:val="0"/>
              <w:overflowPunct w:val="0"/>
              <w:autoSpaceDE w:val="0"/>
              <w:autoSpaceDN w:val="0"/>
              <w:adjustRightInd w:val="0"/>
              <w:ind w:left="103" w:right="119"/>
              <w:jc w:val="center"/>
              <w:rPr>
                <w:rFonts w:ascii="Times New Roman" w:hAnsi="Times New Roman" w:cs="Times New Roman"/>
                <w:lang w:eastAsia="zh-CN"/>
              </w:rPr>
            </w:pPr>
            <w:r w:rsidRPr="00830289">
              <w:rPr>
                <w:rFonts w:ascii="Times New Roman" w:hAnsi="Times New Roman" w:cs="Times New Roman"/>
                <w:lang w:eastAsia="zh-CN"/>
              </w:rPr>
              <w:t>(D- forms)</w:t>
            </w:r>
          </w:p>
          <w:p w14:paraId="3E282490" w14:textId="77777777" w:rsidR="00E027AD" w:rsidRDefault="00E027AD" w:rsidP="00967A07">
            <w:pPr>
              <w:kinsoku w:val="0"/>
              <w:overflowPunct w:val="0"/>
              <w:autoSpaceDE w:val="0"/>
              <w:autoSpaceDN w:val="0"/>
              <w:adjustRightInd w:val="0"/>
              <w:ind w:right="119"/>
              <w:rPr>
                <w:rFonts w:ascii="Times New Roman" w:hAnsi="Times New Roman" w:cs="Times New Roman"/>
                <w:lang w:eastAsia="zh-CN"/>
              </w:rPr>
            </w:pPr>
          </w:p>
          <w:p w14:paraId="250F8D3E" w14:textId="77777777" w:rsidR="00E027AD" w:rsidRPr="001D0BAA" w:rsidRDefault="00E027AD" w:rsidP="00967A07">
            <w:pPr>
              <w:kinsoku w:val="0"/>
              <w:overflowPunct w:val="0"/>
              <w:autoSpaceDE w:val="0"/>
              <w:autoSpaceDN w:val="0"/>
              <w:adjustRightInd w:val="0"/>
              <w:ind w:right="119"/>
              <w:jc w:val="center"/>
              <w:rPr>
                <w:rFonts w:ascii="Times New Roman" w:hAnsi="Times New Roman" w:cs="Times New Roman"/>
                <w:lang w:eastAsia="zh-CN"/>
              </w:rPr>
            </w:pPr>
            <w:r>
              <w:rPr>
                <w:rFonts w:ascii="Times New Roman" w:hAnsi="Times New Roman" w:cs="Times New Roman"/>
                <w:lang w:eastAsia="zh-CN"/>
              </w:rPr>
              <w:t>(7)</w:t>
            </w:r>
          </w:p>
        </w:tc>
        <w:tc>
          <w:tcPr>
            <w:tcW w:w="1652" w:type="dxa"/>
            <w:tcBorders>
              <w:top w:val="single" w:sz="4" w:space="0" w:color="000000"/>
              <w:left w:val="single" w:sz="4" w:space="0" w:color="000000"/>
              <w:bottom w:val="single" w:sz="4" w:space="0" w:color="000000"/>
              <w:right w:val="single" w:sz="4" w:space="0" w:color="000000"/>
            </w:tcBorders>
          </w:tcPr>
          <w:p w14:paraId="60AA50B3" w14:textId="77777777" w:rsidR="00E027AD" w:rsidRPr="00826F6A" w:rsidRDefault="00E027AD" w:rsidP="00967A07">
            <w:pPr>
              <w:kinsoku w:val="0"/>
              <w:overflowPunct w:val="0"/>
              <w:autoSpaceDE w:val="0"/>
              <w:autoSpaceDN w:val="0"/>
              <w:adjustRightInd w:val="0"/>
              <w:ind w:left="103" w:right="112"/>
              <w:jc w:val="center"/>
              <w:rPr>
                <w:rFonts w:ascii="Times New Roman" w:hAnsi="Times New Roman" w:cs="Times New Roman"/>
                <w:lang w:eastAsia="zh-CN"/>
              </w:rPr>
            </w:pPr>
            <w:r w:rsidRPr="00826F6A">
              <w:rPr>
                <w:rFonts w:ascii="Times New Roman" w:hAnsi="Times New Roman" w:cs="Times New Roman"/>
                <w:lang w:eastAsia="zh-CN"/>
              </w:rPr>
              <w:t>Special Topics</w:t>
            </w:r>
          </w:p>
          <w:p w14:paraId="00E6C051" w14:textId="77777777" w:rsidR="00E027AD" w:rsidRPr="00826F6A" w:rsidRDefault="00E027AD" w:rsidP="00967A07">
            <w:pPr>
              <w:kinsoku w:val="0"/>
              <w:overflowPunct w:val="0"/>
              <w:autoSpaceDE w:val="0"/>
              <w:autoSpaceDN w:val="0"/>
              <w:adjustRightInd w:val="0"/>
              <w:ind w:right="112"/>
              <w:jc w:val="center"/>
              <w:rPr>
                <w:rFonts w:ascii="Times New Roman" w:hAnsi="Times New Roman" w:cs="Times New Roman"/>
                <w:lang w:eastAsia="zh-CN"/>
              </w:rPr>
            </w:pPr>
          </w:p>
          <w:p w14:paraId="2F6C9C5F" w14:textId="77777777" w:rsidR="00E027AD" w:rsidRPr="00826F6A" w:rsidRDefault="00E027AD" w:rsidP="00967A07">
            <w:pPr>
              <w:kinsoku w:val="0"/>
              <w:overflowPunct w:val="0"/>
              <w:autoSpaceDE w:val="0"/>
              <w:autoSpaceDN w:val="0"/>
              <w:adjustRightInd w:val="0"/>
              <w:ind w:right="112"/>
              <w:jc w:val="center"/>
              <w:rPr>
                <w:rFonts w:ascii="Times New Roman" w:hAnsi="Times New Roman" w:cs="Times New Roman"/>
                <w:lang w:eastAsia="zh-CN"/>
              </w:rPr>
            </w:pPr>
          </w:p>
          <w:p w14:paraId="74B7C426" w14:textId="77777777" w:rsidR="00E027AD" w:rsidRDefault="00E027AD" w:rsidP="00967A07">
            <w:pPr>
              <w:kinsoku w:val="0"/>
              <w:overflowPunct w:val="0"/>
              <w:autoSpaceDE w:val="0"/>
              <w:autoSpaceDN w:val="0"/>
              <w:adjustRightInd w:val="0"/>
              <w:ind w:right="112"/>
              <w:jc w:val="center"/>
              <w:rPr>
                <w:rFonts w:ascii="Times New Roman" w:hAnsi="Times New Roman" w:cs="Times New Roman"/>
                <w:lang w:eastAsia="zh-CN"/>
              </w:rPr>
            </w:pPr>
          </w:p>
          <w:p w14:paraId="48ECD0C4" w14:textId="77777777" w:rsidR="00E027AD" w:rsidRPr="00826F6A" w:rsidRDefault="00E027AD" w:rsidP="00967A07">
            <w:pPr>
              <w:kinsoku w:val="0"/>
              <w:overflowPunct w:val="0"/>
              <w:autoSpaceDE w:val="0"/>
              <w:autoSpaceDN w:val="0"/>
              <w:adjustRightInd w:val="0"/>
              <w:ind w:right="112"/>
              <w:jc w:val="center"/>
              <w:rPr>
                <w:rFonts w:ascii="Times New Roman" w:hAnsi="Times New Roman" w:cs="Times New Roman"/>
                <w:lang w:eastAsia="zh-CN"/>
              </w:rPr>
            </w:pPr>
            <w:r w:rsidRPr="00826F6A">
              <w:rPr>
                <w:rFonts w:ascii="Times New Roman" w:hAnsi="Times New Roman" w:cs="Times New Roman"/>
                <w:lang w:eastAsia="zh-CN"/>
              </w:rPr>
              <w:t>(4)</w:t>
            </w:r>
          </w:p>
        </w:tc>
        <w:tc>
          <w:tcPr>
            <w:tcW w:w="1731" w:type="dxa"/>
            <w:tcBorders>
              <w:top w:val="single" w:sz="4" w:space="0" w:color="000000"/>
              <w:left w:val="single" w:sz="4" w:space="0" w:color="000000"/>
              <w:bottom w:val="single" w:sz="4" w:space="0" w:color="000000"/>
              <w:right w:val="single" w:sz="4" w:space="0" w:color="000000"/>
            </w:tcBorders>
          </w:tcPr>
          <w:p w14:paraId="4011C11A" w14:textId="77777777" w:rsidR="00E027AD" w:rsidRPr="00826F6A" w:rsidRDefault="00E027AD" w:rsidP="00967A07">
            <w:pPr>
              <w:kinsoku w:val="0"/>
              <w:overflowPunct w:val="0"/>
              <w:autoSpaceDE w:val="0"/>
              <w:autoSpaceDN w:val="0"/>
              <w:adjustRightInd w:val="0"/>
              <w:ind w:left="103" w:right="112"/>
              <w:jc w:val="center"/>
              <w:rPr>
                <w:rFonts w:ascii="Times New Roman" w:hAnsi="Times New Roman" w:cs="Times New Roman"/>
                <w:lang w:eastAsia="zh-CN"/>
              </w:rPr>
            </w:pPr>
            <w:r w:rsidRPr="00826F6A">
              <w:rPr>
                <w:rFonts w:ascii="Times New Roman" w:hAnsi="Times New Roman" w:cs="Times New Roman"/>
                <w:lang w:eastAsia="zh-CN"/>
              </w:rPr>
              <w:t>Catalog Reconciliations</w:t>
            </w:r>
          </w:p>
          <w:p w14:paraId="0429CA61" w14:textId="77777777" w:rsidR="00E027AD" w:rsidRPr="00826F6A" w:rsidRDefault="00E027AD" w:rsidP="00967A07">
            <w:pPr>
              <w:kinsoku w:val="0"/>
              <w:overflowPunct w:val="0"/>
              <w:autoSpaceDE w:val="0"/>
              <w:autoSpaceDN w:val="0"/>
              <w:adjustRightInd w:val="0"/>
              <w:ind w:left="103" w:right="112"/>
              <w:jc w:val="center"/>
              <w:rPr>
                <w:rFonts w:ascii="Times New Roman" w:hAnsi="Times New Roman" w:cs="Times New Roman"/>
                <w:lang w:eastAsia="zh-CN"/>
              </w:rPr>
            </w:pPr>
          </w:p>
          <w:p w14:paraId="5245AD19" w14:textId="77777777" w:rsidR="00E027AD" w:rsidRDefault="00E027AD" w:rsidP="00967A07">
            <w:pPr>
              <w:kinsoku w:val="0"/>
              <w:overflowPunct w:val="0"/>
              <w:autoSpaceDE w:val="0"/>
              <w:autoSpaceDN w:val="0"/>
              <w:adjustRightInd w:val="0"/>
              <w:ind w:right="112"/>
              <w:jc w:val="center"/>
              <w:rPr>
                <w:rFonts w:ascii="Times New Roman" w:hAnsi="Times New Roman" w:cs="Times New Roman"/>
                <w:lang w:eastAsia="zh-CN"/>
              </w:rPr>
            </w:pPr>
          </w:p>
          <w:p w14:paraId="560E8B52" w14:textId="77777777" w:rsidR="00E027AD" w:rsidRPr="001D0BAA" w:rsidRDefault="00E027AD" w:rsidP="00967A07">
            <w:pPr>
              <w:kinsoku w:val="0"/>
              <w:overflowPunct w:val="0"/>
              <w:autoSpaceDE w:val="0"/>
              <w:autoSpaceDN w:val="0"/>
              <w:adjustRightInd w:val="0"/>
              <w:ind w:right="112"/>
              <w:jc w:val="center"/>
              <w:rPr>
                <w:rFonts w:ascii="Times New Roman" w:hAnsi="Times New Roman" w:cs="Times New Roman"/>
                <w:lang w:eastAsia="zh-CN"/>
              </w:rPr>
            </w:pPr>
            <w:r w:rsidRPr="00826F6A">
              <w:rPr>
                <w:rFonts w:ascii="Times New Roman" w:hAnsi="Times New Roman" w:cs="Times New Roman"/>
                <w:lang w:eastAsia="zh-CN"/>
              </w:rPr>
              <w:t>(3)</w:t>
            </w:r>
          </w:p>
        </w:tc>
      </w:tr>
      <w:tr w:rsidR="00E027AD" w:rsidRPr="001D0BAA" w14:paraId="0DC1F493" w14:textId="77777777" w:rsidTr="00967A07">
        <w:trPr>
          <w:trHeight w:hRule="exact" w:val="2413"/>
        </w:trPr>
        <w:tc>
          <w:tcPr>
            <w:tcW w:w="2180" w:type="dxa"/>
            <w:tcBorders>
              <w:top w:val="single" w:sz="4" w:space="0" w:color="000000"/>
              <w:left w:val="single" w:sz="4" w:space="0" w:color="000000"/>
              <w:bottom w:val="single" w:sz="4" w:space="0" w:color="000000"/>
              <w:right w:val="single" w:sz="4" w:space="0" w:color="000000"/>
            </w:tcBorders>
          </w:tcPr>
          <w:p w14:paraId="3399741B" w14:textId="77777777" w:rsidR="00E027AD" w:rsidRPr="00830289"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sidRPr="00830289">
              <w:rPr>
                <w:rFonts w:ascii="Times New Roman" w:hAnsi="Times New Roman" w:cs="Times New Roman"/>
                <w:lang w:eastAsia="zh-CN"/>
              </w:rPr>
              <w:t>School of Education</w:t>
            </w:r>
          </w:p>
          <w:p w14:paraId="210809F3" w14:textId="77777777" w:rsidR="00E027AD" w:rsidRPr="00830289" w:rsidRDefault="00E027AD" w:rsidP="00967A07">
            <w:pPr>
              <w:kinsoku w:val="0"/>
              <w:overflowPunct w:val="0"/>
              <w:autoSpaceDE w:val="0"/>
              <w:autoSpaceDN w:val="0"/>
              <w:adjustRightInd w:val="0"/>
              <w:spacing w:line="251" w:lineRule="exact"/>
              <w:rPr>
                <w:rFonts w:ascii="Times New Roman" w:hAnsi="Times New Roman" w:cs="Times New Roman"/>
                <w:lang w:eastAsia="zh-CN"/>
              </w:rPr>
            </w:pPr>
          </w:p>
          <w:p w14:paraId="4C727675" w14:textId="77777777" w:rsidR="00E027AD" w:rsidRPr="00830289" w:rsidRDefault="00E027AD" w:rsidP="00967A07">
            <w:pPr>
              <w:kinsoku w:val="0"/>
              <w:overflowPunct w:val="0"/>
              <w:autoSpaceDE w:val="0"/>
              <w:autoSpaceDN w:val="0"/>
              <w:adjustRightInd w:val="0"/>
              <w:spacing w:line="251" w:lineRule="exact"/>
              <w:rPr>
                <w:rFonts w:ascii="Times New Roman" w:hAnsi="Times New Roman" w:cs="Times New Roman"/>
                <w:lang w:eastAsia="zh-CN"/>
              </w:rPr>
            </w:pPr>
          </w:p>
          <w:p w14:paraId="5E3755C5" w14:textId="77777777" w:rsidR="00E027AD" w:rsidRPr="001D0BAA" w:rsidRDefault="00E027AD" w:rsidP="00967A07">
            <w:pPr>
              <w:kinsoku w:val="0"/>
              <w:overflowPunct w:val="0"/>
              <w:autoSpaceDE w:val="0"/>
              <w:autoSpaceDN w:val="0"/>
              <w:adjustRightInd w:val="0"/>
              <w:spacing w:line="251" w:lineRule="exact"/>
              <w:rPr>
                <w:rFonts w:ascii="Times New Roman" w:hAnsi="Times New Roman" w:cs="Times New Roman"/>
                <w:lang w:eastAsia="zh-CN"/>
              </w:rPr>
            </w:pPr>
          </w:p>
        </w:tc>
        <w:tc>
          <w:tcPr>
            <w:tcW w:w="1240" w:type="dxa"/>
            <w:tcBorders>
              <w:top w:val="single" w:sz="4" w:space="0" w:color="000000"/>
              <w:left w:val="single" w:sz="4" w:space="0" w:color="000000"/>
              <w:bottom w:val="single" w:sz="4" w:space="0" w:color="000000"/>
              <w:right w:val="single" w:sz="4" w:space="0" w:color="000000"/>
            </w:tcBorders>
          </w:tcPr>
          <w:p w14:paraId="0BE25CA8"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Pr>
                <w:rFonts w:ascii="Times New Roman" w:hAnsi="Times New Roman" w:cs="Times New Roman"/>
                <w:lang w:eastAsia="zh-CN"/>
              </w:rPr>
              <w:t>-</w:t>
            </w:r>
            <w:r w:rsidRPr="00830289">
              <w:rPr>
                <w:rFonts w:ascii="Times New Roman" w:hAnsi="Times New Roman" w:cs="Times New Roman"/>
                <w:lang w:eastAsia="zh-CN"/>
              </w:rPr>
              <w:t>Bilingual</w:t>
            </w:r>
          </w:p>
          <w:p w14:paraId="060956B3" w14:textId="77777777" w:rsidR="00E027AD"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Pr>
                <w:rFonts w:ascii="Times New Roman" w:hAnsi="Times New Roman" w:cs="Times New Roman"/>
                <w:lang w:eastAsia="zh-CN"/>
              </w:rPr>
              <w:t>Authorization</w:t>
            </w:r>
          </w:p>
          <w:p w14:paraId="2F4FD750" w14:textId="77777777" w:rsidR="00E027AD"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Pr>
                <w:rFonts w:ascii="Times New Roman" w:hAnsi="Times New Roman" w:cs="Times New Roman"/>
                <w:lang w:eastAsia="zh-CN"/>
              </w:rPr>
              <w:t>Program</w:t>
            </w:r>
          </w:p>
          <w:p w14:paraId="2503DA14" w14:textId="77777777" w:rsidR="00E027AD" w:rsidRDefault="00E027AD" w:rsidP="00967A07">
            <w:pPr>
              <w:kinsoku w:val="0"/>
              <w:overflowPunct w:val="0"/>
              <w:autoSpaceDE w:val="0"/>
              <w:autoSpaceDN w:val="0"/>
              <w:adjustRightInd w:val="0"/>
              <w:spacing w:line="251" w:lineRule="exact"/>
              <w:rPr>
                <w:rFonts w:ascii="Times New Roman" w:hAnsi="Times New Roman" w:cs="Times New Roman"/>
                <w:lang w:eastAsia="zh-CN"/>
              </w:rPr>
            </w:pPr>
          </w:p>
          <w:p w14:paraId="1FD1E5B8" w14:textId="77777777" w:rsidR="00E027AD"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Pr>
                <w:rFonts w:ascii="Times New Roman" w:hAnsi="Times New Roman" w:cs="Times New Roman"/>
                <w:lang w:eastAsia="zh-CN"/>
              </w:rPr>
              <w:t>-Educational Technology Certificate</w:t>
            </w:r>
          </w:p>
          <w:p w14:paraId="52667D03" w14:textId="77777777" w:rsidR="00E027AD" w:rsidRDefault="00E027AD" w:rsidP="00967A07">
            <w:pPr>
              <w:kinsoku w:val="0"/>
              <w:overflowPunct w:val="0"/>
              <w:autoSpaceDE w:val="0"/>
              <w:autoSpaceDN w:val="0"/>
              <w:adjustRightInd w:val="0"/>
              <w:spacing w:line="251" w:lineRule="exact"/>
              <w:rPr>
                <w:rFonts w:ascii="Times New Roman" w:hAnsi="Times New Roman" w:cs="Times New Roman"/>
                <w:lang w:eastAsia="zh-CN"/>
              </w:rPr>
            </w:pPr>
          </w:p>
          <w:p w14:paraId="40D6CCA2" w14:textId="77777777" w:rsidR="00E027AD" w:rsidRPr="00830289"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Pr>
                <w:rFonts w:ascii="Times New Roman" w:hAnsi="Times New Roman" w:cs="Times New Roman"/>
                <w:lang w:eastAsia="zh-CN"/>
              </w:rPr>
              <w:t>-IB Educator</w:t>
            </w:r>
          </w:p>
        </w:tc>
        <w:tc>
          <w:tcPr>
            <w:tcW w:w="1130" w:type="dxa"/>
            <w:tcBorders>
              <w:top w:val="single" w:sz="4" w:space="0" w:color="000000"/>
              <w:left w:val="single" w:sz="4" w:space="0" w:color="000000"/>
              <w:bottom w:val="single" w:sz="4" w:space="0" w:color="000000"/>
              <w:right w:val="single" w:sz="4" w:space="0" w:color="000000"/>
            </w:tcBorders>
          </w:tcPr>
          <w:p w14:paraId="0B7535F3"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2AA36F9D"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5AFDA6AF"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4FF080CF"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588A5AFE"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4ED19B4A"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5A3F37A1"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4645FBD9"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05DB7DF1" w14:textId="77777777" w:rsidR="00E027AD" w:rsidRPr="001D0BAA"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Pr>
                <w:rFonts w:ascii="Times New Roman" w:hAnsi="Times New Roman" w:cs="Times New Roman"/>
                <w:lang w:eastAsia="zh-CN"/>
              </w:rPr>
              <w:t>2</w:t>
            </w:r>
          </w:p>
        </w:tc>
        <w:tc>
          <w:tcPr>
            <w:tcW w:w="1237" w:type="dxa"/>
            <w:tcBorders>
              <w:top w:val="single" w:sz="4" w:space="0" w:color="000000"/>
              <w:left w:val="single" w:sz="4" w:space="0" w:color="000000"/>
              <w:bottom w:val="single" w:sz="4" w:space="0" w:color="000000"/>
              <w:right w:val="single" w:sz="4" w:space="0" w:color="000000"/>
            </w:tcBorders>
          </w:tcPr>
          <w:p w14:paraId="507B2C50" w14:textId="77777777" w:rsidR="00E027AD" w:rsidRDefault="00E027AD" w:rsidP="00967A07">
            <w:pPr>
              <w:kinsoku w:val="0"/>
              <w:overflowPunct w:val="0"/>
              <w:autoSpaceDE w:val="0"/>
              <w:autoSpaceDN w:val="0"/>
              <w:adjustRightInd w:val="0"/>
              <w:spacing w:line="251" w:lineRule="exact"/>
              <w:ind w:left="103"/>
              <w:jc w:val="center"/>
              <w:rPr>
                <w:rFonts w:ascii="Times New Roman" w:hAnsi="Times New Roman" w:cs="Times New Roman"/>
                <w:lang w:eastAsia="zh-CN"/>
              </w:rPr>
            </w:pPr>
            <w:r>
              <w:rPr>
                <w:rFonts w:ascii="Times New Roman" w:hAnsi="Times New Roman" w:cs="Times New Roman"/>
                <w:lang w:eastAsia="zh-CN"/>
              </w:rPr>
              <w:t>3</w:t>
            </w:r>
          </w:p>
          <w:p w14:paraId="205FE7E2" w14:textId="77777777" w:rsidR="00E027AD" w:rsidRDefault="00E027AD" w:rsidP="00967A07">
            <w:pPr>
              <w:kinsoku w:val="0"/>
              <w:overflowPunct w:val="0"/>
              <w:autoSpaceDE w:val="0"/>
              <w:autoSpaceDN w:val="0"/>
              <w:adjustRightInd w:val="0"/>
              <w:spacing w:line="251" w:lineRule="exact"/>
              <w:ind w:left="103"/>
              <w:jc w:val="center"/>
              <w:rPr>
                <w:rFonts w:ascii="Times New Roman" w:hAnsi="Times New Roman" w:cs="Times New Roman"/>
                <w:lang w:eastAsia="zh-CN"/>
              </w:rPr>
            </w:pPr>
          </w:p>
          <w:p w14:paraId="1A4F9562" w14:textId="77777777" w:rsidR="00E027AD" w:rsidRDefault="00E027AD" w:rsidP="00967A07">
            <w:pPr>
              <w:kinsoku w:val="0"/>
              <w:overflowPunct w:val="0"/>
              <w:autoSpaceDE w:val="0"/>
              <w:autoSpaceDN w:val="0"/>
              <w:adjustRightInd w:val="0"/>
              <w:spacing w:line="251" w:lineRule="exact"/>
              <w:ind w:left="103"/>
              <w:jc w:val="center"/>
              <w:rPr>
                <w:rFonts w:ascii="Times New Roman" w:hAnsi="Times New Roman" w:cs="Times New Roman"/>
                <w:lang w:eastAsia="zh-CN"/>
              </w:rPr>
            </w:pPr>
          </w:p>
          <w:p w14:paraId="7A2280A1" w14:textId="77777777" w:rsidR="00E027AD" w:rsidRDefault="00E027AD" w:rsidP="00967A07">
            <w:pPr>
              <w:kinsoku w:val="0"/>
              <w:overflowPunct w:val="0"/>
              <w:autoSpaceDE w:val="0"/>
              <w:autoSpaceDN w:val="0"/>
              <w:adjustRightInd w:val="0"/>
              <w:spacing w:line="251" w:lineRule="exact"/>
              <w:ind w:left="103"/>
              <w:jc w:val="center"/>
              <w:rPr>
                <w:rFonts w:ascii="Times New Roman" w:hAnsi="Times New Roman" w:cs="Times New Roman"/>
                <w:lang w:eastAsia="zh-CN"/>
              </w:rPr>
            </w:pPr>
          </w:p>
          <w:p w14:paraId="18AD8AE4" w14:textId="77777777" w:rsidR="00E027AD" w:rsidRPr="00830289" w:rsidRDefault="00E027AD" w:rsidP="00967A07">
            <w:pPr>
              <w:kinsoku w:val="0"/>
              <w:overflowPunct w:val="0"/>
              <w:autoSpaceDE w:val="0"/>
              <w:autoSpaceDN w:val="0"/>
              <w:adjustRightInd w:val="0"/>
              <w:spacing w:line="251" w:lineRule="exact"/>
              <w:ind w:left="103"/>
              <w:jc w:val="center"/>
              <w:rPr>
                <w:rFonts w:ascii="Times New Roman" w:hAnsi="Times New Roman" w:cs="Times New Roman"/>
                <w:lang w:eastAsia="zh-CN"/>
              </w:rPr>
            </w:pPr>
            <w:r>
              <w:rPr>
                <w:rFonts w:ascii="Times New Roman" w:hAnsi="Times New Roman" w:cs="Times New Roman"/>
                <w:lang w:eastAsia="zh-CN"/>
              </w:rPr>
              <w:t>8</w:t>
            </w:r>
          </w:p>
        </w:tc>
        <w:tc>
          <w:tcPr>
            <w:tcW w:w="1233" w:type="dxa"/>
            <w:tcBorders>
              <w:top w:val="single" w:sz="4" w:space="0" w:color="000000"/>
              <w:left w:val="single" w:sz="4" w:space="0" w:color="000000"/>
              <w:bottom w:val="single" w:sz="4" w:space="0" w:color="000000"/>
              <w:right w:val="single" w:sz="4" w:space="0" w:color="000000"/>
            </w:tcBorders>
          </w:tcPr>
          <w:p w14:paraId="54B5FD9B"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Pr>
                <w:rFonts w:ascii="Times New Roman" w:hAnsi="Times New Roman" w:cs="Times New Roman"/>
                <w:lang w:eastAsia="zh-CN"/>
              </w:rPr>
              <w:t xml:space="preserve"> </w:t>
            </w:r>
          </w:p>
          <w:p w14:paraId="64CF06A9"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753F7C0D"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1F86E5D4" w14:textId="77777777" w:rsidR="00E027AD"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152BA719" w14:textId="77777777" w:rsidR="00E027AD" w:rsidRPr="001D0BAA"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Pr>
                <w:rFonts w:ascii="Times New Roman" w:hAnsi="Times New Roman" w:cs="Times New Roman"/>
                <w:lang w:eastAsia="zh-CN"/>
              </w:rPr>
              <w:t xml:space="preserve">   6 and 2 certificates</w:t>
            </w:r>
          </w:p>
        </w:tc>
        <w:tc>
          <w:tcPr>
            <w:tcW w:w="1652" w:type="dxa"/>
            <w:tcBorders>
              <w:top w:val="single" w:sz="4" w:space="0" w:color="000000"/>
              <w:left w:val="single" w:sz="4" w:space="0" w:color="000000"/>
              <w:bottom w:val="single" w:sz="4" w:space="0" w:color="000000"/>
              <w:right w:val="single" w:sz="4" w:space="0" w:color="000000"/>
            </w:tcBorders>
          </w:tcPr>
          <w:p w14:paraId="46B61C95" w14:textId="77777777" w:rsidR="00E027AD" w:rsidRPr="00830289" w:rsidRDefault="00E027AD" w:rsidP="00967A07">
            <w:pPr>
              <w:kinsoku w:val="0"/>
              <w:overflowPunct w:val="0"/>
              <w:autoSpaceDE w:val="0"/>
              <w:autoSpaceDN w:val="0"/>
              <w:adjustRightInd w:val="0"/>
              <w:spacing w:line="251" w:lineRule="exact"/>
              <w:rPr>
                <w:rFonts w:ascii="Times New Roman" w:hAnsi="Times New Roman" w:cs="Times New Roman"/>
                <w:lang w:eastAsia="zh-CN"/>
              </w:rPr>
            </w:pPr>
          </w:p>
        </w:tc>
        <w:tc>
          <w:tcPr>
            <w:tcW w:w="1731" w:type="dxa"/>
            <w:tcBorders>
              <w:top w:val="single" w:sz="4" w:space="0" w:color="000000"/>
              <w:left w:val="single" w:sz="4" w:space="0" w:color="000000"/>
              <w:bottom w:val="single" w:sz="4" w:space="0" w:color="000000"/>
              <w:right w:val="single" w:sz="4" w:space="0" w:color="000000"/>
            </w:tcBorders>
          </w:tcPr>
          <w:p w14:paraId="53736A4D" w14:textId="77777777" w:rsidR="00E027AD" w:rsidRPr="001D0BAA"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sidRPr="00830289">
              <w:rPr>
                <w:rFonts w:ascii="Times New Roman" w:hAnsi="Times New Roman" w:cs="Times New Roman"/>
                <w:lang w:eastAsia="zh-CN"/>
              </w:rPr>
              <w:t xml:space="preserve">  X – Fall 2015</w:t>
            </w:r>
          </w:p>
        </w:tc>
      </w:tr>
      <w:tr w:rsidR="00E027AD" w:rsidRPr="001D0BAA" w14:paraId="4FE7F7D4" w14:textId="77777777" w:rsidTr="00967A07">
        <w:trPr>
          <w:trHeight w:hRule="exact" w:val="1810"/>
        </w:trPr>
        <w:tc>
          <w:tcPr>
            <w:tcW w:w="2180" w:type="dxa"/>
            <w:tcBorders>
              <w:top w:val="single" w:sz="4" w:space="0" w:color="000000"/>
              <w:left w:val="single" w:sz="4" w:space="0" w:color="000000"/>
              <w:bottom w:val="single" w:sz="4" w:space="0" w:color="000000"/>
              <w:right w:val="single" w:sz="4" w:space="0" w:color="000000"/>
            </w:tcBorders>
          </w:tcPr>
          <w:p w14:paraId="64D074C1" w14:textId="77777777" w:rsidR="00E027AD" w:rsidRPr="001D0BAA"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sidRPr="00830289">
              <w:rPr>
                <w:rFonts w:ascii="Times New Roman" w:hAnsi="Times New Roman" w:cs="Times New Roman"/>
                <w:lang w:eastAsia="zh-CN"/>
              </w:rPr>
              <w:t>School of Nursing</w:t>
            </w:r>
          </w:p>
        </w:tc>
        <w:tc>
          <w:tcPr>
            <w:tcW w:w="1240" w:type="dxa"/>
            <w:tcBorders>
              <w:top w:val="single" w:sz="4" w:space="0" w:color="000000"/>
              <w:left w:val="single" w:sz="4" w:space="0" w:color="000000"/>
              <w:bottom w:val="single" w:sz="4" w:space="0" w:color="000000"/>
              <w:right w:val="single" w:sz="4" w:space="0" w:color="000000"/>
            </w:tcBorders>
          </w:tcPr>
          <w:p w14:paraId="2C1C09A6" w14:textId="77777777" w:rsidR="00E027AD" w:rsidRPr="00736BE8"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Pr>
                <w:rFonts w:ascii="Times New Roman" w:hAnsi="Times New Roman" w:cs="Times New Roman"/>
                <w:lang w:eastAsia="zh-CN"/>
              </w:rPr>
              <w:t>-</w:t>
            </w:r>
            <w:r w:rsidRPr="00736BE8">
              <w:rPr>
                <w:rFonts w:ascii="Times New Roman" w:hAnsi="Times New Roman" w:cs="Times New Roman"/>
                <w:lang w:eastAsia="zh-CN"/>
              </w:rPr>
              <w:t>Psych NP</w:t>
            </w:r>
          </w:p>
          <w:p w14:paraId="4AAAF09B" w14:textId="77777777" w:rsidR="00E027AD" w:rsidRPr="00736BE8"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1ADD5934" w14:textId="77777777" w:rsidR="00E027AD" w:rsidRPr="00736BE8"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sidRPr="00736BE8">
              <w:rPr>
                <w:rFonts w:ascii="Times New Roman" w:hAnsi="Times New Roman" w:cs="Times New Roman"/>
                <w:lang w:eastAsia="zh-CN"/>
              </w:rPr>
              <w:t>-FNP</w:t>
            </w:r>
          </w:p>
          <w:p w14:paraId="38B3F323" w14:textId="77777777" w:rsidR="00E027AD" w:rsidRPr="00736BE8"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p w14:paraId="6A8357FC" w14:textId="77777777" w:rsidR="00E027AD" w:rsidRPr="001D0BAA"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Pr>
                <w:rFonts w:ascii="Times New Roman" w:hAnsi="Times New Roman" w:cs="Times New Roman"/>
                <w:lang w:eastAsia="zh-CN"/>
              </w:rPr>
              <w:t>-Transitions of Ca</w:t>
            </w:r>
            <w:r w:rsidRPr="00736BE8">
              <w:rPr>
                <w:rFonts w:ascii="Times New Roman" w:hAnsi="Times New Roman" w:cs="Times New Roman"/>
                <w:lang w:eastAsia="zh-CN"/>
              </w:rPr>
              <w:t>re</w:t>
            </w:r>
          </w:p>
        </w:tc>
        <w:tc>
          <w:tcPr>
            <w:tcW w:w="1130" w:type="dxa"/>
            <w:tcBorders>
              <w:top w:val="single" w:sz="4" w:space="0" w:color="000000"/>
              <w:left w:val="single" w:sz="4" w:space="0" w:color="000000"/>
              <w:bottom w:val="single" w:sz="4" w:space="0" w:color="000000"/>
              <w:right w:val="single" w:sz="4" w:space="0" w:color="000000"/>
            </w:tcBorders>
          </w:tcPr>
          <w:p w14:paraId="4BD34952" w14:textId="77777777" w:rsidR="00E027AD"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Pr>
                <w:rFonts w:ascii="Times New Roman" w:hAnsi="Times New Roman" w:cs="Times New Roman"/>
                <w:lang w:eastAsia="zh-CN"/>
              </w:rPr>
              <w:t>2</w:t>
            </w:r>
          </w:p>
          <w:p w14:paraId="03B0A26A" w14:textId="77777777" w:rsidR="00E027AD"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p>
          <w:p w14:paraId="2A5364E5" w14:textId="77777777" w:rsidR="00E027AD"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Pr>
                <w:rFonts w:ascii="Times New Roman" w:hAnsi="Times New Roman" w:cs="Times New Roman"/>
                <w:lang w:eastAsia="zh-CN"/>
              </w:rPr>
              <w:t>4</w:t>
            </w:r>
          </w:p>
          <w:p w14:paraId="5C527B5C" w14:textId="77777777" w:rsidR="00E027AD"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p>
          <w:p w14:paraId="63534DEA" w14:textId="77777777" w:rsidR="00E027AD" w:rsidRPr="001D0BAA"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Pr>
                <w:rFonts w:ascii="Times New Roman" w:hAnsi="Times New Roman" w:cs="Times New Roman"/>
                <w:lang w:eastAsia="zh-CN"/>
              </w:rPr>
              <w:t>5</w:t>
            </w:r>
          </w:p>
        </w:tc>
        <w:tc>
          <w:tcPr>
            <w:tcW w:w="1237" w:type="dxa"/>
            <w:tcBorders>
              <w:top w:val="single" w:sz="4" w:space="0" w:color="000000"/>
              <w:left w:val="single" w:sz="4" w:space="0" w:color="000000"/>
              <w:bottom w:val="single" w:sz="4" w:space="0" w:color="000000"/>
              <w:right w:val="single" w:sz="4" w:space="0" w:color="000000"/>
            </w:tcBorders>
          </w:tcPr>
          <w:p w14:paraId="0DE0ED84" w14:textId="77777777" w:rsidR="00E027AD" w:rsidRDefault="00E027AD" w:rsidP="00967A07">
            <w:pPr>
              <w:kinsoku w:val="0"/>
              <w:overflowPunct w:val="0"/>
              <w:autoSpaceDE w:val="0"/>
              <w:autoSpaceDN w:val="0"/>
              <w:adjustRightInd w:val="0"/>
              <w:spacing w:line="251" w:lineRule="exact"/>
              <w:ind w:left="103"/>
              <w:jc w:val="center"/>
              <w:rPr>
                <w:rFonts w:ascii="Times New Roman" w:hAnsi="Times New Roman" w:cs="Times New Roman"/>
                <w:lang w:eastAsia="zh-CN"/>
              </w:rPr>
            </w:pPr>
            <w:r>
              <w:rPr>
                <w:rFonts w:ascii="Times New Roman" w:hAnsi="Times New Roman" w:cs="Times New Roman"/>
                <w:lang w:eastAsia="zh-CN"/>
              </w:rPr>
              <w:t>5</w:t>
            </w:r>
          </w:p>
          <w:p w14:paraId="09049CD3" w14:textId="77777777" w:rsidR="00E027AD" w:rsidRPr="00830289"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tc>
        <w:tc>
          <w:tcPr>
            <w:tcW w:w="1233" w:type="dxa"/>
            <w:tcBorders>
              <w:top w:val="single" w:sz="4" w:space="0" w:color="000000"/>
              <w:left w:val="single" w:sz="4" w:space="0" w:color="000000"/>
              <w:bottom w:val="single" w:sz="4" w:space="0" w:color="000000"/>
              <w:right w:val="single" w:sz="4" w:space="0" w:color="000000"/>
            </w:tcBorders>
          </w:tcPr>
          <w:p w14:paraId="11010327" w14:textId="77777777" w:rsidR="00E027AD" w:rsidRPr="001D0BAA"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tc>
        <w:tc>
          <w:tcPr>
            <w:tcW w:w="1652" w:type="dxa"/>
            <w:tcBorders>
              <w:top w:val="single" w:sz="4" w:space="0" w:color="000000"/>
              <w:left w:val="single" w:sz="4" w:space="0" w:color="000000"/>
              <w:bottom w:val="single" w:sz="4" w:space="0" w:color="000000"/>
              <w:right w:val="single" w:sz="4" w:space="0" w:color="000000"/>
            </w:tcBorders>
          </w:tcPr>
          <w:p w14:paraId="6EE2A0FE" w14:textId="77777777" w:rsidR="00E027AD" w:rsidRPr="00830289"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sidRPr="00830289">
              <w:rPr>
                <w:rFonts w:ascii="Times New Roman" w:hAnsi="Times New Roman" w:cs="Times New Roman"/>
                <w:lang w:eastAsia="zh-CN"/>
              </w:rPr>
              <w:t>3</w:t>
            </w:r>
          </w:p>
        </w:tc>
        <w:tc>
          <w:tcPr>
            <w:tcW w:w="1731" w:type="dxa"/>
            <w:tcBorders>
              <w:top w:val="single" w:sz="4" w:space="0" w:color="000000"/>
              <w:left w:val="single" w:sz="4" w:space="0" w:color="000000"/>
              <w:bottom w:val="single" w:sz="4" w:space="0" w:color="000000"/>
              <w:right w:val="single" w:sz="4" w:space="0" w:color="000000"/>
            </w:tcBorders>
          </w:tcPr>
          <w:p w14:paraId="07472876" w14:textId="77777777" w:rsidR="00E027AD" w:rsidRPr="001D0BAA" w:rsidRDefault="00E027AD" w:rsidP="00967A07">
            <w:pPr>
              <w:kinsoku w:val="0"/>
              <w:overflowPunct w:val="0"/>
              <w:autoSpaceDE w:val="0"/>
              <w:autoSpaceDN w:val="0"/>
              <w:adjustRightInd w:val="0"/>
              <w:spacing w:line="251" w:lineRule="exact"/>
              <w:rPr>
                <w:rFonts w:ascii="Times New Roman" w:hAnsi="Times New Roman" w:cs="Times New Roman"/>
                <w:lang w:eastAsia="zh-CN"/>
              </w:rPr>
            </w:pPr>
          </w:p>
        </w:tc>
      </w:tr>
      <w:tr w:rsidR="00E027AD" w:rsidRPr="001D0BAA" w14:paraId="1E88F961" w14:textId="77777777" w:rsidTr="00967A07">
        <w:trPr>
          <w:trHeight w:hRule="exact" w:val="271"/>
        </w:trPr>
        <w:tc>
          <w:tcPr>
            <w:tcW w:w="2180" w:type="dxa"/>
            <w:tcBorders>
              <w:top w:val="single" w:sz="4" w:space="0" w:color="000000"/>
              <w:left w:val="single" w:sz="4" w:space="0" w:color="000000"/>
              <w:bottom w:val="single" w:sz="4" w:space="0" w:color="000000"/>
              <w:right w:val="single" w:sz="4" w:space="0" w:color="000000"/>
            </w:tcBorders>
          </w:tcPr>
          <w:p w14:paraId="111B6C5D" w14:textId="77777777" w:rsidR="00E027AD" w:rsidRPr="001D0BAA" w:rsidRDefault="00E027AD" w:rsidP="00967A07">
            <w:pPr>
              <w:kinsoku w:val="0"/>
              <w:overflowPunct w:val="0"/>
              <w:autoSpaceDE w:val="0"/>
              <w:autoSpaceDN w:val="0"/>
              <w:adjustRightInd w:val="0"/>
              <w:rPr>
                <w:rFonts w:ascii="Times New Roman" w:hAnsi="Times New Roman" w:cs="Times New Roman"/>
                <w:lang w:eastAsia="zh-CN"/>
              </w:rPr>
            </w:pPr>
            <w:r w:rsidRPr="00830289">
              <w:rPr>
                <w:rFonts w:ascii="Times New Roman" w:hAnsi="Times New Roman" w:cs="Times New Roman"/>
                <w:lang w:eastAsia="zh-CN"/>
              </w:rPr>
              <w:t>Kinesiology</w:t>
            </w:r>
          </w:p>
        </w:tc>
        <w:tc>
          <w:tcPr>
            <w:tcW w:w="1240" w:type="dxa"/>
            <w:tcBorders>
              <w:top w:val="single" w:sz="4" w:space="0" w:color="000000"/>
              <w:left w:val="single" w:sz="4" w:space="0" w:color="000000"/>
              <w:bottom w:val="single" w:sz="4" w:space="0" w:color="000000"/>
              <w:right w:val="single" w:sz="4" w:space="0" w:color="000000"/>
            </w:tcBorders>
          </w:tcPr>
          <w:p w14:paraId="6418F849" w14:textId="77777777" w:rsidR="00E027AD" w:rsidRPr="001D0BAA" w:rsidRDefault="00E027AD" w:rsidP="00967A07">
            <w:pPr>
              <w:kinsoku w:val="0"/>
              <w:overflowPunct w:val="0"/>
              <w:autoSpaceDE w:val="0"/>
              <w:autoSpaceDN w:val="0"/>
              <w:adjustRightInd w:val="0"/>
              <w:rPr>
                <w:rFonts w:ascii="Times New Roman" w:hAnsi="Times New Roman" w:cs="Times New Roman"/>
                <w:lang w:eastAsia="zh-CN"/>
              </w:rPr>
            </w:pPr>
            <w:r>
              <w:rPr>
                <w:rFonts w:ascii="Times New Roman" w:hAnsi="Times New Roman" w:cs="Times New Roman"/>
                <w:lang w:eastAsia="zh-CN"/>
              </w:rPr>
              <w:t xml:space="preserve">  BS in K.</w:t>
            </w:r>
          </w:p>
        </w:tc>
        <w:tc>
          <w:tcPr>
            <w:tcW w:w="1130" w:type="dxa"/>
            <w:tcBorders>
              <w:top w:val="single" w:sz="4" w:space="0" w:color="000000"/>
              <w:left w:val="single" w:sz="4" w:space="0" w:color="000000"/>
              <w:bottom w:val="single" w:sz="4" w:space="0" w:color="000000"/>
              <w:right w:val="single" w:sz="4" w:space="0" w:color="000000"/>
            </w:tcBorders>
          </w:tcPr>
          <w:p w14:paraId="2CF9F3D1" w14:textId="77777777" w:rsidR="00E027AD" w:rsidRPr="001D0BAA" w:rsidRDefault="00E027AD" w:rsidP="00967A07">
            <w:pPr>
              <w:kinsoku w:val="0"/>
              <w:overflowPunct w:val="0"/>
              <w:autoSpaceDE w:val="0"/>
              <w:autoSpaceDN w:val="0"/>
              <w:adjustRightInd w:val="0"/>
              <w:jc w:val="center"/>
              <w:rPr>
                <w:rFonts w:ascii="Times New Roman" w:hAnsi="Times New Roman" w:cs="Times New Roman"/>
                <w:lang w:eastAsia="zh-CN"/>
              </w:rPr>
            </w:pPr>
          </w:p>
        </w:tc>
        <w:tc>
          <w:tcPr>
            <w:tcW w:w="1237" w:type="dxa"/>
            <w:tcBorders>
              <w:top w:val="single" w:sz="4" w:space="0" w:color="000000"/>
              <w:left w:val="single" w:sz="4" w:space="0" w:color="000000"/>
              <w:bottom w:val="single" w:sz="4" w:space="0" w:color="000000"/>
              <w:right w:val="single" w:sz="4" w:space="0" w:color="000000"/>
            </w:tcBorders>
          </w:tcPr>
          <w:p w14:paraId="0C0B76F7" w14:textId="77777777" w:rsidR="00E027AD" w:rsidRPr="00830289" w:rsidRDefault="00E027AD" w:rsidP="00967A07">
            <w:pPr>
              <w:kinsoku w:val="0"/>
              <w:overflowPunct w:val="0"/>
              <w:autoSpaceDE w:val="0"/>
              <w:autoSpaceDN w:val="0"/>
              <w:adjustRightInd w:val="0"/>
              <w:jc w:val="center"/>
              <w:rPr>
                <w:rFonts w:ascii="Times New Roman" w:hAnsi="Times New Roman" w:cs="Times New Roman"/>
                <w:lang w:eastAsia="zh-CN"/>
              </w:rPr>
            </w:pPr>
            <w:r>
              <w:rPr>
                <w:rFonts w:ascii="Times New Roman" w:hAnsi="Times New Roman" w:cs="Times New Roman"/>
                <w:lang w:eastAsia="zh-CN"/>
              </w:rPr>
              <w:t>9</w:t>
            </w:r>
          </w:p>
        </w:tc>
        <w:tc>
          <w:tcPr>
            <w:tcW w:w="1233" w:type="dxa"/>
            <w:tcBorders>
              <w:top w:val="single" w:sz="4" w:space="0" w:color="000000"/>
              <w:left w:val="single" w:sz="4" w:space="0" w:color="000000"/>
              <w:bottom w:val="single" w:sz="4" w:space="0" w:color="000000"/>
              <w:right w:val="single" w:sz="4" w:space="0" w:color="000000"/>
            </w:tcBorders>
          </w:tcPr>
          <w:p w14:paraId="2EDF93A2" w14:textId="77777777" w:rsidR="00E027AD" w:rsidRPr="001D0BAA" w:rsidRDefault="00E027AD" w:rsidP="00967A07">
            <w:pPr>
              <w:kinsoku w:val="0"/>
              <w:overflowPunct w:val="0"/>
              <w:autoSpaceDE w:val="0"/>
              <w:autoSpaceDN w:val="0"/>
              <w:adjustRightInd w:val="0"/>
              <w:ind w:left="103"/>
              <w:jc w:val="center"/>
              <w:rPr>
                <w:rFonts w:ascii="Times New Roman" w:hAnsi="Times New Roman" w:cs="Times New Roman"/>
                <w:lang w:eastAsia="zh-CN"/>
              </w:rPr>
            </w:pPr>
            <w:r>
              <w:rPr>
                <w:rFonts w:ascii="Times New Roman" w:hAnsi="Times New Roman" w:cs="Times New Roman"/>
                <w:lang w:eastAsia="zh-CN"/>
              </w:rPr>
              <w:t>1</w:t>
            </w:r>
          </w:p>
        </w:tc>
        <w:tc>
          <w:tcPr>
            <w:tcW w:w="1652" w:type="dxa"/>
            <w:tcBorders>
              <w:top w:val="single" w:sz="4" w:space="0" w:color="000000"/>
              <w:left w:val="single" w:sz="4" w:space="0" w:color="000000"/>
              <w:bottom w:val="single" w:sz="4" w:space="0" w:color="000000"/>
              <w:right w:val="single" w:sz="4" w:space="0" w:color="000000"/>
            </w:tcBorders>
          </w:tcPr>
          <w:p w14:paraId="522F86A4" w14:textId="77777777" w:rsidR="00E027AD" w:rsidRPr="00830289" w:rsidRDefault="00E027AD" w:rsidP="00967A07">
            <w:pPr>
              <w:kinsoku w:val="0"/>
              <w:overflowPunct w:val="0"/>
              <w:autoSpaceDE w:val="0"/>
              <w:autoSpaceDN w:val="0"/>
              <w:adjustRightInd w:val="0"/>
              <w:jc w:val="center"/>
              <w:rPr>
                <w:rFonts w:ascii="Times New Roman" w:hAnsi="Times New Roman" w:cs="Times New Roman"/>
                <w:lang w:eastAsia="zh-CN"/>
              </w:rPr>
            </w:pPr>
            <w:r>
              <w:rPr>
                <w:rFonts w:ascii="Times New Roman" w:hAnsi="Times New Roman" w:cs="Times New Roman"/>
                <w:lang w:eastAsia="zh-CN"/>
              </w:rPr>
              <w:t>1</w:t>
            </w:r>
          </w:p>
        </w:tc>
        <w:tc>
          <w:tcPr>
            <w:tcW w:w="1731" w:type="dxa"/>
            <w:tcBorders>
              <w:top w:val="single" w:sz="4" w:space="0" w:color="000000"/>
              <w:left w:val="single" w:sz="4" w:space="0" w:color="000000"/>
              <w:bottom w:val="single" w:sz="4" w:space="0" w:color="000000"/>
              <w:right w:val="single" w:sz="4" w:space="0" w:color="000000"/>
            </w:tcBorders>
          </w:tcPr>
          <w:p w14:paraId="044D24CA" w14:textId="77777777" w:rsidR="00E027AD" w:rsidRPr="001D0BAA" w:rsidRDefault="00E027AD" w:rsidP="00967A07">
            <w:pPr>
              <w:kinsoku w:val="0"/>
              <w:overflowPunct w:val="0"/>
              <w:autoSpaceDE w:val="0"/>
              <w:autoSpaceDN w:val="0"/>
              <w:adjustRightInd w:val="0"/>
              <w:rPr>
                <w:rFonts w:ascii="Times New Roman" w:hAnsi="Times New Roman" w:cs="Times New Roman"/>
                <w:lang w:eastAsia="zh-CN"/>
              </w:rPr>
            </w:pPr>
            <w:r w:rsidRPr="00830289">
              <w:rPr>
                <w:rFonts w:ascii="Times New Roman" w:hAnsi="Times New Roman" w:cs="Times New Roman"/>
                <w:lang w:eastAsia="zh-CN"/>
              </w:rPr>
              <w:t xml:space="preserve">  X – Fall 2015</w:t>
            </w:r>
          </w:p>
        </w:tc>
      </w:tr>
      <w:tr w:rsidR="00E027AD" w:rsidRPr="001D0BAA" w14:paraId="2338175A" w14:textId="77777777" w:rsidTr="00967A07">
        <w:trPr>
          <w:trHeight w:hRule="exact" w:val="271"/>
        </w:trPr>
        <w:tc>
          <w:tcPr>
            <w:tcW w:w="2180" w:type="dxa"/>
            <w:tcBorders>
              <w:top w:val="single" w:sz="4" w:space="0" w:color="000000"/>
              <w:left w:val="single" w:sz="4" w:space="0" w:color="000000"/>
              <w:bottom w:val="single" w:sz="4" w:space="0" w:color="000000"/>
              <w:right w:val="single" w:sz="4" w:space="0" w:color="000000"/>
            </w:tcBorders>
          </w:tcPr>
          <w:p w14:paraId="07D3C739" w14:textId="77777777" w:rsidR="00E027AD" w:rsidRPr="001D0BAA"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sidRPr="00830289">
              <w:rPr>
                <w:rFonts w:ascii="Times New Roman" w:hAnsi="Times New Roman" w:cs="Times New Roman"/>
                <w:lang w:eastAsia="zh-CN"/>
              </w:rPr>
              <w:t>Human Development</w:t>
            </w:r>
          </w:p>
        </w:tc>
        <w:tc>
          <w:tcPr>
            <w:tcW w:w="1240" w:type="dxa"/>
            <w:tcBorders>
              <w:top w:val="single" w:sz="4" w:space="0" w:color="000000"/>
              <w:left w:val="single" w:sz="4" w:space="0" w:color="000000"/>
              <w:bottom w:val="single" w:sz="4" w:space="0" w:color="000000"/>
              <w:right w:val="single" w:sz="4" w:space="0" w:color="000000"/>
            </w:tcBorders>
          </w:tcPr>
          <w:p w14:paraId="628E8609" w14:textId="77777777" w:rsidR="00E027AD" w:rsidRPr="001D0BAA"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Pr>
                <w:rFonts w:ascii="Times New Roman" w:hAnsi="Times New Roman" w:cs="Times New Roman"/>
                <w:lang w:eastAsia="zh-CN"/>
              </w:rPr>
              <w:t>BS in HD</w:t>
            </w:r>
          </w:p>
        </w:tc>
        <w:tc>
          <w:tcPr>
            <w:tcW w:w="1130" w:type="dxa"/>
            <w:tcBorders>
              <w:top w:val="single" w:sz="4" w:space="0" w:color="000000"/>
              <w:left w:val="single" w:sz="4" w:space="0" w:color="000000"/>
              <w:bottom w:val="single" w:sz="4" w:space="0" w:color="000000"/>
              <w:right w:val="single" w:sz="4" w:space="0" w:color="000000"/>
            </w:tcBorders>
          </w:tcPr>
          <w:p w14:paraId="10B8E72E" w14:textId="77777777" w:rsidR="00E027AD" w:rsidRPr="001D0BAA"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Pr>
                <w:rFonts w:ascii="Times New Roman" w:hAnsi="Times New Roman" w:cs="Times New Roman"/>
                <w:lang w:eastAsia="zh-CN"/>
              </w:rPr>
              <w:t>9</w:t>
            </w:r>
          </w:p>
        </w:tc>
        <w:tc>
          <w:tcPr>
            <w:tcW w:w="1237" w:type="dxa"/>
            <w:tcBorders>
              <w:top w:val="single" w:sz="4" w:space="0" w:color="000000"/>
              <w:left w:val="single" w:sz="4" w:space="0" w:color="000000"/>
              <w:bottom w:val="single" w:sz="4" w:space="0" w:color="000000"/>
              <w:right w:val="single" w:sz="4" w:space="0" w:color="000000"/>
            </w:tcBorders>
          </w:tcPr>
          <w:p w14:paraId="2089965F" w14:textId="77777777" w:rsidR="00E027AD" w:rsidRPr="00830289"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Pr>
                <w:rFonts w:ascii="Times New Roman" w:hAnsi="Times New Roman" w:cs="Times New Roman"/>
                <w:lang w:eastAsia="zh-CN"/>
              </w:rPr>
              <w:t>8</w:t>
            </w:r>
          </w:p>
        </w:tc>
        <w:tc>
          <w:tcPr>
            <w:tcW w:w="1233" w:type="dxa"/>
            <w:tcBorders>
              <w:top w:val="single" w:sz="4" w:space="0" w:color="000000"/>
              <w:left w:val="single" w:sz="4" w:space="0" w:color="000000"/>
              <w:bottom w:val="single" w:sz="4" w:space="0" w:color="000000"/>
              <w:right w:val="single" w:sz="4" w:space="0" w:color="000000"/>
            </w:tcBorders>
          </w:tcPr>
          <w:p w14:paraId="595A7900" w14:textId="77777777" w:rsidR="00E027AD" w:rsidRPr="001D0BAA"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p>
        </w:tc>
        <w:tc>
          <w:tcPr>
            <w:tcW w:w="1652" w:type="dxa"/>
            <w:tcBorders>
              <w:top w:val="single" w:sz="4" w:space="0" w:color="000000"/>
              <w:left w:val="single" w:sz="4" w:space="0" w:color="000000"/>
              <w:bottom w:val="single" w:sz="4" w:space="0" w:color="000000"/>
              <w:right w:val="single" w:sz="4" w:space="0" w:color="000000"/>
            </w:tcBorders>
          </w:tcPr>
          <w:p w14:paraId="7EE0E191" w14:textId="77777777" w:rsidR="00E027AD" w:rsidRPr="00830289"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p>
        </w:tc>
        <w:tc>
          <w:tcPr>
            <w:tcW w:w="1731" w:type="dxa"/>
            <w:tcBorders>
              <w:top w:val="single" w:sz="4" w:space="0" w:color="000000"/>
              <w:left w:val="single" w:sz="4" w:space="0" w:color="000000"/>
              <w:bottom w:val="single" w:sz="4" w:space="0" w:color="000000"/>
              <w:right w:val="single" w:sz="4" w:space="0" w:color="000000"/>
            </w:tcBorders>
          </w:tcPr>
          <w:p w14:paraId="143A7F73" w14:textId="77777777" w:rsidR="00E027AD" w:rsidRPr="001D0BAA"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tc>
      </w:tr>
      <w:tr w:rsidR="00E027AD" w:rsidRPr="001D0BAA" w14:paraId="13FB218F" w14:textId="77777777" w:rsidTr="00967A07">
        <w:trPr>
          <w:trHeight w:hRule="exact" w:val="269"/>
        </w:trPr>
        <w:tc>
          <w:tcPr>
            <w:tcW w:w="2180" w:type="dxa"/>
            <w:tcBorders>
              <w:top w:val="single" w:sz="4" w:space="0" w:color="000000"/>
              <w:left w:val="single" w:sz="4" w:space="0" w:color="000000"/>
              <w:bottom w:val="single" w:sz="4" w:space="0" w:color="000000"/>
              <w:right w:val="single" w:sz="4" w:space="0" w:color="000000"/>
            </w:tcBorders>
          </w:tcPr>
          <w:p w14:paraId="39E4907E" w14:textId="77777777" w:rsidR="00E027AD" w:rsidRPr="001D0BAA"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sidRPr="00830289">
              <w:rPr>
                <w:rFonts w:ascii="Times New Roman" w:hAnsi="Times New Roman" w:cs="Times New Roman"/>
                <w:lang w:eastAsia="zh-CN"/>
              </w:rPr>
              <w:t>Social Work</w:t>
            </w:r>
          </w:p>
        </w:tc>
        <w:tc>
          <w:tcPr>
            <w:tcW w:w="1240" w:type="dxa"/>
            <w:tcBorders>
              <w:top w:val="single" w:sz="4" w:space="0" w:color="000000"/>
              <w:left w:val="single" w:sz="4" w:space="0" w:color="000000"/>
              <w:bottom w:val="single" w:sz="4" w:space="0" w:color="000000"/>
              <w:right w:val="single" w:sz="4" w:space="0" w:color="000000"/>
            </w:tcBorders>
          </w:tcPr>
          <w:p w14:paraId="1087FF7A" w14:textId="77777777" w:rsidR="00E027AD" w:rsidRPr="001D0BAA"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Pr>
                <w:rFonts w:ascii="Times New Roman" w:hAnsi="Times New Roman" w:cs="Times New Roman"/>
                <w:lang w:eastAsia="zh-CN"/>
              </w:rPr>
              <w:t>MSW</w:t>
            </w:r>
          </w:p>
        </w:tc>
        <w:tc>
          <w:tcPr>
            <w:tcW w:w="1130" w:type="dxa"/>
            <w:tcBorders>
              <w:top w:val="single" w:sz="4" w:space="0" w:color="000000"/>
              <w:left w:val="single" w:sz="4" w:space="0" w:color="000000"/>
              <w:bottom w:val="single" w:sz="4" w:space="0" w:color="000000"/>
              <w:right w:val="single" w:sz="4" w:space="0" w:color="000000"/>
            </w:tcBorders>
          </w:tcPr>
          <w:p w14:paraId="4C60ACA8" w14:textId="77777777" w:rsidR="00E027AD" w:rsidRPr="001D0BAA"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Pr>
                <w:rFonts w:ascii="Times New Roman" w:hAnsi="Times New Roman" w:cs="Times New Roman"/>
                <w:lang w:eastAsia="zh-CN"/>
              </w:rPr>
              <w:t xml:space="preserve">      </w:t>
            </w:r>
          </w:p>
        </w:tc>
        <w:tc>
          <w:tcPr>
            <w:tcW w:w="1237" w:type="dxa"/>
            <w:tcBorders>
              <w:top w:val="single" w:sz="4" w:space="0" w:color="000000"/>
              <w:left w:val="single" w:sz="4" w:space="0" w:color="000000"/>
              <w:bottom w:val="single" w:sz="4" w:space="0" w:color="000000"/>
              <w:right w:val="single" w:sz="4" w:space="0" w:color="000000"/>
            </w:tcBorders>
          </w:tcPr>
          <w:p w14:paraId="33CC91DB" w14:textId="77777777" w:rsidR="00E027AD" w:rsidRPr="00830289"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Pr>
                <w:rFonts w:ascii="Times New Roman" w:hAnsi="Times New Roman" w:cs="Times New Roman"/>
                <w:lang w:eastAsia="zh-CN"/>
              </w:rPr>
              <w:t>4</w:t>
            </w:r>
          </w:p>
        </w:tc>
        <w:tc>
          <w:tcPr>
            <w:tcW w:w="1233" w:type="dxa"/>
            <w:tcBorders>
              <w:top w:val="single" w:sz="4" w:space="0" w:color="000000"/>
              <w:left w:val="single" w:sz="4" w:space="0" w:color="000000"/>
              <w:bottom w:val="single" w:sz="4" w:space="0" w:color="000000"/>
              <w:right w:val="single" w:sz="4" w:space="0" w:color="000000"/>
            </w:tcBorders>
          </w:tcPr>
          <w:p w14:paraId="4A045CD1" w14:textId="77777777" w:rsidR="00E027AD" w:rsidRPr="001D0BAA" w:rsidRDefault="00E027AD" w:rsidP="00967A07">
            <w:pPr>
              <w:kinsoku w:val="0"/>
              <w:overflowPunct w:val="0"/>
              <w:autoSpaceDE w:val="0"/>
              <w:autoSpaceDN w:val="0"/>
              <w:adjustRightInd w:val="0"/>
              <w:spacing w:line="251" w:lineRule="exact"/>
              <w:rPr>
                <w:rFonts w:ascii="Times New Roman" w:hAnsi="Times New Roman" w:cs="Times New Roman"/>
                <w:lang w:eastAsia="zh-CN"/>
              </w:rPr>
            </w:pPr>
          </w:p>
        </w:tc>
        <w:tc>
          <w:tcPr>
            <w:tcW w:w="1652" w:type="dxa"/>
            <w:tcBorders>
              <w:top w:val="single" w:sz="4" w:space="0" w:color="000000"/>
              <w:left w:val="single" w:sz="4" w:space="0" w:color="000000"/>
              <w:bottom w:val="single" w:sz="4" w:space="0" w:color="000000"/>
              <w:right w:val="single" w:sz="4" w:space="0" w:color="000000"/>
            </w:tcBorders>
          </w:tcPr>
          <w:p w14:paraId="2469AB19" w14:textId="77777777" w:rsidR="00E027AD" w:rsidRPr="00830289"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tc>
        <w:tc>
          <w:tcPr>
            <w:tcW w:w="1731" w:type="dxa"/>
            <w:tcBorders>
              <w:top w:val="single" w:sz="4" w:space="0" w:color="000000"/>
              <w:left w:val="single" w:sz="4" w:space="0" w:color="000000"/>
              <w:bottom w:val="single" w:sz="4" w:space="0" w:color="000000"/>
              <w:right w:val="single" w:sz="4" w:space="0" w:color="000000"/>
            </w:tcBorders>
          </w:tcPr>
          <w:p w14:paraId="04D5AA83" w14:textId="77777777" w:rsidR="00E027AD" w:rsidRPr="001D0BAA"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sidRPr="00830289">
              <w:rPr>
                <w:rFonts w:ascii="Times New Roman" w:hAnsi="Times New Roman" w:cs="Times New Roman"/>
                <w:lang w:eastAsia="zh-CN"/>
              </w:rPr>
              <w:t>X – Fall 2015</w:t>
            </w:r>
          </w:p>
        </w:tc>
      </w:tr>
      <w:tr w:rsidR="00E027AD" w:rsidRPr="001D0BAA" w14:paraId="605B37F6" w14:textId="77777777" w:rsidTr="00967A07">
        <w:trPr>
          <w:trHeight w:hRule="exact" w:val="269"/>
        </w:trPr>
        <w:tc>
          <w:tcPr>
            <w:tcW w:w="2180" w:type="dxa"/>
            <w:tcBorders>
              <w:top w:val="single" w:sz="4" w:space="0" w:color="000000"/>
              <w:left w:val="single" w:sz="4" w:space="0" w:color="000000"/>
              <w:bottom w:val="single" w:sz="4" w:space="0" w:color="000000"/>
              <w:right w:val="single" w:sz="4" w:space="0" w:color="000000"/>
            </w:tcBorders>
          </w:tcPr>
          <w:p w14:paraId="244326BE" w14:textId="77777777" w:rsidR="00E027AD" w:rsidRPr="00830289"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sidRPr="00830289">
              <w:rPr>
                <w:rFonts w:ascii="Times New Roman" w:hAnsi="Times New Roman" w:cs="Times New Roman"/>
                <w:lang w:eastAsia="zh-CN"/>
              </w:rPr>
              <w:t>Speech Language</w:t>
            </w:r>
            <w:r>
              <w:rPr>
                <w:rFonts w:ascii="Times New Roman" w:hAnsi="Times New Roman" w:cs="Times New Roman"/>
                <w:lang w:eastAsia="zh-CN"/>
              </w:rPr>
              <w:t xml:space="preserve"> </w:t>
            </w:r>
          </w:p>
        </w:tc>
        <w:tc>
          <w:tcPr>
            <w:tcW w:w="1240" w:type="dxa"/>
            <w:tcBorders>
              <w:top w:val="single" w:sz="4" w:space="0" w:color="000000"/>
              <w:left w:val="single" w:sz="4" w:space="0" w:color="000000"/>
              <w:bottom w:val="single" w:sz="4" w:space="0" w:color="000000"/>
              <w:right w:val="single" w:sz="4" w:space="0" w:color="000000"/>
            </w:tcBorders>
          </w:tcPr>
          <w:p w14:paraId="3F321EEA" w14:textId="77777777" w:rsidR="00E027AD" w:rsidRPr="00830289"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Pr>
                <w:rFonts w:ascii="Times New Roman" w:hAnsi="Times New Roman" w:cs="Times New Roman"/>
                <w:lang w:eastAsia="zh-CN"/>
              </w:rPr>
              <w:t>MS</w:t>
            </w:r>
          </w:p>
        </w:tc>
        <w:tc>
          <w:tcPr>
            <w:tcW w:w="1130" w:type="dxa"/>
            <w:tcBorders>
              <w:top w:val="single" w:sz="4" w:space="0" w:color="000000"/>
              <w:left w:val="single" w:sz="4" w:space="0" w:color="000000"/>
              <w:bottom w:val="single" w:sz="4" w:space="0" w:color="000000"/>
              <w:right w:val="single" w:sz="4" w:space="0" w:color="000000"/>
            </w:tcBorders>
          </w:tcPr>
          <w:p w14:paraId="00D8D353" w14:textId="77777777" w:rsidR="00E027AD" w:rsidRPr="00830289"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p>
        </w:tc>
        <w:tc>
          <w:tcPr>
            <w:tcW w:w="1237" w:type="dxa"/>
            <w:tcBorders>
              <w:top w:val="single" w:sz="4" w:space="0" w:color="000000"/>
              <w:left w:val="single" w:sz="4" w:space="0" w:color="000000"/>
              <w:bottom w:val="single" w:sz="4" w:space="0" w:color="000000"/>
              <w:right w:val="single" w:sz="4" w:space="0" w:color="000000"/>
            </w:tcBorders>
          </w:tcPr>
          <w:p w14:paraId="192FC23D" w14:textId="77777777" w:rsidR="00E027AD" w:rsidRPr="00830289"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Pr>
                <w:rFonts w:ascii="Times New Roman" w:hAnsi="Times New Roman" w:cs="Times New Roman"/>
                <w:lang w:eastAsia="zh-CN"/>
              </w:rPr>
              <w:t>9</w:t>
            </w:r>
          </w:p>
        </w:tc>
        <w:tc>
          <w:tcPr>
            <w:tcW w:w="1233" w:type="dxa"/>
            <w:tcBorders>
              <w:top w:val="single" w:sz="4" w:space="0" w:color="000000"/>
              <w:left w:val="single" w:sz="4" w:space="0" w:color="000000"/>
              <w:bottom w:val="single" w:sz="4" w:space="0" w:color="000000"/>
              <w:right w:val="single" w:sz="4" w:space="0" w:color="000000"/>
            </w:tcBorders>
          </w:tcPr>
          <w:p w14:paraId="583B62A5" w14:textId="77777777" w:rsidR="00E027AD" w:rsidRPr="00830289"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tc>
        <w:tc>
          <w:tcPr>
            <w:tcW w:w="1652" w:type="dxa"/>
            <w:tcBorders>
              <w:top w:val="single" w:sz="4" w:space="0" w:color="000000"/>
              <w:left w:val="single" w:sz="4" w:space="0" w:color="000000"/>
              <w:bottom w:val="single" w:sz="4" w:space="0" w:color="000000"/>
              <w:right w:val="single" w:sz="4" w:space="0" w:color="000000"/>
            </w:tcBorders>
          </w:tcPr>
          <w:p w14:paraId="79443A07" w14:textId="77777777" w:rsidR="00E027AD" w:rsidRPr="00830289"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tc>
        <w:tc>
          <w:tcPr>
            <w:tcW w:w="1731" w:type="dxa"/>
            <w:tcBorders>
              <w:top w:val="single" w:sz="4" w:space="0" w:color="000000"/>
              <w:left w:val="single" w:sz="4" w:space="0" w:color="000000"/>
              <w:bottom w:val="single" w:sz="4" w:space="0" w:color="000000"/>
              <w:right w:val="single" w:sz="4" w:space="0" w:color="000000"/>
            </w:tcBorders>
          </w:tcPr>
          <w:p w14:paraId="49731E38" w14:textId="77777777" w:rsidR="00E027AD" w:rsidRPr="00830289"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tc>
      </w:tr>
      <w:tr w:rsidR="00E027AD" w:rsidRPr="001D0BAA" w14:paraId="5308289C" w14:textId="77777777" w:rsidTr="00967A07">
        <w:trPr>
          <w:trHeight w:hRule="exact" w:val="269"/>
        </w:trPr>
        <w:tc>
          <w:tcPr>
            <w:tcW w:w="2180" w:type="dxa"/>
            <w:tcBorders>
              <w:top w:val="single" w:sz="4" w:space="0" w:color="000000"/>
              <w:left w:val="single" w:sz="4" w:space="0" w:color="000000"/>
              <w:bottom w:val="single" w:sz="4" w:space="0" w:color="000000"/>
              <w:right w:val="single" w:sz="4" w:space="0" w:color="000000"/>
            </w:tcBorders>
          </w:tcPr>
          <w:p w14:paraId="267ECE9B" w14:textId="77777777" w:rsidR="00E027AD" w:rsidRPr="00736BE8" w:rsidRDefault="00E027AD" w:rsidP="00967A07">
            <w:pPr>
              <w:kinsoku w:val="0"/>
              <w:overflowPunct w:val="0"/>
              <w:autoSpaceDE w:val="0"/>
              <w:autoSpaceDN w:val="0"/>
              <w:adjustRightInd w:val="0"/>
              <w:spacing w:line="251" w:lineRule="exact"/>
              <w:rPr>
                <w:rFonts w:ascii="Times New Roman" w:hAnsi="Times New Roman" w:cs="Times New Roman"/>
                <w:lang w:eastAsia="zh-CN"/>
              </w:rPr>
            </w:pPr>
            <w:r>
              <w:rPr>
                <w:rFonts w:ascii="Times New Roman" w:hAnsi="Times New Roman" w:cs="Times New Roman"/>
                <w:lang w:eastAsia="zh-CN"/>
              </w:rPr>
              <w:t xml:space="preserve">                               </w:t>
            </w:r>
          </w:p>
        </w:tc>
        <w:tc>
          <w:tcPr>
            <w:tcW w:w="1240" w:type="dxa"/>
            <w:tcBorders>
              <w:top w:val="single" w:sz="4" w:space="0" w:color="000000"/>
              <w:left w:val="single" w:sz="4" w:space="0" w:color="000000"/>
              <w:bottom w:val="single" w:sz="4" w:space="0" w:color="000000"/>
              <w:right w:val="single" w:sz="4" w:space="0" w:color="000000"/>
            </w:tcBorders>
          </w:tcPr>
          <w:p w14:paraId="69C8DBE9" w14:textId="77777777" w:rsidR="00E027AD" w:rsidRPr="00830289"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r>
              <w:rPr>
                <w:rFonts w:ascii="Times New Roman" w:hAnsi="Times New Roman" w:cs="Times New Roman"/>
                <w:lang w:eastAsia="zh-CN"/>
              </w:rPr>
              <w:t>BS</w:t>
            </w:r>
          </w:p>
        </w:tc>
        <w:tc>
          <w:tcPr>
            <w:tcW w:w="1130" w:type="dxa"/>
            <w:tcBorders>
              <w:top w:val="single" w:sz="4" w:space="0" w:color="000000"/>
              <w:left w:val="single" w:sz="4" w:space="0" w:color="000000"/>
              <w:bottom w:val="single" w:sz="4" w:space="0" w:color="000000"/>
              <w:right w:val="single" w:sz="4" w:space="0" w:color="000000"/>
            </w:tcBorders>
          </w:tcPr>
          <w:p w14:paraId="59A95E0C" w14:textId="77777777" w:rsidR="00E027AD" w:rsidRPr="00830289"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Pr>
                <w:rFonts w:ascii="Times New Roman" w:hAnsi="Times New Roman" w:cs="Times New Roman"/>
                <w:lang w:eastAsia="zh-CN"/>
              </w:rPr>
              <w:t>3</w:t>
            </w:r>
          </w:p>
        </w:tc>
        <w:tc>
          <w:tcPr>
            <w:tcW w:w="1237" w:type="dxa"/>
            <w:tcBorders>
              <w:top w:val="single" w:sz="4" w:space="0" w:color="000000"/>
              <w:left w:val="single" w:sz="4" w:space="0" w:color="000000"/>
              <w:bottom w:val="single" w:sz="4" w:space="0" w:color="000000"/>
              <w:right w:val="single" w:sz="4" w:space="0" w:color="000000"/>
            </w:tcBorders>
          </w:tcPr>
          <w:p w14:paraId="5189DB7C" w14:textId="77777777" w:rsidR="00E027AD" w:rsidRPr="00830289"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r>
              <w:rPr>
                <w:rFonts w:ascii="Times New Roman" w:hAnsi="Times New Roman" w:cs="Times New Roman"/>
                <w:lang w:eastAsia="zh-CN"/>
              </w:rPr>
              <w:t>3</w:t>
            </w:r>
          </w:p>
        </w:tc>
        <w:tc>
          <w:tcPr>
            <w:tcW w:w="1233" w:type="dxa"/>
            <w:tcBorders>
              <w:top w:val="single" w:sz="4" w:space="0" w:color="000000"/>
              <w:left w:val="single" w:sz="4" w:space="0" w:color="000000"/>
              <w:bottom w:val="single" w:sz="4" w:space="0" w:color="000000"/>
              <w:right w:val="single" w:sz="4" w:space="0" w:color="000000"/>
            </w:tcBorders>
          </w:tcPr>
          <w:p w14:paraId="30B5F7D1" w14:textId="77777777" w:rsidR="00E027AD" w:rsidRPr="00830289"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p>
        </w:tc>
        <w:tc>
          <w:tcPr>
            <w:tcW w:w="1652" w:type="dxa"/>
            <w:tcBorders>
              <w:top w:val="single" w:sz="4" w:space="0" w:color="000000"/>
              <w:left w:val="single" w:sz="4" w:space="0" w:color="000000"/>
              <w:bottom w:val="single" w:sz="4" w:space="0" w:color="000000"/>
              <w:right w:val="single" w:sz="4" w:space="0" w:color="000000"/>
            </w:tcBorders>
          </w:tcPr>
          <w:p w14:paraId="4FF0E99D" w14:textId="77777777" w:rsidR="00E027AD" w:rsidRPr="00830289" w:rsidRDefault="00E027AD" w:rsidP="00967A07">
            <w:pPr>
              <w:kinsoku w:val="0"/>
              <w:overflowPunct w:val="0"/>
              <w:autoSpaceDE w:val="0"/>
              <w:autoSpaceDN w:val="0"/>
              <w:adjustRightInd w:val="0"/>
              <w:spacing w:line="251" w:lineRule="exact"/>
              <w:jc w:val="center"/>
              <w:rPr>
                <w:rFonts w:ascii="Times New Roman" w:hAnsi="Times New Roman" w:cs="Times New Roman"/>
                <w:lang w:eastAsia="zh-CN"/>
              </w:rPr>
            </w:pPr>
          </w:p>
        </w:tc>
        <w:tc>
          <w:tcPr>
            <w:tcW w:w="1731" w:type="dxa"/>
            <w:tcBorders>
              <w:top w:val="single" w:sz="4" w:space="0" w:color="000000"/>
              <w:left w:val="single" w:sz="4" w:space="0" w:color="000000"/>
              <w:bottom w:val="single" w:sz="4" w:space="0" w:color="000000"/>
              <w:right w:val="single" w:sz="4" w:space="0" w:color="000000"/>
            </w:tcBorders>
          </w:tcPr>
          <w:p w14:paraId="683EF9F5" w14:textId="77777777" w:rsidR="00E027AD" w:rsidRPr="00830289" w:rsidRDefault="00E027AD" w:rsidP="00967A07">
            <w:pPr>
              <w:kinsoku w:val="0"/>
              <w:overflowPunct w:val="0"/>
              <w:autoSpaceDE w:val="0"/>
              <w:autoSpaceDN w:val="0"/>
              <w:adjustRightInd w:val="0"/>
              <w:spacing w:line="251" w:lineRule="exact"/>
              <w:ind w:left="103"/>
              <w:rPr>
                <w:rFonts w:ascii="Times New Roman" w:hAnsi="Times New Roman" w:cs="Times New Roman"/>
                <w:lang w:eastAsia="zh-CN"/>
              </w:rPr>
            </w:pPr>
          </w:p>
        </w:tc>
      </w:tr>
    </w:tbl>
    <w:p w14:paraId="7B0AC521" w14:textId="77777777" w:rsidR="00E027AD" w:rsidRPr="001D0BAA" w:rsidRDefault="00E027AD" w:rsidP="00E027AD">
      <w:pPr>
        <w:kinsoku w:val="0"/>
        <w:overflowPunct w:val="0"/>
        <w:autoSpaceDE w:val="0"/>
        <w:autoSpaceDN w:val="0"/>
        <w:adjustRightInd w:val="0"/>
        <w:spacing w:line="227" w:lineRule="exact"/>
        <w:ind w:left="114"/>
        <w:rPr>
          <w:rFonts w:ascii="Arial" w:hAnsi="Arial" w:cs="Arial"/>
          <w:sz w:val="18"/>
          <w:szCs w:val="18"/>
          <w:lang w:eastAsia="zh-CN"/>
        </w:rPr>
      </w:pPr>
    </w:p>
    <w:p w14:paraId="673988BC" w14:textId="77777777" w:rsidR="00E027AD" w:rsidRDefault="00E027AD" w:rsidP="00E027AD">
      <w:pPr>
        <w:rPr>
          <w:b/>
          <w:sz w:val="21"/>
          <w:u w:val="single"/>
        </w:rPr>
      </w:pPr>
    </w:p>
    <w:p w14:paraId="253F76FB" w14:textId="77777777" w:rsidR="00E027AD" w:rsidRDefault="00E027AD" w:rsidP="00E027AD">
      <w:pPr>
        <w:rPr>
          <w:sz w:val="21"/>
        </w:rPr>
      </w:pPr>
      <w:r w:rsidRPr="000A0106">
        <w:rPr>
          <w:b/>
          <w:sz w:val="21"/>
          <w:u w:val="single"/>
        </w:rPr>
        <w:t>3 Year Rolling Plan</w:t>
      </w:r>
      <w:r>
        <w:rPr>
          <w:b/>
          <w:sz w:val="21"/>
          <w:u w:val="single"/>
        </w:rPr>
        <w:t>/ Strategic Plan</w:t>
      </w:r>
      <w:proofErr w:type="gramStart"/>
      <w:r w:rsidRPr="000A0106">
        <w:rPr>
          <w:b/>
          <w:sz w:val="21"/>
          <w:u w:val="single"/>
        </w:rPr>
        <w:t>:</w:t>
      </w:r>
      <w:proofErr w:type="gramEnd"/>
      <w:r w:rsidRPr="000A0106">
        <w:rPr>
          <w:sz w:val="21"/>
        </w:rPr>
        <w:br/>
        <w:t xml:space="preserve">How has your </w:t>
      </w:r>
      <w:r>
        <w:rPr>
          <w:sz w:val="21"/>
        </w:rPr>
        <w:t>committee</w:t>
      </w:r>
      <w:r w:rsidRPr="000A0106">
        <w:rPr>
          <w:sz w:val="21"/>
        </w:rPr>
        <w:t xml:space="preserve"> been involved with the plan?  What do you plan to do</w:t>
      </w:r>
      <w:r>
        <w:rPr>
          <w:sz w:val="21"/>
        </w:rPr>
        <w:t xml:space="preserve"> in the upcoming semester? </w:t>
      </w:r>
    </w:p>
    <w:p w14:paraId="0EC43721" w14:textId="77777777" w:rsidR="00E027AD" w:rsidRPr="00F9189F" w:rsidRDefault="00E027AD" w:rsidP="00E027AD">
      <w:pPr>
        <w:rPr>
          <w:sz w:val="21"/>
        </w:rPr>
      </w:pPr>
      <w:r>
        <w:rPr>
          <w:sz w:val="21"/>
        </w:rPr>
        <w:t xml:space="preserve">The committee has not directly contributed to the attainment of the goals stated in the CEHHS 2015-2016 strategic plan. The committee has supported the underlying assumptions for the plan by “developing and sustaining long term positive working relationships within the college and across the university ” by initiating and providing curricular consultation in curriculum </w:t>
      </w:r>
      <w:r>
        <w:rPr>
          <w:sz w:val="21"/>
        </w:rPr>
        <w:lastRenderedPageBreak/>
        <w:t>revisions submitted in the different schools and departments in CEHHS.  The co-chairs of the committee collaborated closely with the Chair of UCC by seeking guidance regarding committee questions on curricular submissions. Recommendations are listed below to continue a collaborative relationship within the college and with UCC.</w:t>
      </w:r>
    </w:p>
    <w:p w14:paraId="1883AC75" w14:textId="77777777" w:rsidR="00E027AD" w:rsidRDefault="00E027AD" w:rsidP="00E027AD">
      <w:pPr>
        <w:rPr>
          <w:sz w:val="28"/>
        </w:rPr>
      </w:pPr>
      <w:r w:rsidRPr="000A0106">
        <w:rPr>
          <w:b/>
          <w:noProof/>
          <w:u w:val="single"/>
          <w:lang w:eastAsia="zh-CN"/>
        </w:rPr>
        <mc:AlternateContent>
          <mc:Choice Requires="wps">
            <w:drawing>
              <wp:anchor distT="0" distB="0" distL="114300" distR="114300" simplePos="0" relativeHeight="251664384" behindDoc="0" locked="0" layoutInCell="1" allowOverlap="1" wp14:anchorId="2F8D23DE" wp14:editId="54A5B6EA">
                <wp:simplePos x="0" y="0"/>
                <wp:positionH relativeFrom="column">
                  <wp:posOffset>-30480</wp:posOffset>
                </wp:positionH>
                <wp:positionV relativeFrom="paragraph">
                  <wp:posOffset>821055</wp:posOffset>
                </wp:positionV>
                <wp:extent cx="6278880" cy="3383280"/>
                <wp:effectExtent l="0" t="0" r="2667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3383280"/>
                        </a:xfrm>
                        <a:prstGeom prst="rect">
                          <a:avLst/>
                        </a:prstGeom>
                        <a:solidFill>
                          <a:srgbClr val="FFFFFF"/>
                        </a:solidFill>
                        <a:ln w="9525">
                          <a:solidFill>
                            <a:srgbClr val="000000"/>
                          </a:solidFill>
                          <a:miter lim="800000"/>
                          <a:headEnd/>
                          <a:tailEnd/>
                        </a:ln>
                      </wps:spPr>
                      <wps:txbx>
                        <w:txbxContent>
                          <w:p w14:paraId="522C62AF" w14:textId="77777777" w:rsidR="00E027AD" w:rsidRPr="00F9189F" w:rsidRDefault="00E027AD" w:rsidP="00E027AD">
                            <w:pPr>
                              <w:ind w:left="180"/>
                              <w:rPr>
                                <w:b/>
                                <w:sz w:val="21"/>
                                <w:szCs w:val="21"/>
                              </w:rPr>
                            </w:pPr>
                            <w:r w:rsidRPr="00F9189F">
                              <w:rPr>
                                <w:b/>
                                <w:sz w:val="21"/>
                                <w:szCs w:val="21"/>
                              </w:rPr>
                              <w:t>Recommendations by committee for CAPC – 2016-2017:</w:t>
                            </w:r>
                          </w:p>
                          <w:p w14:paraId="0BD2AB8B" w14:textId="77777777" w:rsidR="00E027AD" w:rsidRPr="00826F6A" w:rsidRDefault="00E027AD" w:rsidP="00E027AD">
                            <w:pPr>
                              <w:ind w:left="180"/>
                              <w:rPr>
                                <w:sz w:val="21"/>
                                <w:szCs w:val="21"/>
                              </w:rPr>
                            </w:pPr>
                            <w:r w:rsidRPr="00826F6A">
                              <w:rPr>
                                <w:sz w:val="21"/>
                                <w:szCs w:val="21"/>
                              </w:rPr>
                              <w:t>*Creation of a Cougar Course in Community for CEHHS with information</w:t>
                            </w:r>
                            <w:r>
                              <w:rPr>
                                <w:sz w:val="21"/>
                                <w:szCs w:val="21"/>
                              </w:rPr>
                              <w:t xml:space="preserve"> regarding curricular submission process</w:t>
                            </w:r>
                            <w:r w:rsidRPr="00826F6A">
                              <w:rPr>
                                <w:sz w:val="21"/>
                                <w:szCs w:val="21"/>
                              </w:rPr>
                              <w:t>.  Short webinar tutorials can be developed for faculty that can assist with curricular submission</w:t>
                            </w:r>
                            <w:r>
                              <w:rPr>
                                <w:sz w:val="21"/>
                                <w:szCs w:val="21"/>
                              </w:rPr>
                              <w:t>s</w:t>
                            </w:r>
                            <w:r w:rsidRPr="00826F6A">
                              <w:rPr>
                                <w:sz w:val="21"/>
                                <w:szCs w:val="21"/>
                              </w:rPr>
                              <w:t xml:space="preserve">. </w:t>
                            </w:r>
                          </w:p>
                          <w:p w14:paraId="2C0BB06A" w14:textId="77777777" w:rsidR="00E027AD" w:rsidRPr="00826F6A" w:rsidRDefault="00E027AD" w:rsidP="00E027AD">
                            <w:pPr>
                              <w:pStyle w:val="ListParagraph"/>
                              <w:numPr>
                                <w:ilvl w:val="0"/>
                                <w:numId w:val="10"/>
                              </w:numPr>
                              <w:rPr>
                                <w:sz w:val="21"/>
                                <w:szCs w:val="21"/>
                              </w:rPr>
                            </w:pPr>
                            <w:r w:rsidRPr="00826F6A">
                              <w:rPr>
                                <w:sz w:val="21"/>
                                <w:szCs w:val="21"/>
                              </w:rPr>
                              <w:t xml:space="preserve">Examples of the curriculum forms (P, P-2, C, C-2 </w:t>
                            </w:r>
                            <w:proofErr w:type="spellStart"/>
                            <w:r w:rsidRPr="00826F6A">
                              <w:rPr>
                                <w:sz w:val="21"/>
                                <w:szCs w:val="21"/>
                              </w:rPr>
                              <w:t>etc</w:t>
                            </w:r>
                            <w:proofErr w:type="spellEnd"/>
                            <w:r w:rsidRPr="00826F6A">
                              <w:rPr>
                                <w:sz w:val="21"/>
                                <w:szCs w:val="21"/>
                              </w:rPr>
                              <w:t xml:space="preserve">) from each School and </w:t>
                            </w:r>
                            <w:proofErr w:type="spellStart"/>
                            <w:r w:rsidRPr="00826F6A">
                              <w:rPr>
                                <w:sz w:val="21"/>
                                <w:szCs w:val="21"/>
                              </w:rPr>
                              <w:t>Dept</w:t>
                            </w:r>
                            <w:proofErr w:type="spellEnd"/>
                            <w:r w:rsidRPr="00826F6A">
                              <w:rPr>
                                <w:sz w:val="21"/>
                                <w:szCs w:val="21"/>
                              </w:rPr>
                              <w:t xml:space="preserve"> in the college can be provided as reference. </w:t>
                            </w:r>
                          </w:p>
                          <w:p w14:paraId="577B9FD5" w14:textId="77777777" w:rsidR="00E027AD" w:rsidRPr="00826F6A" w:rsidRDefault="00E027AD" w:rsidP="00E027AD">
                            <w:pPr>
                              <w:pStyle w:val="ListParagraph"/>
                              <w:ind w:left="900"/>
                              <w:rPr>
                                <w:sz w:val="21"/>
                                <w:szCs w:val="21"/>
                              </w:rPr>
                            </w:pPr>
                            <w:r w:rsidRPr="00826F6A">
                              <w:rPr>
                                <w:sz w:val="21"/>
                                <w:szCs w:val="21"/>
                              </w:rPr>
                              <w:t xml:space="preserve"> </w:t>
                            </w:r>
                          </w:p>
                          <w:p w14:paraId="3CAF999A" w14:textId="77777777" w:rsidR="00E027AD" w:rsidRPr="00826F6A" w:rsidRDefault="00E027AD" w:rsidP="00E027AD">
                            <w:pPr>
                              <w:ind w:left="180"/>
                              <w:rPr>
                                <w:sz w:val="21"/>
                                <w:szCs w:val="21"/>
                              </w:rPr>
                            </w:pPr>
                            <w:r w:rsidRPr="00826F6A">
                              <w:rPr>
                                <w:sz w:val="21"/>
                                <w:szCs w:val="21"/>
                              </w:rPr>
                              <w:t>* Forward recommendation from committee for faculty release time for creating the comm</w:t>
                            </w:r>
                            <w:r>
                              <w:rPr>
                                <w:sz w:val="21"/>
                                <w:szCs w:val="21"/>
                              </w:rPr>
                              <w:t xml:space="preserve">unity course for CAPC </w:t>
                            </w:r>
                            <w:proofErr w:type="gramStart"/>
                            <w:r>
                              <w:rPr>
                                <w:sz w:val="21"/>
                                <w:szCs w:val="21"/>
                              </w:rPr>
                              <w:t>over  S</w:t>
                            </w:r>
                            <w:r w:rsidRPr="00826F6A">
                              <w:rPr>
                                <w:sz w:val="21"/>
                                <w:szCs w:val="21"/>
                              </w:rPr>
                              <w:t>ummer</w:t>
                            </w:r>
                            <w:proofErr w:type="gramEnd"/>
                            <w:r>
                              <w:rPr>
                                <w:sz w:val="21"/>
                                <w:szCs w:val="21"/>
                              </w:rPr>
                              <w:t xml:space="preserve"> or Fall 2016</w:t>
                            </w:r>
                            <w:r w:rsidRPr="00826F6A">
                              <w:rPr>
                                <w:sz w:val="21"/>
                                <w:szCs w:val="21"/>
                              </w:rPr>
                              <w:t>.</w:t>
                            </w:r>
                          </w:p>
                          <w:p w14:paraId="37A48003" w14:textId="77777777" w:rsidR="00E027AD" w:rsidRDefault="00E027AD" w:rsidP="00E027AD">
                            <w:pPr>
                              <w:ind w:left="180"/>
                              <w:rPr>
                                <w:sz w:val="21"/>
                                <w:szCs w:val="21"/>
                              </w:rPr>
                            </w:pPr>
                            <w:r w:rsidRPr="00826F6A">
                              <w:rPr>
                                <w:sz w:val="21"/>
                                <w:szCs w:val="21"/>
                              </w:rPr>
                              <w:t>*Send recommendation to Faculty Development Committee to host a brown bag workshop once a year for faculty in the college on</w:t>
                            </w:r>
                            <w:r>
                              <w:rPr>
                                <w:sz w:val="21"/>
                                <w:szCs w:val="21"/>
                              </w:rPr>
                              <w:t xml:space="preserve"> the</w:t>
                            </w:r>
                            <w:r w:rsidRPr="00826F6A">
                              <w:rPr>
                                <w:sz w:val="21"/>
                                <w:szCs w:val="21"/>
                              </w:rPr>
                              <w:t xml:space="preserve"> College and University requirements in submitting curriculum revisions. Have Chair or Directors also attend to provide oversight and guidance to faculty. </w:t>
                            </w:r>
                          </w:p>
                          <w:p w14:paraId="3CCFCF7A" w14:textId="77777777" w:rsidR="00E027AD" w:rsidRPr="00826F6A" w:rsidRDefault="00E027AD" w:rsidP="00E027AD">
                            <w:pPr>
                              <w:ind w:left="180"/>
                              <w:rPr>
                                <w:sz w:val="21"/>
                                <w:szCs w:val="21"/>
                              </w:rPr>
                            </w:pPr>
                            <w:r w:rsidRPr="00826F6A">
                              <w:rPr>
                                <w:sz w:val="21"/>
                                <w:szCs w:val="21"/>
                              </w:rPr>
                              <w:br/>
                              <w:t xml:space="preserve">*Have the Chair </w:t>
                            </w:r>
                            <w:r>
                              <w:rPr>
                                <w:sz w:val="21"/>
                                <w:szCs w:val="21"/>
                              </w:rPr>
                              <w:t>of UCC</w:t>
                            </w:r>
                            <w:r w:rsidRPr="00826F6A">
                              <w:rPr>
                                <w:sz w:val="21"/>
                                <w:szCs w:val="21"/>
                              </w:rPr>
                              <w:t xml:space="preserve"> provide an orientation at the beginning of each academic year</w:t>
                            </w:r>
                            <w:r>
                              <w:rPr>
                                <w:sz w:val="21"/>
                                <w:szCs w:val="21"/>
                              </w:rPr>
                              <w:t xml:space="preserve"> to CAPC</w:t>
                            </w:r>
                            <w:r w:rsidRPr="00826F6A">
                              <w:rPr>
                                <w:sz w:val="21"/>
                                <w:szCs w:val="21"/>
                              </w:rPr>
                              <w:t xml:space="preserve"> regarding the responsibilities of CAPC in reviewing curriculum submissions for UCC review. </w:t>
                            </w:r>
                          </w:p>
                          <w:p w14:paraId="0B5753BD" w14:textId="77777777" w:rsidR="00E027AD" w:rsidRDefault="00E027AD" w:rsidP="00E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4pt;margin-top:64.65pt;width:494.4pt;height:26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">
                <v:textbox>
                  <w:txbxContent>
                    <w:p w14:paraId="522C62AF" w14:textId="77777777" w:rsidR="00E027AD" w:rsidRPr="00F9189F" w:rsidRDefault="00E027AD" w:rsidP="00E027AD">
                      <w:pPr>
                        <w:ind w:left="180"/>
                        <w:rPr>
                          <w:b/>
                          <w:sz w:val="21"/>
                          <w:szCs w:val="21"/>
                        </w:rPr>
                      </w:pPr>
                      <w:r w:rsidRPr="00F9189F">
                        <w:rPr>
                          <w:b/>
                          <w:sz w:val="21"/>
                          <w:szCs w:val="21"/>
                        </w:rPr>
                        <w:t>Recommendations by committee for CAPC – 2016-2017:</w:t>
                      </w:r>
                    </w:p>
                    <w:p w14:paraId="0BD2AB8B" w14:textId="77777777" w:rsidR="00E027AD" w:rsidRPr="00826F6A" w:rsidRDefault="00E027AD" w:rsidP="00E027AD">
                      <w:pPr>
                        <w:ind w:left="180"/>
                        <w:rPr>
                          <w:sz w:val="21"/>
                          <w:szCs w:val="21"/>
                        </w:rPr>
                      </w:pPr>
                      <w:r w:rsidRPr="00826F6A">
                        <w:rPr>
                          <w:sz w:val="21"/>
                          <w:szCs w:val="21"/>
                        </w:rPr>
                        <w:t>*Creation of a Cougar Course in Community for CEHHS with information</w:t>
                      </w:r>
                      <w:r>
                        <w:rPr>
                          <w:sz w:val="21"/>
                          <w:szCs w:val="21"/>
                        </w:rPr>
                        <w:t xml:space="preserve"> regarding curricular submission process</w:t>
                      </w:r>
                      <w:r w:rsidRPr="00826F6A">
                        <w:rPr>
                          <w:sz w:val="21"/>
                          <w:szCs w:val="21"/>
                        </w:rPr>
                        <w:t>.  Short webinar tutorials can be developed for faculty that can assist with curricular submission</w:t>
                      </w:r>
                      <w:r>
                        <w:rPr>
                          <w:sz w:val="21"/>
                          <w:szCs w:val="21"/>
                        </w:rPr>
                        <w:t>s</w:t>
                      </w:r>
                      <w:r w:rsidRPr="00826F6A">
                        <w:rPr>
                          <w:sz w:val="21"/>
                          <w:szCs w:val="21"/>
                        </w:rPr>
                        <w:t xml:space="preserve">. </w:t>
                      </w:r>
                    </w:p>
                    <w:p w14:paraId="2C0BB06A" w14:textId="77777777" w:rsidR="00E027AD" w:rsidRPr="00826F6A" w:rsidRDefault="00E027AD" w:rsidP="00E027AD">
                      <w:pPr>
                        <w:pStyle w:val="ListParagraph"/>
                        <w:numPr>
                          <w:ilvl w:val="0"/>
                          <w:numId w:val="10"/>
                        </w:numPr>
                        <w:rPr>
                          <w:sz w:val="21"/>
                          <w:szCs w:val="21"/>
                        </w:rPr>
                      </w:pPr>
                      <w:r w:rsidRPr="00826F6A">
                        <w:rPr>
                          <w:sz w:val="21"/>
                          <w:szCs w:val="21"/>
                        </w:rPr>
                        <w:t xml:space="preserve">Examples of the curriculum forms (P, P-2, C, C-2 </w:t>
                      </w:r>
                      <w:proofErr w:type="spellStart"/>
                      <w:r w:rsidRPr="00826F6A">
                        <w:rPr>
                          <w:sz w:val="21"/>
                          <w:szCs w:val="21"/>
                        </w:rPr>
                        <w:t>etc</w:t>
                      </w:r>
                      <w:proofErr w:type="spellEnd"/>
                      <w:r w:rsidRPr="00826F6A">
                        <w:rPr>
                          <w:sz w:val="21"/>
                          <w:szCs w:val="21"/>
                        </w:rPr>
                        <w:t xml:space="preserve">) from each School and </w:t>
                      </w:r>
                      <w:proofErr w:type="spellStart"/>
                      <w:r w:rsidRPr="00826F6A">
                        <w:rPr>
                          <w:sz w:val="21"/>
                          <w:szCs w:val="21"/>
                        </w:rPr>
                        <w:t>Dept</w:t>
                      </w:r>
                      <w:proofErr w:type="spellEnd"/>
                      <w:r w:rsidRPr="00826F6A">
                        <w:rPr>
                          <w:sz w:val="21"/>
                          <w:szCs w:val="21"/>
                        </w:rPr>
                        <w:t xml:space="preserve"> in the college can be provided as reference. </w:t>
                      </w:r>
                    </w:p>
                    <w:p w14:paraId="577B9FD5" w14:textId="77777777" w:rsidR="00E027AD" w:rsidRPr="00826F6A" w:rsidRDefault="00E027AD" w:rsidP="00E027AD">
                      <w:pPr>
                        <w:pStyle w:val="ListParagraph"/>
                        <w:ind w:left="900"/>
                        <w:rPr>
                          <w:sz w:val="21"/>
                          <w:szCs w:val="21"/>
                        </w:rPr>
                      </w:pPr>
                      <w:r w:rsidRPr="00826F6A">
                        <w:rPr>
                          <w:sz w:val="21"/>
                          <w:szCs w:val="21"/>
                        </w:rPr>
                        <w:t xml:space="preserve"> </w:t>
                      </w:r>
                    </w:p>
                    <w:p w14:paraId="3CAF999A" w14:textId="77777777" w:rsidR="00E027AD" w:rsidRPr="00826F6A" w:rsidRDefault="00E027AD" w:rsidP="00E027AD">
                      <w:pPr>
                        <w:ind w:left="180"/>
                        <w:rPr>
                          <w:sz w:val="21"/>
                          <w:szCs w:val="21"/>
                        </w:rPr>
                      </w:pPr>
                      <w:r w:rsidRPr="00826F6A">
                        <w:rPr>
                          <w:sz w:val="21"/>
                          <w:szCs w:val="21"/>
                        </w:rPr>
                        <w:t>* Forward recommendation from committee for faculty release time for creating the comm</w:t>
                      </w:r>
                      <w:r>
                        <w:rPr>
                          <w:sz w:val="21"/>
                          <w:szCs w:val="21"/>
                        </w:rPr>
                        <w:t xml:space="preserve">unity course for CAPC </w:t>
                      </w:r>
                      <w:proofErr w:type="gramStart"/>
                      <w:r>
                        <w:rPr>
                          <w:sz w:val="21"/>
                          <w:szCs w:val="21"/>
                        </w:rPr>
                        <w:t>over  S</w:t>
                      </w:r>
                      <w:r w:rsidRPr="00826F6A">
                        <w:rPr>
                          <w:sz w:val="21"/>
                          <w:szCs w:val="21"/>
                        </w:rPr>
                        <w:t>ummer</w:t>
                      </w:r>
                      <w:proofErr w:type="gramEnd"/>
                      <w:r>
                        <w:rPr>
                          <w:sz w:val="21"/>
                          <w:szCs w:val="21"/>
                        </w:rPr>
                        <w:t xml:space="preserve"> or Fall 2016</w:t>
                      </w:r>
                      <w:r w:rsidRPr="00826F6A">
                        <w:rPr>
                          <w:sz w:val="21"/>
                          <w:szCs w:val="21"/>
                        </w:rPr>
                        <w:t>.</w:t>
                      </w:r>
                    </w:p>
                    <w:p w14:paraId="37A48003" w14:textId="77777777" w:rsidR="00E027AD" w:rsidRDefault="00E027AD" w:rsidP="00E027AD">
                      <w:pPr>
                        <w:ind w:left="180"/>
                        <w:rPr>
                          <w:sz w:val="21"/>
                          <w:szCs w:val="21"/>
                        </w:rPr>
                      </w:pPr>
                      <w:r w:rsidRPr="00826F6A">
                        <w:rPr>
                          <w:sz w:val="21"/>
                          <w:szCs w:val="21"/>
                        </w:rPr>
                        <w:t>*Send recommendation to Faculty Development Committee to host a brown bag workshop once a year for faculty in the college on</w:t>
                      </w:r>
                      <w:r>
                        <w:rPr>
                          <w:sz w:val="21"/>
                          <w:szCs w:val="21"/>
                        </w:rPr>
                        <w:t xml:space="preserve"> the</w:t>
                      </w:r>
                      <w:r w:rsidRPr="00826F6A">
                        <w:rPr>
                          <w:sz w:val="21"/>
                          <w:szCs w:val="21"/>
                        </w:rPr>
                        <w:t xml:space="preserve"> College and University requirements in submitting curriculum revisions. Have Chair or Directors also attend to provide oversight and guidance to faculty. </w:t>
                      </w:r>
                    </w:p>
                    <w:p w14:paraId="3CCFCF7A" w14:textId="77777777" w:rsidR="00E027AD" w:rsidRPr="00826F6A" w:rsidRDefault="00E027AD" w:rsidP="00E027AD">
                      <w:pPr>
                        <w:ind w:left="180"/>
                        <w:rPr>
                          <w:sz w:val="21"/>
                          <w:szCs w:val="21"/>
                        </w:rPr>
                      </w:pPr>
                      <w:r w:rsidRPr="00826F6A">
                        <w:rPr>
                          <w:sz w:val="21"/>
                          <w:szCs w:val="21"/>
                        </w:rPr>
                        <w:br/>
                        <w:t xml:space="preserve">*Have the Chair </w:t>
                      </w:r>
                      <w:r>
                        <w:rPr>
                          <w:sz w:val="21"/>
                          <w:szCs w:val="21"/>
                        </w:rPr>
                        <w:t>of UCC</w:t>
                      </w:r>
                      <w:r w:rsidRPr="00826F6A">
                        <w:rPr>
                          <w:sz w:val="21"/>
                          <w:szCs w:val="21"/>
                        </w:rPr>
                        <w:t xml:space="preserve"> provide an orientation at the beginning of each academic year</w:t>
                      </w:r>
                      <w:r>
                        <w:rPr>
                          <w:sz w:val="21"/>
                          <w:szCs w:val="21"/>
                        </w:rPr>
                        <w:t xml:space="preserve"> to CAPC</w:t>
                      </w:r>
                      <w:r w:rsidRPr="00826F6A">
                        <w:rPr>
                          <w:sz w:val="21"/>
                          <w:szCs w:val="21"/>
                        </w:rPr>
                        <w:t xml:space="preserve"> regarding the responsibilities of CAPC in reviewing curriculum submissions for UCC review. </w:t>
                      </w:r>
                    </w:p>
                    <w:p w14:paraId="0B5753BD" w14:textId="77777777" w:rsidR="00E027AD" w:rsidRDefault="00E027AD" w:rsidP="00E027AD"/>
                  </w:txbxContent>
                </v:textbox>
              </v:shape>
            </w:pict>
          </mc:Fallback>
        </mc:AlternateContent>
      </w:r>
      <w:r>
        <w:rPr>
          <w:sz w:val="21"/>
        </w:rPr>
        <w:br/>
      </w:r>
      <w:r w:rsidRPr="00214979">
        <w:rPr>
          <w:b/>
          <w:sz w:val="21"/>
          <w:u w:val="single"/>
        </w:rPr>
        <w:t>Plan of Action</w:t>
      </w:r>
      <w:proofErr w:type="gramStart"/>
      <w:r w:rsidRPr="00214979">
        <w:rPr>
          <w:b/>
          <w:sz w:val="21"/>
          <w:u w:val="single"/>
        </w:rPr>
        <w:t>:</w:t>
      </w:r>
      <w:proofErr w:type="gramEnd"/>
      <w:r w:rsidRPr="00214979">
        <w:rPr>
          <w:sz w:val="21"/>
        </w:rPr>
        <w:br/>
        <w:t xml:space="preserve">What does your </w:t>
      </w:r>
      <w:r>
        <w:rPr>
          <w:sz w:val="21"/>
        </w:rPr>
        <w:t>committee</w:t>
      </w:r>
      <w:r w:rsidRPr="00214979">
        <w:rPr>
          <w:sz w:val="21"/>
        </w:rPr>
        <w:t xml:space="preserve"> plan on doing in the upcoming semester/ year?  </w:t>
      </w:r>
      <w:r>
        <w:rPr>
          <w:sz w:val="28"/>
        </w:rPr>
        <w:br/>
      </w:r>
      <w:r>
        <w:rPr>
          <w:sz w:val="28"/>
        </w:rPr>
        <w:br/>
      </w:r>
      <w:r>
        <w:rPr>
          <w:sz w:val="28"/>
        </w:rPr>
        <w:br/>
      </w:r>
      <w:r>
        <w:rPr>
          <w:sz w:val="28"/>
        </w:rPr>
        <w:br/>
      </w:r>
    </w:p>
    <w:p w14:paraId="0E7BB237" w14:textId="77777777" w:rsidR="00E027AD" w:rsidRPr="00026C7D" w:rsidRDefault="00E027AD" w:rsidP="00E027AD">
      <w:r>
        <w:br/>
      </w:r>
    </w:p>
    <w:p w14:paraId="3A7093D0" w14:textId="77777777" w:rsidR="00E027AD" w:rsidRDefault="00E027AD" w:rsidP="00E027AD">
      <w:r w:rsidRPr="00026C7D">
        <w:rPr>
          <w:noProof/>
          <w:sz w:val="36"/>
          <w:lang w:eastAsia="zh-CN"/>
        </w:rPr>
        <mc:AlternateContent>
          <mc:Choice Requires="wps">
            <w:drawing>
              <wp:anchor distT="0" distB="0" distL="114300" distR="114300" simplePos="0" relativeHeight="251665408" behindDoc="0" locked="0" layoutInCell="1" allowOverlap="1" wp14:anchorId="746722D8" wp14:editId="33B0B1A1">
                <wp:simplePos x="0" y="0"/>
                <wp:positionH relativeFrom="column">
                  <wp:posOffset>8401050</wp:posOffset>
                </wp:positionH>
                <wp:positionV relativeFrom="paragraph">
                  <wp:posOffset>1084580</wp:posOffset>
                </wp:positionV>
                <wp:extent cx="190500" cy="7048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5EA2D324" w14:textId="77777777" w:rsidR="00E027AD" w:rsidRDefault="00E027AD" w:rsidP="00E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661.5pt;margin-top:85.4pt;width:15pt;height:5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">
                <v:textbox>
                  <w:txbxContent>
                    <w:p w14:paraId="5EA2D324" w14:textId="77777777" w:rsidR="00E027AD" w:rsidRDefault="00E027AD" w:rsidP="00E027AD"/>
                  </w:txbxContent>
                </v:textbox>
              </v:shape>
            </w:pict>
          </mc:Fallback>
        </mc:AlternateContent>
      </w:r>
    </w:p>
    <w:p w14:paraId="3D431475" w14:textId="77777777" w:rsidR="00E027AD" w:rsidRDefault="00E027AD">
      <w:pPr>
        <w:rPr>
          <w:rFonts w:ascii="Cambria" w:eastAsia="Cambria" w:hAnsi="Cambria" w:cs="Cambria"/>
        </w:rPr>
      </w:pPr>
    </w:p>
    <w:p w14:paraId="1C9B3C64" w14:textId="77777777" w:rsidR="00E027AD" w:rsidRDefault="00E027AD">
      <w:pPr>
        <w:rPr>
          <w:rFonts w:ascii="Cambria" w:eastAsia="Cambria" w:hAnsi="Cambria" w:cs="Cambria"/>
        </w:rPr>
      </w:pPr>
    </w:p>
    <w:p w14:paraId="0A688613" w14:textId="77777777" w:rsidR="00E027AD" w:rsidRDefault="00E027AD">
      <w:pPr>
        <w:rPr>
          <w:rFonts w:ascii="Cambria" w:eastAsia="Cambria" w:hAnsi="Cambria" w:cs="Cambria"/>
        </w:rPr>
      </w:pPr>
    </w:p>
    <w:p w14:paraId="66EC2DCA" w14:textId="77777777" w:rsidR="00E027AD" w:rsidRDefault="00E027AD">
      <w:pPr>
        <w:rPr>
          <w:rFonts w:ascii="Cambria" w:eastAsia="Cambria" w:hAnsi="Cambria" w:cs="Cambria"/>
        </w:rPr>
      </w:pPr>
    </w:p>
    <w:p w14:paraId="0DA582A4" w14:textId="77777777" w:rsidR="00E027AD" w:rsidRDefault="00E027AD">
      <w:pPr>
        <w:rPr>
          <w:rFonts w:ascii="Cambria" w:eastAsia="Cambria" w:hAnsi="Cambria" w:cs="Cambria"/>
        </w:rPr>
      </w:pPr>
    </w:p>
    <w:p w14:paraId="21918268" w14:textId="77777777" w:rsidR="00E027AD" w:rsidRDefault="00E027AD">
      <w:pPr>
        <w:rPr>
          <w:rFonts w:ascii="Cambria" w:eastAsia="Cambria" w:hAnsi="Cambria" w:cs="Cambria"/>
        </w:rPr>
      </w:pPr>
    </w:p>
    <w:p w14:paraId="6644856E" w14:textId="77777777" w:rsidR="00E027AD" w:rsidRDefault="00E027AD">
      <w:pPr>
        <w:rPr>
          <w:rFonts w:ascii="Cambria" w:eastAsia="Cambria" w:hAnsi="Cambria" w:cs="Cambria"/>
        </w:rPr>
      </w:pPr>
    </w:p>
    <w:p w14:paraId="6DBFA8E5" w14:textId="77777777" w:rsidR="00E027AD" w:rsidRDefault="00E027AD">
      <w:pPr>
        <w:rPr>
          <w:rFonts w:ascii="Cambria" w:eastAsia="Cambria" w:hAnsi="Cambria" w:cs="Cambria"/>
        </w:rPr>
      </w:pPr>
    </w:p>
    <w:p w14:paraId="6CBF5485" w14:textId="77777777" w:rsidR="00E027AD" w:rsidRDefault="00E027AD">
      <w:pPr>
        <w:rPr>
          <w:rFonts w:ascii="Cambria" w:eastAsia="Cambria" w:hAnsi="Cambria" w:cs="Cambria"/>
        </w:rPr>
      </w:pPr>
    </w:p>
    <w:p w14:paraId="031A71C6" w14:textId="77777777" w:rsidR="00E027AD" w:rsidRDefault="00E027AD">
      <w:pPr>
        <w:rPr>
          <w:rFonts w:ascii="Cambria" w:eastAsia="Cambria" w:hAnsi="Cambria" w:cs="Cambria"/>
        </w:rPr>
      </w:pPr>
    </w:p>
    <w:p w14:paraId="288B6B5C" w14:textId="77777777" w:rsidR="00E027AD" w:rsidRDefault="00E027AD">
      <w:pPr>
        <w:rPr>
          <w:rFonts w:ascii="Cambria" w:eastAsia="Cambria" w:hAnsi="Cambria" w:cs="Cambria"/>
        </w:rPr>
      </w:pPr>
    </w:p>
    <w:p w14:paraId="07A26545" w14:textId="77777777" w:rsidR="00E027AD" w:rsidRDefault="00E027AD">
      <w:pPr>
        <w:rPr>
          <w:rFonts w:ascii="Cambria" w:eastAsia="Cambria" w:hAnsi="Cambria" w:cs="Cambria"/>
        </w:rPr>
      </w:pPr>
    </w:p>
    <w:p w14:paraId="7C13BF0F" w14:textId="77777777" w:rsidR="00E027AD" w:rsidRDefault="00E027AD">
      <w:pPr>
        <w:rPr>
          <w:rFonts w:ascii="Cambria" w:eastAsia="Cambria" w:hAnsi="Cambria" w:cs="Cambria"/>
        </w:rPr>
      </w:pPr>
    </w:p>
    <w:p w14:paraId="1C95AF18" w14:textId="77777777" w:rsidR="00E027AD" w:rsidRDefault="00E027AD">
      <w:pPr>
        <w:rPr>
          <w:rFonts w:ascii="Cambria" w:eastAsia="Cambria" w:hAnsi="Cambria" w:cs="Cambria"/>
        </w:rPr>
      </w:pPr>
    </w:p>
    <w:p w14:paraId="356ADCF3" w14:textId="77777777" w:rsidR="00E027AD" w:rsidRDefault="00E027AD">
      <w:pPr>
        <w:rPr>
          <w:rFonts w:ascii="Cambria" w:eastAsia="Cambria" w:hAnsi="Cambria" w:cs="Cambria"/>
        </w:rPr>
      </w:pPr>
    </w:p>
    <w:p w14:paraId="5FAB16B7" w14:textId="77777777" w:rsidR="00E027AD" w:rsidRDefault="00E027AD">
      <w:pPr>
        <w:rPr>
          <w:rFonts w:ascii="Cambria" w:eastAsia="Cambria" w:hAnsi="Cambria" w:cs="Cambria"/>
        </w:rPr>
      </w:pPr>
    </w:p>
    <w:p w14:paraId="41934C69" w14:textId="77777777" w:rsidR="00E027AD" w:rsidRDefault="00E027AD">
      <w:pPr>
        <w:rPr>
          <w:rFonts w:ascii="Cambria" w:eastAsia="Cambria" w:hAnsi="Cambria" w:cs="Cambria"/>
        </w:rPr>
      </w:pPr>
    </w:p>
    <w:p w14:paraId="4AE7417E" w14:textId="77777777" w:rsidR="00E027AD" w:rsidRDefault="00E027AD">
      <w:pPr>
        <w:rPr>
          <w:rFonts w:ascii="Cambria" w:eastAsia="Cambria" w:hAnsi="Cambria" w:cs="Cambria"/>
        </w:rPr>
      </w:pPr>
    </w:p>
    <w:p w14:paraId="24C86773" w14:textId="77777777" w:rsidR="00E027AD" w:rsidRDefault="00E027AD">
      <w:pPr>
        <w:rPr>
          <w:rFonts w:ascii="Cambria" w:eastAsia="Cambria" w:hAnsi="Cambria" w:cs="Cambria"/>
        </w:rPr>
      </w:pPr>
    </w:p>
    <w:p w14:paraId="3735771A" w14:textId="77777777" w:rsidR="00E027AD" w:rsidRDefault="00E027AD">
      <w:pPr>
        <w:rPr>
          <w:rFonts w:ascii="Cambria" w:eastAsia="Cambria" w:hAnsi="Cambria" w:cs="Cambria"/>
        </w:rPr>
      </w:pPr>
    </w:p>
    <w:p w14:paraId="1926EF7F" w14:textId="77777777" w:rsidR="00E027AD" w:rsidRDefault="00E027AD">
      <w:pPr>
        <w:rPr>
          <w:rFonts w:ascii="Cambria" w:eastAsia="Cambria" w:hAnsi="Cambria" w:cs="Cambria"/>
        </w:rPr>
      </w:pPr>
    </w:p>
    <w:p w14:paraId="05BEA6D1" w14:textId="77777777" w:rsidR="00E027AD" w:rsidRDefault="00E027AD">
      <w:pPr>
        <w:rPr>
          <w:rFonts w:ascii="Cambria" w:eastAsia="Cambria" w:hAnsi="Cambria" w:cs="Cambria"/>
        </w:rPr>
      </w:pPr>
    </w:p>
    <w:p w14:paraId="50366866" w14:textId="77777777" w:rsidR="00A228B0" w:rsidRDefault="00A228B0">
      <w:pPr>
        <w:rPr>
          <w:rFonts w:ascii="Cambria" w:eastAsia="Cambria" w:hAnsi="Cambria" w:cs="Cambria"/>
        </w:rPr>
      </w:pPr>
    </w:p>
    <w:p w14:paraId="524FF216" w14:textId="77777777" w:rsidR="00A228B0" w:rsidRDefault="00A228B0">
      <w:pPr>
        <w:rPr>
          <w:rFonts w:ascii="Cambria" w:eastAsia="Cambria" w:hAnsi="Cambria" w:cs="Cambria"/>
        </w:rPr>
      </w:pPr>
    </w:p>
    <w:p w14:paraId="60071872" w14:textId="77777777" w:rsidR="00A228B0" w:rsidRDefault="00A228B0">
      <w:pPr>
        <w:rPr>
          <w:rFonts w:ascii="Cambria" w:eastAsia="Cambria" w:hAnsi="Cambria" w:cs="Cambria"/>
        </w:rPr>
      </w:pPr>
    </w:p>
    <w:p w14:paraId="0B41C12F" w14:textId="77777777" w:rsidR="00A228B0" w:rsidRDefault="00A228B0">
      <w:pPr>
        <w:rPr>
          <w:rFonts w:ascii="Cambria" w:eastAsia="Cambria" w:hAnsi="Cambria" w:cs="Cambria"/>
        </w:rPr>
      </w:pPr>
    </w:p>
    <w:p w14:paraId="22B709D4" w14:textId="77777777" w:rsidR="00E027AD" w:rsidRDefault="00E027AD">
      <w:pPr>
        <w:rPr>
          <w:rFonts w:ascii="Cambria" w:eastAsia="Cambria" w:hAnsi="Cambria" w:cs="Cambria"/>
        </w:rPr>
      </w:pPr>
    </w:p>
    <w:p w14:paraId="3E85FA14" w14:textId="77777777" w:rsidR="00A228B0" w:rsidRDefault="00A228B0">
      <w:pPr>
        <w:rPr>
          <w:rFonts w:ascii="Cambria" w:eastAsia="Cambria" w:hAnsi="Cambria" w:cs="Cambria"/>
        </w:rPr>
      </w:pPr>
    </w:p>
    <w:p w14:paraId="6300DE29" w14:textId="77777777" w:rsidR="00E027AD" w:rsidRDefault="00E027AD">
      <w:pPr>
        <w:rPr>
          <w:rFonts w:ascii="Cambria" w:eastAsia="Cambria" w:hAnsi="Cambria" w:cs="Cambria"/>
        </w:rPr>
      </w:pPr>
    </w:p>
    <w:p w14:paraId="3357A40F" w14:textId="77777777" w:rsidR="00E027AD" w:rsidRDefault="00E027AD">
      <w:pPr>
        <w:rPr>
          <w:rFonts w:ascii="Cambria" w:eastAsia="Cambria" w:hAnsi="Cambria" w:cs="Cambria"/>
        </w:rPr>
      </w:pPr>
    </w:p>
    <w:p w14:paraId="34127962" w14:textId="74CAFBBB" w:rsidR="00214271" w:rsidRDefault="00E027AD" w:rsidP="00E027AD">
      <w:pPr>
        <w:rPr>
          <w:noProof/>
          <w:sz w:val="32"/>
        </w:rPr>
      </w:pPr>
      <w:r w:rsidRPr="00214979">
        <w:rPr>
          <w:noProof/>
          <w:sz w:val="32"/>
        </w:rPr>
        <w:lastRenderedPageBreak/>
        <w:t>Governance</w:t>
      </w:r>
      <w:r w:rsidRPr="00214979">
        <w:rPr>
          <w:sz w:val="32"/>
        </w:rPr>
        <w:t xml:space="preserve"> Report to All College</w:t>
      </w:r>
      <w:r>
        <w:rPr>
          <w:sz w:val="32"/>
        </w:rPr>
        <w:t>: _</w:t>
      </w:r>
      <w:r w:rsidR="00214271">
        <w:rPr>
          <w:sz w:val="32"/>
        </w:rPr>
        <w:t>FDPC</w:t>
      </w:r>
      <w:r>
        <w:rPr>
          <w:sz w:val="32"/>
        </w:rPr>
        <w:t>__Spring</w:t>
      </w:r>
      <w:r>
        <w:t>_____</w:t>
      </w:r>
      <w:r w:rsidRPr="001F0283">
        <w:rPr>
          <w:sz w:val="32"/>
          <w:szCs w:val="32"/>
        </w:rPr>
        <w:t>2016</w:t>
      </w:r>
      <w:r>
        <w:t>____</w:t>
      </w:r>
      <w:r w:rsidRPr="00214979">
        <w:rPr>
          <w:sz w:val="32"/>
        </w:rPr>
        <w:br/>
      </w:r>
      <w:r w:rsidRPr="00214979">
        <w:t>Members:</w:t>
      </w:r>
      <w:r w:rsidRPr="00890223">
        <w:rPr>
          <w:noProof/>
          <w:sz w:val="32"/>
        </w:rPr>
        <w:t xml:space="preserve"> </w:t>
      </w:r>
    </w:p>
    <w:p w14:paraId="36D4E481" w14:textId="2A28275A" w:rsidR="00214271" w:rsidRDefault="00214271" w:rsidP="00E027AD">
      <w:pPr>
        <w:rPr>
          <w:b/>
          <w:sz w:val="21"/>
          <w:u w:val="single"/>
        </w:rPr>
      </w:pPr>
      <w:r w:rsidRPr="00214979">
        <w:rPr>
          <w:noProof/>
          <w:sz w:val="32"/>
        </w:rPr>
        <mc:AlternateContent>
          <mc:Choice Requires="wps">
            <w:drawing>
              <wp:anchor distT="0" distB="0" distL="114300" distR="114300" simplePos="0" relativeHeight="251673600" behindDoc="0" locked="0" layoutInCell="1" allowOverlap="1" wp14:anchorId="61C30341" wp14:editId="617A6941">
                <wp:simplePos x="0" y="0"/>
                <wp:positionH relativeFrom="column">
                  <wp:posOffset>-6985</wp:posOffset>
                </wp:positionH>
                <wp:positionV relativeFrom="paragraph">
                  <wp:posOffset>41275</wp:posOffset>
                </wp:positionV>
                <wp:extent cx="6096000" cy="675005"/>
                <wp:effectExtent l="0" t="0" r="1905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75005"/>
                        </a:xfrm>
                        <a:prstGeom prst="rect">
                          <a:avLst/>
                        </a:prstGeom>
                        <a:solidFill>
                          <a:srgbClr val="FFFFFF"/>
                        </a:solidFill>
                        <a:ln w="9525">
                          <a:solidFill>
                            <a:srgbClr val="000000"/>
                          </a:solidFill>
                          <a:miter lim="800000"/>
                          <a:headEnd/>
                          <a:tailEnd/>
                        </a:ln>
                      </wps:spPr>
                      <wps:txbx>
                        <w:txbxContent>
                          <w:p w14:paraId="7E6820CC" w14:textId="77777777" w:rsidR="00E027AD" w:rsidRDefault="00E027AD" w:rsidP="00E027AD">
                            <w:r>
                              <w:t xml:space="preserve">Alice Quiocho (SHSHS), Gail G. Salvatierra (SoN), Kathy Fuller (SHSHS), Moses </w:t>
                            </w:r>
                            <w:proofErr w:type="spellStart"/>
                            <w:r>
                              <w:t>Ochanaji</w:t>
                            </w:r>
                            <w:proofErr w:type="spellEnd"/>
                            <w:r>
                              <w:t xml:space="preserve"> (SoE), Pat Hinchberger (SoN), Jacky Thomas (At-Large), Sinem Siyahhan (SoE) (Chair), Janet Powell (Non-voting)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pt;margin-top:3.25pt;width:480pt;height:5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">
                <v:textbox>
                  <w:txbxContent>
                    <w:p w14:paraId="7E6820CC" w14:textId="77777777" w:rsidR="00E027AD" w:rsidRDefault="00E027AD" w:rsidP="00E027AD">
                      <w:r>
                        <w:t xml:space="preserve">Alice Quiocho (SHSHS), Gail G. Salvatierra (SoN), Kathy Fuller (SHSHS), Moses </w:t>
                      </w:r>
                      <w:proofErr w:type="spellStart"/>
                      <w:r>
                        <w:t>Ochanaji</w:t>
                      </w:r>
                      <w:proofErr w:type="spellEnd"/>
                      <w:r>
                        <w:t xml:space="preserve"> (SoE), Pat Hinchberger (SoN), Jacky Thomas (At-Large), Sinem Siyahhan (SoE) (Chair), Janet Powell (Non-voting)</w:t>
                      </w:r>
                    </w:p>
                  </w:txbxContent>
                </v:textbox>
              </v:shape>
            </w:pict>
          </mc:Fallback>
        </mc:AlternateContent>
      </w:r>
      <w:r w:rsidR="00E027AD">
        <w:rPr>
          <w:noProof/>
          <w:sz w:val="32"/>
        </w:rPr>
        <w:br/>
      </w:r>
      <w:r w:rsidR="00E027AD" w:rsidRPr="00214979">
        <w:br/>
      </w:r>
      <w:r w:rsidR="00E027AD">
        <w:rPr>
          <w:b/>
          <w:sz w:val="21"/>
          <w:u w:val="single"/>
        </w:rPr>
        <w:br/>
      </w:r>
    </w:p>
    <w:p w14:paraId="53F7CE1F" w14:textId="782A4BE1" w:rsidR="00E027AD" w:rsidRPr="00214979" w:rsidRDefault="00214271" w:rsidP="00E027AD">
      <w:r w:rsidRPr="00214979">
        <w:rPr>
          <w:noProof/>
          <w:sz w:val="32"/>
        </w:rPr>
        <mc:AlternateContent>
          <mc:Choice Requires="wps">
            <w:drawing>
              <wp:anchor distT="0" distB="0" distL="114300" distR="114300" simplePos="0" relativeHeight="251668480" behindDoc="0" locked="0" layoutInCell="1" allowOverlap="1" wp14:anchorId="698545EC" wp14:editId="6E32B7F9">
                <wp:simplePos x="0" y="0"/>
                <wp:positionH relativeFrom="column">
                  <wp:posOffset>-83820</wp:posOffset>
                </wp:positionH>
                <wp:positionV relativeFrom="paragraph">
                  <wp:posOffset>320675</wp:posOffset>
                </wp:positionV>
                <wp:extent cx="6023610" cy="630555"/>
                <wp:effectExtent l="0" t="0" r="1524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630555"/>
                        </a:xfrm>
                        <a:prstGeom prst="rect">
                          <a:avLst/>
                        </a:prstGeom>
                        <a:solidFill>
                          <a:srgbClr val="FFFFFF"/>
                        </a:solidFill>
                        <a:ln w="9525">
                          <a:solidFill>
                            <a:srgbClr val="000000"/>
                          </a:solidFill>
                          <a:miter lim="800000"/>
                          <a:headEnd/>
                          <a:tailEnd/>
                        </a:ln>
                      </wps:spPr>
                      <wps:txbx>
                        <w:txbxContent>
                          <w:p w14:paraId="685C4626" w14:textId="77777777" w:rsidR="00E027AD" w:rsidRDefault="00E027AD" w:rsidP="00E027AD">
                            <w:r>
                              <w:t xml:space="preserve">We have completed the documents for the CEHHS faculty awards, and reviewed and approved the supervisor evaluation forms for Speech Language and Pathology and School of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6pt;margin-top:25.25pt;width:474.3pt;height:4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cyJgIAAE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">
                <v:textbox>
                  <w:txbxContent>
                    <w:p w14:paraId="685C4626" w14:textId="77777777" w:rsidR="00E027AD" w:rsidRDefault="00E027AD" w:rsidP="00E027AD">
                      <w:r>
                        <w:t xml:space="preserve">We have completed the documents for the CEHHS faculty awards, and reviewed and approved the supervisor evaluation forms for Speech Language and Pathology and School of Education. </w:t>
                      </w:r>
                    </w:p>
                  </w:txbxContent>
                </v:textbox>
              </v:shape>
            </w:pict>
          </mc:Fallback>
        </mc:AlternateContent>
      </w:r>
      <w:r w:rsidR="00E027AD" w:rsidRPr="00214979">
        <w:rPr>
          <w:b/>
          <w:sz w:val="21"/>
          <w:u w:val="single"/>
        </w:rPr>
        <w:t>Accomplishments</w:t>
      </w:r>
      <w:proofErr w:type="gramStart"/>
      <w:r w:rsidR="00E027AD" w:rsidRPr="00214979">
        <w:rPr>
          <w:b/>
          <w:sz w:val="21"/>
          <w:u w:val="single"/>
        </w:rPr>
        <w:t>:</w:t>
      </w:r>
      <w:proofErr w:type="gramEnd"/>
      <w:r w:rsidR="00E027AD" w:rsidRPr="00214979">
        <w:rPr>
          <w:sz w:val="21"/>
        </w:rPr>
        <w:br/>
        <w:t>What has been done</w:t>
      </w:r>
      <w:r w:rsidR="00E027AD">
        <w:rPr>
          <w:sz w:val="21"/>
        </w:rPr>
        <w:t xml:space="preserve">/accomplished </w:t>
      </w:r>
      <w:r w:rsidR="00E027AD" w:rsidRPr="00214979">
        <w:rPr>
          <w:sz w:val="21"/>
        </w:rPr>
        <w:t>in the last semester?</w:t>
      </w:r>
      <w:r w:rsidR="00E027AD" w:rsidRPr="00214979">
        <w:br/>
      </w:r>
    </w:p>
    <w:p w14:paraId="64AB5B8B" w14:textId="77777777" w:rsidR="00E027AD" w:rsidRDefault="00E027AD" w:rsidP="00E027AD">
      <w:pPr>
        <w:rPr>
          <w:sz w:val="28"/>
        </w:rPr>
      </w:pPr>
    </w:p>
    <w:p w14:paraId="1CE3CCFF" w14:textId="492F45EA" w:rsidR="00E027AD" w:rsidRDefault="00E027AD" w:rsidP="00E027AD">
      <w:pPr>
        <w:rPr>
          <w:sz w:val="28"/>
        </w:rPr>
      </w:pPr>
      <w:r>
        <w:rPr>
          <w:b/>
          <w:sz w:val="21"/>
          <w:u w:val="single"/>
        </w:rPr>
        <w:br/>
      </w:r>
      <w:r>
        <w:rPr>
          <w:b/>
          <w:sz w:val="21"/>
          <w:u w:val="single"/>
        </w:rPr>
        <w:br/>
      </w:r>
      <w:r w:rsidRPr="000A0106">
        <w:rPr>
          <w:b/>
          <w:sz w:val="21"/>
          <w:u w:val="single"/>
        </w:rPr>
        <w:t>3 Year Rolling Plan</w:t>
      </w:r>
      <w:r>
        <w:rPr>
          <w:b/>
          <w:sz w:val="21"/>
          <w:u w:val="single"/>
        </w:rPr>
        <w:t>/ Strategic Plan</w:t>
      </w:r>
      <w:proofErr w:type="gramStart"/>
      <w:r w:rsidRPr="000A0106">
        <w:rPr>
          <w:b/>
          <w:sz w:val="21"/>
          <w:u w:val="single"/>
        </w:rPr>
        <w:t>:</w:t>
      </w:r>
      <w:proofErr w:type="gramEnd"/>
      <w:r w:rsidRPr="000A0106">
        <w:rPr>
          <w:sz w:val="21"/>
        </w:rPr>
        <w:br/>
        <w:t xml:space="preserve">How has your </w:t>
      </w:r>
      <w:r>
        <w:rPr>
          <w:sz w:val="21"/>
        </w:rPr>
        <w:t>committee</w:t>
      </w:r>
      <w:r w:rsidRPr="000A0106">
        <w:rPr>
          <w:sz w:val="21"/>
        </w:rPr>
        <w:t xml:space="preserve"> been involved with the plan?  What are you currently doing?  What do you plan to do in the upcoming semester? </w:t>
      </w:r>
      <w:proofErr w:type="gramStart"/>
      <w:r w:rsidRPr="000A0106">
        <w:rPr>
          <w:sz w:val="21"/>
        </w:rPr>
        <w:t>Year?</w:t>
      </w:r>
      <w:proofErr w:type="gramEnd"/>
    </w:p>
    <w:p w14:paraId="6A3C22E2" w14:textId="182F188C" w:rsidR="00E027AD" w:rsidRDefault="00E027AD" w:rsidP="00E027AD">
      <w:pPr>
        <w:rPr>
          <w:sz w:val="28"/>
        </w:rPr>
      </w:pPr>
      <w:r w:rsidRPr="00214979">
        <w:rPr>
          <w:b/>
          <w:noProof/>
          <w:u w:val="single"/>
        </w:rPr>
        <mc:AlternateContent>
          <mc:Choice Requires="wps">
            <w:drawing>
              <wp:anchor distT="0" distB="0" distL="114300" distR="114300" simplePos="0" relativeHeight="251669504" behindDoc="0" locked="0" layoutInCell="1" allowOverlap="1" wp14:anchorId="48C03F65" wp14:editId="61CD82BB">
                <wp:simplePos x="0" y="0"/>
                <wp:positionH relativeFrom="column">
                  <wp:posOffset>-35560</wp:posOffset>
                </wp:positionH>
                <wp:positionV relativeFrom="paragraph">
                  <wp:posOffset>125730</wp:posOffset>
                </wp:positionV>
                <wp:extent cx="6153150" cy="462280"/>
                <wp:effectExtent l="0" t="0" r="19050"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62280"/>
                        </a:xfrm>
                        <a:prstGeom prst="rect">
                          <a:avLst/>
                        </a:prstGeom>
                        <a:solidFill>
                          <a:srgbClr val="FFFFFF"/>
                        </a:solidFill>
                        <a:ln w="9525">
                          <a:solidFill>
                            <a:srgbClr val="000000"/>
                          </a:solidFill>
                          <a:miter lim="800000"/>
                          <a:headEnd/>
                          <a:tailEnd/>
                        </a:ln>
                      </wps:spPr>
                      <wps:txbx>
                        <w:txbxContent>
                          <w:p w14:paraId="6E7615C7" w14:textId="77777777" w:rsidR="00E027AD" w:rsidRDefault="00E027AD" w:rsidP="00E027AD">
                            <w:r>
                              <w:t xml:space="preserve">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pt;margin-top:9.9pt;width:484.5pt;height:3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">
                <v:textbox>
                  <w:txbxContent>
                    <w:p w14:paraId="6E7615C7" w14:textId="77777777" w:rsidR="00E027AD" w:rsidRDefault="00E027AD" w:rsidP="00E027AD">
                      <w:r>
                        <w:t xml:space="preserve">No. </w:t>
                      </w:r>
                    </w:p>
                  </w:txbxContent>
                </v:textbox>
              </v:shape>
            </w:pict>
          </mc:Fallback>
        </mc:AlternateContent>
      </w:r>
    </w:p>
    <w:p w14:paraId="2013268C" w14:textId="77777777" w:rsidR="00E027AD" w:rsidRDefault="00E027AD" w:rsidP="00E027AD">
      <w:pPr>
        <w:rPr>
          <w:sz w:val="28"/>
        </w:rPr>
      </w:pPr>
    </w:p>
    <w:p w14:paraId="19BA98A9" w14:textId="520EADD1" w:rsidR="00E027AD" w:rsidRDefault="00E027AD" w:rsidP="00E027AD">
      <w:pPr>
        <w:rPr>
          <w:sz w:val="28"/>
        </w:rPr>
      </w:pPr>
      <w:r w:rsidRPr="000A0106">
        <w:rPr>
          <w:b/>
          <w:noProof/>
          <w:u w:val="single"/>
        </w:rPr>
        <mc:AlternateContent>
          <mc:Choice Requires="wps">
            <w:drawing>
              <wp:anchor distT="0" distB="0" distL="114300" distR="114300" simplePos="0" relativeHeight="251670528" behindDoc="0" locked="0" layoutInCell="1" allowOverlap="1" wp14:anchorId="28BE0660" wp14:editId="5383E829">
                <wp:simplePos x="0" y="0"/>
                <wp:positionH relativeFrom="column">
                  <wp:posOffset>-7280</wp:posOffset>
                </wp:positionH>
                <wp:positionV relativeFrom="paragraph">
                  <wp:posOffset>605908</wp:posOffset>
                </wp:positionV>
                <wp:extent cx="6182271" cy="675608"/>
                <wp:effectExtent l="0" t="0" r="2857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271" cy="675608"/>
                        </a:xfrm>
                        <a:prstGeom prst="rect">
                          <a:avLst/>
                        </a:prstGeom>
                        <a:solidFill>
                          <a:srgbClr val="FFFFFF"/>
                        </a:solidFill>
                        <a:ln w="9525">
                          <a:solidFill>
                            <a:srgbClr val="000000"/>
                          </a:solidFill>
                          <a:miter lim="800000"/>
                          <a:headEnd/>
                          <a:tailEnd/>
                        </a:ln>
                      </wps:spPr>
                      <wps:txbx>
                        <w:txbxContent>
                          <w:p w14:paraId="63AAD394" w14:textId="77777777" w:rsidR="00E027AD" w:rsidRDefault="00E027AD" w:rsidP="00E027AD">
                            <w:r>
                              <w:t xml:space="preserve">The committee has two major tasks in the upcoming year: (1) Revising the language on college and unit RTP documents to align it with University RTP documents that was recently </w:t>
                            </w:r>
                            <w:proofErr w:type="gramStart"/>
                            <w:r>
                              <w:t>revised.,</w:t>
                            </w:r>
                            <w:proofErr w:type="gramEnd"/>
                            <w:r>
                              <w:t xml:space="preserve"> and (2) Developing a Lecturer RTP document.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margin-left:-.55pt;margin-top:47.7pt;width:486.8pt;height:5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">
                <v:textbox>
                  <w:txbxContent>
                    <w:p w14:paraId="63AAD394" w14:textId="77777777" w:rsidR="00E027AD" w:rsidRDefault="00E027AD" w:rsidP="00E027AD">
                      <w:r>
                        <w:t xml:space="preserve">The committee has two major tasks in the upcoming year: (1) Revising the language on college and unit RTP documents to align it with University RTP documents that was recently </w:t>
                      </w:r>
                      <w:proofErr w:type="gramStart"/>
                      <w:r>
                        <w:t>revised.,</w:t>
                      </w:r>
                      <w:proofErr w:type="gramEnd"/>
                      <w:r>
                        <w:t xml:space="preserve"> and (2) Developing a Lecturer RTP document. </w:t>
                      </w:r>
                    </w:p>
                  </w:txbxContent>
                </v:textbox>
              </v:shape>
            </w:pict>
          </mc:Fallback>
        </mc:AlternateContent>
      </w:r>
      <w:r>
        <w:rPr>
          <w:sz w:val="21"/>
        </w:rPr>
        <w:br/>
      </w:r>
      <w:r w:rsidRPr="00214979">
        <w:rPr>
          <w:b/>
          <w:sz w:val="21"/>
          <w:u w:val="single"/>
        </w:rPr>
        <w:t>Plan of Action</w:t>
      </w:r>
      <w:proofErr w:type="gramStart"/>
      <w:r w:rsidRPr="00214979">
        <w:rPr>
          <w:b/>
          <w:sz w:val="21"/>
          <w:u w:val="single"/>
        </w:rPr>
        <w:t>:</w:t>
      </w:r>
      <w:proofErr w:type="gramEnd"/>
      <w:r w:rsidRPr="00214979">
        <w:rPr>
          <w:sz w:val="21"/>
        </w:rPr>
        <w:br/>
        <w:t xml:space="preserve">What does your </w:t>
      </w:r>
      <w:r>
        <w:rPr>
          <w:sz w:val="21"/>
        </w:rPr>
        <w:t>committee</w:t>
      </w:r>
      <w:r w:rsidRPr="00214979">
        <w:rPr>
          <w:sz w:val="21"/>
        </w:rPr>
        <w:t xml:space="preserve"> plan on doing in the upcoming semester/ year?  </w:t>
      </w:r>
      <w:r>
        <w:rPr>
          <w:sz w:val="28"/>
        </w:rPr>
        <w:br/>
      </w:r>
      <w:r>
        <w:rPr>
          <w:sz w:val="28"/>
        </w:rPr>
        <w:br/>
      </w:r>
      <w:r>
        <w:rPr>
          <w:sz w:val="28"/>
        </w:rPr>
        <w:br/>
      </w:r>
      <w:r>
        <w:rPr>
          <w:sz w:val="28"/>
        </w:rPr>
        <w:br/>
      </w:r>
    </w:p>
    <w:p w14:paraId="267F5008" w14:textId="77777777" w:rsidR="00E027AD" w:rsidRPr="00026C7D" w:rsidRDefault="00E027AD" w:rsidP="00E027AD">
      <w:r w:rsidRPr="00E666D5">
        <w:rPr>
          <w:b/>
          <w:noProof/>
          <w:sz w:val="36"/>
          <w:u w:val="single"/>
        </w:rPr>
        <mc:AlternateContent>
          <mc:Choice Requires="wps">
            <w:drawing>
              <wp:anchor distT="0" distB="0" distL="114300" distR="114300" simplePos="0" relativeHeight="251672576" behindDoc="0" locked="0" layoutInCell="1" allowOverlap="1" wp14:anchorId="3DD85FB5" wp14:editId="1299FBBC">
                <wp:simplePos x="0" y="0"/>
                <wp:positionH relativeFrom="column">
                  <wp:posOffset>-36401</wp:posOffset>
                </wp:positionH>
                <wp:positionV relativeFrom="paragraph">
                  <wp:posOffset>271416</wp:posOffset>
                </wp:positionV>
                <wp:extent cx="6210846" cy="663959"/>
                <wp:effectExtent l="0" t="0" r="1905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846" cy="663959"/>
                        </a:xfrm>
                        <a:prstGeom prst="rect">
                          <a:avLst/>
                        </a:prstGeom>
                        <a:solidFill>
                          <a:srgbClr val="FFFFFF"/>
                        </a:solidFill>
                        <a:ln w="9525">
                          <a:solidFill>
                            <a:srgbClr val="000000"/>
                          </a:solidFill>
                          <a:miter lim="800000"/>
                          <a:headEnd/>
                          <a:tailEnd/>
                        </a:ln>
                      </wps:spPr>
                      <wps:txbx>
                        <w:txbxContent>
                          <w:p w14:paraId="77694F7C" w14:textId="77777777" w:rsidR="00E027AD" w:rsidRDefault="00E027AD" w:rsidP="00E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85pt;margin-top:21.35pt;width:489.05pt;height:5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">
                <v:textbox>
                  <w:txbxContent>
                    <w:p w14:paraId="77694F7C" w14:textId="77777777" w:rsidR="00E027AD" w:rsidRDefault="00E027AD" w:rsidP="00E027AD"/>
                  </w:txbxContent>
                </v:textbox>
              </v:shape>
            </w:pict>
          </mc:Fallback>
        </mc:AlternateContent>
      </w:r>
      <w:r>
        <w:rPr>
          <w:b/>
          <w:u w:val="single"/>
        </w:rPr>
        <w:t>Additional Information:</w:t>
      </w:r>
      <w:r>
        <w:br/>
      </w:r>
    </w:p>
    <w:p w14:paraId="7D2E0511" w14:textId="77777777" w:rsidR="00E027AD" w:rsidRDefault="00E027AD" w:rsidP="00E027AD">
      <w:r w:rsidRPr="00026C7D">
        <w:rPr>
          <w:noProof/>
          <w:sz w:val="36"/>
        </w:rPr>
        <mc:AlternateContent>
          <mc:Choice Requires="wps">
            <w:drawing>
              <wp:anchor distT="0" distB="0" distL="114300" distR="114300" simplePos="0" relativeHeight="251671552" behindDoc="0" locked="0" layoutInCell="1" allowOverlap="1" wp14:anchorId="16C9D7B4" wp14:editId="5864C910">
                <wp:simplePos x="0" y="0"/>
                <wp:positionH relativeFrom="column">
                  <wp:posOffset>8401050</wp:posOffset>
                </wp:positionH>
                <wp:positionV relativeFrom="paragraph">
                  <wp:posOffset>1084580</wp:posOffset>
                </wp:positionV>
                <wp:extent cx="190500" cy="7048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158A89A0" w14:textId="77777777" w:rsidR="00E027AD" w:rsidRDefault="00E027AD" w:rsidP="00E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661.5pt;margin-top:85.4pt;width:15pt;height:5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">
                <v:textbox>
                  <w:txbxContent>
                    <w:p w14:paraId="158A89A0" w14:textId="77777777" w:rsidR="00E027AD" w:rsidRDefault="00E027AD" w:rsidP="00E027AD"/>
                  </w:txbxContent>
                </v:textbox>
              </v:shape>
            </w:pict>
          </mc:Fallback>
        </mc:AlternateContent>
      </w:r>
    </w:p>
    <w:p w14:paraId="04161425" w14:textId="77777777" w:rsidR="00E027AD" w:rsidRDefault="00E027AD">
      <w:pPr>
        <w:rPr>
          <w:rFonts w:ascii="Cambria" w:eastAsia="Cambria" w:hAnsi="Cambria" w:cs="Cambria"/>
        </w:rPr>
      </w:pPr>
    </w:p>
    <w:p w14:paraId="066E6143" w14:textId="77777777" w:rsidR="00E027AD" w:rsidRDefault="00E027AD">
      <w:pPr>
        <w:rPr>
          <w:rFonts w:ascii="Cambria" w:eastAsia="Cambria" w:hAnsi="Cambria" w:cs="Cambria"/>
        </w:rPr>
      </w:pPr>
    </w:p>
    <w:p w14:paraId="5395FE30" w14:textId="77777777" w:rsidR="00E027AD" w:rsidRDefault="00E027AD">
      <w:pPr>
        <w:rPr>
          <w:rFonts w:ascii="Cambria" w:eastAsia="Cambria" w:hAnsi="Cambria" w:cs="Cambria"/>
        </w:rPr>
      </w:pPr>
    </w:p>
    <w:p w14:paraId="3C454FC7" w14:textId="77777777" w:rsidR="00E027AD" w:rsidRDefault="00E027AD">
      <w:pPr>
        <w:rPr>
          <w:rFonts w:ascii="Cambria" w:eastAsia="Cambria" w:hAnsi="Cambria" w:cs="Cambria"/>
        </w:rPr>
      </w:pPr>
    </w:p>
    <w:p w14:paraId="4A12650D" w14:textId="77777777" w:rsidR="00E027AD" w:rsidRDefault="00E027AD">
      <w:pPr>
        <w:rPr>
          <w:rFonts w:ascii="Cambria" w:eastAsia="Cambria" w:hAnsi="Cambria" w:cs="Cambria"/>
        </w:rPr>
      </w:pPr>
    </w:p>
    <w:p w14:paraId="3EBB82CF" w14:textId="77777777" w:rsidR="00E027AD" w:rsidRDefault="00E027AD">
      <w:pPr>
        <w:rPr>
          <w:rFonts w:ascii="Cambria" w:eastAsia="Cambria" w:hAnsi="Cambria" w:cs="Cambria"/>
        </w:rPr>
      </w:pPr>
    </w:p>
    <w:p w14:paraId="3A9605EF" w14:textId="77777777" w:rsidR="00E027AD" w:rsidRDefault="00E027AD">
      <w:pPr>
        <w:rPr>
          <w:rFonts w:ascii="Cambria" w:eastAsia="Cambria" w:hAnsi="Cambria" w:cs="Cambria"/>
        </w:rPr>
      </w:pPr>
    </w:p>
    <w:p w14:paraId="286E6749" w14:textId="77777777" w:rsidR="00E027AD" w:rsidRDefault="00E027AD">
      <w:pPr>
        <w:rPr>
          <w:rFonts w:ascii="Cambria" w:eastAsia="Cambria" w:hAnsi="Cambria" w:cs="Cambria"/>
        </w:rPr>
      </w:pPr>
    </w:p>
    <w:p w14:paraId="2E7D1D9C" w14:textId="77777777" w:rsidR="00E027AD" w:rsidRDefault="00E027AD">
      <w:pPr>
        <w:rPr>
          <w:rFonts w:ascii="Cambria" w:eastAsia="Cambria" w:hAnsi="Cambria" w:cs="Cambria"/>
        </w:rPr>
      </w:pPr>
    </w:p>
    <w:p w14:paraId="10E5A518" w14:textId="77777777" w:rsidR="00E027AD" w:rsidRDefault="00E027AD">
      <w:pPr>
        <w:rPr>
          <w:rFonts w:ascii="Cambria" w:eastAsia="Cambria" w:hAnsi="Cambria" w:cs="Cambria"/>
        </w:rPr>
      </w:pPr>
    </w:p>
    <w:p w14:paraId="54FB3EC4" w14:textId="77777777" w:rsidR="00E027AD" w:rsidRDefault="00E027AD">
      <w:pPr>
        <w:rPr>
          <w:rFonts w:ascii="Cambria" w:eastAsia="Cambria" w:hAnsi="Cambria" w:cs="Cambria"/>
        </w:rPr>
      </w:pPr>
    </w:p>
    <w:p w14:paraId="45A3D61F" w14:textId="77777777" w:rsidR="00E027AD" w:rsidRDefault="00E027AD">
      <w:pPr>
        <w:rPr>
          <w:rFonts w:ascii="Cambria" w:eastAsia="Cambria" w:hAnsi="Cambria" w:cs="Cambria"/>
        </w:rPr>
      </w:pPr>
    </w:p>
    <w:p w14:paraId="395A32D6" w14:textId="77777777" w:rsidR="00E027AD" w:rsidRDefault="00E027AD">
      <w:pPr>
        <w:rPr>
          <w:rFonts w:ascii="Cambria" w:eastAsia="Cambria" w:hAnsi="Cambria" w:cs="Cambria"/>
        </w:rPr>
      </w:pPr>
    </w:p>
    <w:p w14:paraId="545D11D5" w14:textId="77777777" w:rsidR="00E027AD" w:rsidRDefault="00E027AD">
      <w:pPr>
        <w:rPr>
          <w:rFonts w:ascii="Cambria" w:eastAsia="Cambria" w:hAnsi="Cambria" w:cs="Cambria"/>
        </w:rPr>
      </w:pPr>
    </w:p>
    <w:p w14:paraId="11820D45" w14:textId="77777777" w:rsidR="00E027AD" w:rsidRDefault="00E027AD">
      <w:pPr>
        <w:rPr>
          <w:rFonts w:ascii="Cambria" w:eastAsia="Cambria" w:hAnsi="Cambria" w:cs="Cambria"/>
        </w:rPr>
      </w:pPr>
    </w:p>
    <w:p w14:paraId="4543D154" w14:textId="77777777" w:rsidR="00E027AD" w:rsidRDefault="00E027AD">
      <w:pPr>
        <w:rPr>
          <w:rFonts w:ascii="Cambria" w:eastAsia="Cambria" w:hAnsi="Cambria" w:cs="Cambria"/>
        </w:rPr>
      </w:pPr>
    </w:p>
    <w:p w14:paraId="55C2655F" w14:textId="77777777" w:rsidR="00E027AD" w:rsidRDefault="00E027AD">
      <w:pPr>
        <w:rPr>
          <w:rFonts w:ascii="Cambria" w:eastAsia="Cambria" w:hAnsi="Cambria" w:cs="Cambria"/>
        </w:rPr>
      </w:pPr>
    </w:p>
    <w:p w14:paraId="1DB7CFE5" w14:textId="77777777" w:rsidR="00E027AD" w:rsidRDefault="00E027AD">
      <w:pPr>
        <w:rPr>
          <w:rFonts w:ascii="Cambria" w:eastAsia="Cambria" w:hAnsi="Cambria" w:cs="Cambria"/>
        </w:rPr>
      </w:pPr>
    </w:p>
    <w:p w14:paraId="68A05D5A" w14:textId="2462B2B2" w:rsidR="00E027AD" w:rsidRPr="00214979" w:rsidRDefault="00E027AD" w:rsidP="00E027AD">
      <w:bookmarkStart w:id="0" w:name="_GoBack"/>
      <w:bookmarkEnd w:id="0"/>
      <w:r w:rsidRPr="00214979">
        <w:rPr>
          <w:noProof/>
          <w:sz w:val="32"/>
        </w:rPr>
        <w:lastRenderedPageBreak/>
        <mc:AlternateContent>
          <mc:Choice Requires="wps">
            <w:drawing>
              <wp:anchor distT="0" distB="0" distL="114300" distR="114300" simplePos="0" relativeHeight="251675648" behindDoc="0" locked="0" layoutInCell="1" allowOverlap="1" wp14:anchorId="44E4B96C" wp14:editId="26338F3B">
                <wp:simplePos x="0" y="0"/>
                <wp:positionH relativeFrom="column">
                  <wp:posOffset>21841</wp:posOffset>
                </wp:positionH>
                <wp:positionV relativeFrom="paragraph">
                  <wp:posOffset>1543414</wp:posOffset>
                </wp:positionV>
                <wp:extent cx="6225540" cy="669783"/>
                <wp:effectExtent l="0" t="0" r="2286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669783"/>
                        </a:xfrm>
                        <a:prstGeom prst="rect">
                          <a:avLst/>
                        </a:prstGeom>
                        <a:solidFill>
                          <a:srgbClr val="FFFFFF"/>
                        </a:solidFill>
                        <a:ln w="9525">
                          <a:solidFill>
                            <a:srgbClr val="000000"/>
                          </a:solidFill>
                          <a:miter lim="800000"/>
                          <a:headEnd/>
                          <a:tailEnd/>
                        </a:ln>
                      </wps:spPr>
                      <wps:txbx>
                        <w:txbxContent>
                          <w:p w14:paraId="1411EF14" w14:textId="77777777" w:rsidR="00E027AD" w:rsidRDefault="00E027AD" w:rsidP="00E027AD">
                            <w:r>
                              <w:t>I</w:t>
                            </w:r>
                            <w:r w:rsidRPr="001E1C2F">
                              <w:rPr>
                                <w:sz w:val="20"/>
                                <w:szCs w:val="20"/>
                              </w:rPr>
                              <w:t xml:space="preserve">n the past semester the LAC worked on 1) expanding professional travel funds for lecturers to include professional development funds for lecturers who are involved in service, committees, and/or special projects. 2) </w:t>
                            </w:r>
                            <w:proofErr w:type="gramStart"/>
                            <w:r>
                              <w:rPr>
                                <w:sz w:val="20"/>
                                <w:szCs w:val="20"/>
                              </w:rPr>
                              <w:t xml:space="preserve">surveying </w:t>
                            </w:r>
                            <w:r w:rsidRPr="001E1C2F">
                              <w:rPr>
                                <w:sz w:val="20"/>
                                <w:szCs w:val="20"/>
                              </w:rPr>
                              <w:t xml:space="preserve"> existing</w:t>
                            </w:r>
                            <w:proofErr w:type="gramEnd"/>
                            <w:r w:rsidRPr="001E1C2F">
                              <w:rPr>
                                <w:sz w:val="20"/>
                                <w:szCs w:val="20"/>
                              </w:rPr>
                              <w:t xml:space="preserve"> lecturers to better understand </w:t>
                            </w:r>
                            <w:r>
                              <w:rPr>
                                <w:sz w:val="20"/>
                                <w:szCs w:val="20"/>
                              </w:rPr>
                              <w:t>their needs; based on feedback.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pt;margin-top:121.55pt;width:490.2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">
                <v:textbox>
                  <w:txbxContent>
                    <w:p w14:paraId="1411EF14" w14:textId="77777777" w:rsidR="00E027AD" w:rsidRDefault="00E027AD" w:rsidP="00E027AD">
                      <w:r>
                        <w:t>I</w:t>
                      </w:r>
                      <w:r w:rsidRPr="001E1C2F">
                        <w:rPr>
                          <w:sz w:val="20"/>
                          <w:szCs w:val="20"/>
                        </w:rPr>
                        <w:t xml:space="preserve">n the past semester the LAC worked on 1) expanding professional travel funds for lecturers to include professional development funds for lecturers who are involved in service, committees, and/or special projects. 2) </w:t>
                      </w:r>
                      <w:proofErr w:type="gramStart"/>
                      <w:r>
                        <w:rPr>
                          <w:sz w:val="20"/>
                          <w:szCs w:val="20"/>
                        </w:rPr>
                        <w:t xml:space="preserve">surveying </w:t>
                      </w:r>
                      <w:r w:rsidRPr="001E1C2F">
                        <w:rPr>
                          <w:sz w:val="20"/>
                          <w:szCs w:val="20"/>
                        </w:rPr>
                        <w:t xml:space="preserve"> existing</w:t>
                      </w:r>
                      <w:proofErr w:type="gramEnd"/>
                      <w:r w:rsidRPr="001E1C2F">
                        <w:rPr>
                          <w:sz w:val="20"/>
                          <w:szCs w:val="20"/>
                        </w:rPr>
                        <w:t xml:space="preserve"> lecturers to better understand </w:t>
                      </w:r>
                      <w:r>
                        <w:rPr>
                          <w:sz w:val="20"/>
                          <w:szCs w:val="20"/>
                        </w:rPr>
                        <w:t>their needs; based on feedback.</w:t>
                      </w:r>
                    </w:p>
                  </w:txbxContent>
                </v:textbox>
              </v:shape>
            </w:pict>
          </mc:Fallback>
        </mc:AlternateContent>
      </w:r>
      <w:r w:rsidRPr="00214979">
        <w:rPr>
          <w:noProof/>
          <w:sz w:val="32"/>
        </w:rPr>
        <mc:AlternateContent>
          <mc:Choice Requires="wps">
            <w:drawing>
              <wp:anchor distT="0" distB="0" distL="114300" distR="114300" simplePos="0" relativeHeight="251680768" behindDoc="0" locked="0" layoutInCell="1" allowOverlap="1" wp14:anchorId="414F973A" wp14:editId="796E2C4E">
                <wp:simplePos x="0" y="0"/>
                <wp:positionH relativeFrom="column">
                  <wp:posOffset>19050</wp:posOffset>
                </wp:positionH>
                <wp:positionV relativeFrom="paragraph">
                  <wp:posOffset>693420</wp:posOffset>
                </wp:positionV>
                <wp:extent cx="6096000" cy="5619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61975"/>
                        </a:xfrm>
                        <a:prstGeom prst="rect">
                          <a:avLst/>
                        </a:prstGeom>
                        <a:solidFill>
                          <a:srgbClr val="FFFFFF"/>
                        </a:solidFill>
                        <a:ln w="9525">
                          <a:solidFill>
                            <a:srgbClr val="000000"/>
                          </a:solidFill>
                          <a:miter lim="800000"/>
                          <a:headEnd/>
                          <a:tailEnd/>
                        </a:ln>
                      </wps:spPr>
                      <wps:txbx>
                        <w:txbxContent>
                          <w:p w14:paraId="147A5F94" w14:textId="77777777" w:rsidR="00E027AD" w:rsidRPr="00A97639" w:rsidRDefault="00E027AD" w:rsidP="00E027AD">
                            <w:pPr>
                              <w:rPr>
                                <w:sz w:val="21"/>
                                <w:szCs w:val="21"/>
                              </w:rPr>
                            </w:pPr>
                            <w:r w:rsidRPr="00A97639">
                              <w:rPr>
                                <w:sz w:val="21"/>
                                <w:szCs w:val="21"/>
                              </w:rPr>
                              <w:t>Kristen Nahrstedt, Jeannine Guarino, Deborah Bennett, Julie Rich, Tony Ordas, Dom Betro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5pt;margin-top:54.6pt;width:480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">
                <v:textbox>
                  <w:txbxContent>
                    <w:p w14:paraId="147A5F94" w14:textId="77777777" w:rsidR="00E027AD" w:rsidRPr="00A97639" w:rsidRDefault="00E027AD" w:rsidP="00E027AD">
                      <w:pPr>
                        <w:rPr>
                          <w:sz w:val="21"/>
                          <w:szCs w:val="21"/>
                        </w:rPr>
                      </w:pPr>
                      <w:r w:rsidRPr="00A97639">
                        <w:rPr>
                          <w:sz w:val="21"/>
                          <w:szCs w:val="21"/>
                        </w:rPr>
                        <w:t>Kristen Nahrstedt, Jeannine Guarino, Deborah Bennett, Julie Rich, Tony Ordas, Dom Betro</w:t>
                      </w:r>
                    </w:p>
                  </w:txbxContent>
                </v:textbox>
              </v:shape>
            </w:pict>
          </mc:Fallback>
        </mc:AlternateContent>
      </w:r>
      <w:r w:rsidRPr="00214979">
        <w:rPr>
          <w:noProof/>
          <w:sz w:val="32"/>
        </w:rPr>
        <w:t>Governance</w:t>
      </w:r>
      <w:r w:rsidRPr="00214979">
        <w:rPr>
          <w:sz w:val="32"/>
        </w:rPr>
        <w:t xml:space="preserve"> Report to All College</w:t>
      </w:r>
      <w:r>
        <w:rPr>
          <w:sz w:val="32"/>
        </w:rPr>
        <w:t>: Lecturer Advisory Council, 2015-2016</w:t>
      </w:r>
      <w:r w:rsidRPr="00214979">
        <w:rPr>
          <w:sz w:val="32"/>
        </w:rPr>
        <w:br/>
      </w:r>
      <w:r w:rsidRPr="00214979">
        <w:t>Members:</w:t>
      </w:r>
      <w:r w:rsidRPr="00890223">
        <w:rPr>
          <w:noProof/>
          <w:sz w:val="32"/>
        </w:rPr>
        <w:t xml:space="preserve"> </w:t>
      </w:r>
      <w:r>
        <w:rPr>
          <w:noProof/>
          <w:sz w:val="32"/>
        </w:rPr>
        <w:br/>
      </w:r>
      <w:r>
        <w:rPr>
          <w:noProof/>
          <w:sz w:val="32"/>
        </w:rPr>
        <w:br/>
      </w:r>
      <w:r w:rsidRPr="00214979">
        <w:br/>
      </w:r>
      <w:r>
        <w:rPr>
          <w:b/>
          <w:sz w:val="21"/>
          <w:u w:val="single"/>
        </w:rPr>
        <w:br/>
      </w:r>
      <w:r w:rsidRPr="00214979">
        <w:rPr>
          <w:b/>
          <w:sz w:val="21"/>
          <w:u w:val="single"/>
        </w:rPr>
        <w:t>Accomplishments:</w:t>
      </w:r>
      <w:r w:rsidRPr="00214979">
        <w:rPr>
          <w:sz w:val="21"/>
        </w:rPr>
        <w:br/>
        <w:t>What has been done</w:t>
      </w:r>
      <w:r>
        <w:rPr>
          <w:sz w:val="21"/>
        </w:rPr>
        <w:t xml:space="preserve">/accomplished </w:t>
      </w:r>
      <w:r w:rsidRPr="00214979">
        <w:rPr>
          <w:sz w:val="21"/>
        </w:rPr>
        <w:t>in the last semester?</w:t>
      </w:r>
      <w:r w:rsidRPr="00214979">
        <w:br/>
      </w:r>
    </w:p>
    <w:p w14:paraId="6B2A3C01" w14:textId="77777777" w:rsidR="00E027AD" w:rsidRDefault="00E027AD" w:rsidP="00E027AD">
      <w:pPr>
        <w:rPr>
          <w:sz w:val="28"/>
        </w:rPr>
      </w:pPr>
    </w:p>
    <w:p w14:paraId="164CF5AC" w14:textId="77777777" w:rsidR="00E027AD" w:rsidRDefault="00E027AD" w:rsidP="00E027AD">
      <w:pPr>
        <w:rPr>
          <w:b/>
          <w:sz w:val="21"/>
          <w:u w:val="single"/>
        </w:rPr>
      </w:pPr>
    </w:p>
    <w:p w14:paraId="21798C32" w14:textId="77777777" w:rsidR="00E027AD" w:rsidRDefault="00E027AD" w:rsidP="00E027AD">
      <w:pPr>
        <w:rPr>
          <w:b/>
          <w:sz w:val="21"/>
          <w:u w:val="single"/>
        </w:rPr>
      </w:pPr>
    </w:p>
    <w:p w14:paraId="4E4CEB4C" w14:textId="05FF99E5" w:rsidR="00E027AD" w:rsidRPr="00A97639" w:rsidRDefault="00E027AD" w:rsidP="00E027AD">
      <w:pPr>
        <w:rPr>
          <w:b/>
          <w:sz w:val="21"/>
          <w:u w:val="single"/>
        </w:rPr>
      </w:pPr>
      <w:r w:rsidRPr="000A0106">
        <w:rPr>
          <w:b/>
          <w:sz w:val="21"/>
          <w:u w:val="single"/>
        </w:rPr>
        <w:t>3 Year Rolling Plan</w:t>
      </w:r>
      <w:r>
        <w:rPr>
          <w:b/>
          <w:sz w:val="21"/>
          <w:u w:val="single"/>
        </w:rPr>
        <w:t>/ Strategic Plan</w:t>
      </w:r>
      <w:proofErr w:type="gramStart"/>
      <w:r w:rsidRPr="000A0106">
        <w:rPr>
          <w:b/>
          <w:sz w:val="21"/>
          <w:u w:val="single"/>
        </w:rPr>
        <w:t>:</w:t>
      </w:r>
      <w:proofErr w:type="gramEnd"/>
      <w:r w:rsidRPr="000A0106">
        <w:rPr>
          <w:sz w:val="21"/>
        </w:rPr>
        <w:br/>
        <w:t xml:space="preserve">How has your </w:t>
      </w:r>
      <w:r>
        <w:rPr>
          <w:sz w:val="21"/>
        </w:rPr>
        <w:t>committee</w:t>
      </w:r>
      <w:r w:rsidRPr="000A0106">
        <w:rPr>
          <w:sz w:val="21"/>
        </w:rPr>
        <w:t xml:space="preserve"> been involved with the plan?  What are you currently doing?  What do you plan to do in the upcoming semester? </w:t>
      </w:r>
      <w:proofErr w:type="gramStart"/>
      <w:r w:rsidRPr="000A0106">
        <w:rPr>
          <w:sz w:val="21"/>
        </w:rPr>
        <w:t>Year?</w:t>
      </w:r>
      <w:proofErr w:type="gramEnd"/>
    </w:p>
    <w:p w14:paraId="77EBA2E4" w14:textId="39BFA07D" w:rsidR="00E027AD" w:rsidRDefault="00E027AD" w:rsidP="00E027AD">
      <w:pPr>
        <w:rPr>
          <w:sz w:val="28"/>
        </w:rPr>
      </w:pPr>
      <w:r w:rsidRPr="00214979">
        <w:rPr>
          <w:b/>
          <w:noProof/>
          <w:u w:val="single"/>
        </w:rPr>
        <mc:AlternateContent>
          <mc:Choice Requires="wps">
            <w:drawing>
              <wp:anchor distT="0" distB="0" distL="114300" distR="114300" simplePos="0" relativeHeight="251676672" behindDoc="0" locked="0" layoutInCell="1" allowOverlap="1" wp14:anchorId="5715B1B6" wp14:editId="077C9B07">
                <wp:simplePos x="0" y="0"/>
                <wp:positionH relativeFrom="column">
                  <wp:posOffset>-38100</wp:posOffset>
                </wp:positionH>
                <wp:positionV relativeFrom="paragraph">
                  <wp:posOffset>38735</wp:posOffset>
                </wp:positionV>
                <wp:extent cx="6153150" cy="11620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162050"/>
                        </a:xfrm>
                        <a:prstGeom prst="rect">
                          <a:avLst/>
                        </a:prstGeom>
                        <a:solidFill>
                          <a:srgbClr val="FFFFFF"/>
                        </a:solidFill>
                        <a:ln w="9525">
                          <a:solidFill>
                            <a:srgbClr val="000000"/>
                          </a:solidFill>
                          <a:miter lim="800000"/>
                          <a:headEnd/>
                          <a:tailEnd/>
                        </a:ln>
                      </wps:spPr>
                      <wps:txbx>
                        <w:txbxContent>
                          <w:p w14:paraId="7295E23A" w14:textId="77777777" w:rsidR="00E027AD" w:rsidRPr="001E1C2F" w:rsidRDefault="00E027AD" w:rsidP="00E027AD">
                            <w:pPr>
                              <w:rPr>
                                <w:sz w:val="20"/>
                                <w:szCs w:val="20"/>
                              </w:rPr>
                            </w:pPr>
                            <w:r>
                              <w:rPr>
                                <w:sz w:val="20"/>
                                <w:szCs w:val="20"/>
                              </w:rPr>
                              <w:t>LAC is currently supporting the 3-year rolling plan through its mentorship program, and expansion of professional development/travel funds to support lecturers’ professional growth and contribution to the college. Specifically, LAC’s mentorship program and professional development funds to compensate lecturers for service, governance work, and/or scholarship and special projects has contributed to # 6 in the Three year rolling plan, which specifically discusses “Retention of quality faculty through peer mentoring, support of scholarship, community support, and other areas of professional development necessary for ensuring high quality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pt;margin-top:3.05pt;width:484.5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">
                <v:textbox>
                  <w:txbxContent>
                    <w:p w14:paraId="7295E23A" w14:textId="77777777" w:rsidR="00E027AD" w:rsidRPr="001E1C2F" w:rsidRDefault="00E027AD" w:rsidP="00E027AD">
                      <w:pPr>
                        <w:rPr>
                          <w:sz w:val="20"/>
                          <w:szCs w:val="20"/>
                        </w:rPr>
                      </w:pPr>
                      <w:r>
                        <w:rPr>
                          <w:sz w:val="20"/>
                          <w:szCs w:val="20"/>
                        </w:rPr>
                        <w:t>LAC is currently supporting the 3-year rolling plan through its mentorship program, and expansion of professional development/travel funds to support lecturers’ professional growth and contribution to the college. Specifically, LAC’s mentorship program and professional development funds to compensate lecturers for service, governance work, and/or scholarship and special projects has contributed to # 6 in the Three year rolling plan, which specifically discusses “Retention of quality faculty through peer mentoring, support of scholarship, community support, and other areas of professional development necessary for ensuring high quality programs”.</w:t>
                      </w:r>
                    </w:p>
                  </w:txbxContent>
                </v:textbox>
              </v:shape>
            </w:pict>
          </mc:Fallback>
        </mc:AlternateContent>
      </w:r>
    </w:p>
    <w:p w14:paraId="25D4EE54" w14:textId="77777777" w:rsidR="00E027AD" w:rsidRDefault="00E027AD" w:rsidP="00E027AD">
      <w:pPr>
        <w:rPr>
          <w:sz w:val="28"/>
        </w:rPr>
      </w:pPr>
    </w:p>
    <w:p w14:paraId="230A8DCC" w14:textId="7BCFD919" w:rsidR="00E027AD" w:rsidRDefault="00E027AD" w:rsidP="00E027AD">
      <w:pPr>
        <w:rPr>
          <w:b/>
          <w:sz w:val="21"/>
          <w:u w:val="single"/>
        </w:rPr>
      </w:pPr>
      <w:r>
        <w:rPr>
          <w:sz w:val="21"/>
        </w:rPr>
        <w:br/>
      </w:r>
    </w:p>
    <w:p w14:paraId="682D1EA2" w14:textId="77777777" w:rsidR="00E027AD" w:rsidRDefault="00E027AD" w:rsidP="00E027AD">
      <w:pPr>
        <w:rPr>
          <w:b/>
          <w:sz w:val="21"/>
          <w:u w:val="single"/>
        </w:rPr>
      </w:pPr>
    </w:p>
    <w:p w14:paraId="25FD2424" w14:textId="77777777" w:rsidR="00E027AD" w:rsidRDefault="00E027AD" w:rsidP="00E027AD">
      <w:pPr>
        <w:rPr>
          <w:b/>
          <w:sz w:val="21"/>
          <w:u w:val="single"/>
        </w:rPr>
      </w:pPr>
    </w:p>
    <w:p w14:paraId="7B603325" w14:textId="77777777" w:rsidR="00E027AD" w:rsidRDefault="00E027AD" w:rsidP="00E027AD">
      <w:pPr>
        <w:rPr>
          <w:b/>
          <w:sz w:val="21"/>
          <w:u w:val="single"/>
        </w:rPr>
      </w:pPr>
    </w:p>
    <w:p w14:paraId="349709E1" w14:textId="68007341" w:rsidR="00E027AD" w:rsidRDefault="00E027AD" w:rsidP="00E027AD">
      <w:pPr>
        <w:rPr>
          <w:b/>
          <w:sz w:val="21"/>
          <w:u w:val="single"/>
        </w:rPr>
      </w:pPr>
    </w:p>
    <w:p w14:paraId="74C7DCC3" w14:textId="7452748E" w:rsidR="00E027AD" w:rsidRDefault="00E027AD" w:rsidP="00E027AD">
      <w:pPr>
        <w:rPr>
          <w:sz w:val="28"/>
        </w:rPr>
      </w:pPr>
      <w:r w:rsidRPr="000A0106">
        <w:rPr>
          <w:b/>
          <w:noProof/>
          <w:u w:val="single"/>
        </w:rPr>
        <mc:AlternateContent>
          <mc:Choice Requires="wps">
            <w:drawing>
              <wp:anchor distT="0" distB="0" distL="114300" distR="114300" simplePos="0" relativeHeight="251677696" behindDoc="0" locked="0" layoutInCell="1" allowOverlap="1" wp14:anchorId="63C29A41" wp14:editId="569B4800">
                <wp:simplePos x="0" y="0"/>
                <wp:positionH relativeFrom="column">
                  <wp:posOffset>21841</wp:posOffset>
                </wp:positionH>
                <wp:positionV relativeFrom="paragraph">
                  <wp:posOffset>338463</wp:posOffset>
                </wp:positionV>
                <wp:extent cx="6153150" cy="698905"/>
                <wp:effectExtent l="0" t="0" r="1905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98905"/>
                        </a:xfrm>
                        <a:prstGeom prst="rect">
                          <a:avLst/>
                        </a:prstGeom>
                        <a:solidFill>
                          <a:srgbClr val="FFFFFF"/>
                        </a:solidFill>
                        <a:ln w="9525">
                          <a:solidFill>
                            <a:srgbClr val="000000"/>
                          </a:solidFill>
                          <a:miter lim="800000"/>
                          <a:headEnd/>
                          <a:tailEnd/>
                        </a:ln>
                      </wps:spPr>
                      <wps:txbx>
                        <w:txbxContent>
                          <w:p w14:paraId="644076C8" w14:textId="77777777" w:rsidR="00E027AD" w:rsidRDefault="00E027AD" w:rsidP="00E027AD">
                            <w:r>
                              <w:rPr>
                                <w:sz w:val="20"/>
                                <w:szCs w:val="20"/>
                              </w:rPr>
                              <w:t xml:space="preserve">Next semester LAC will work on the following activities: 1) create an interdisciplinary </w:t>
                            </w:r>
                            <w:proofErr w:type="spellStart"/>
                            <w:r>
                              <w:rPr>
                                <w:sz w:val="20"/>
                                <w:szCs w:val="20"/>
                              </w:rPr>
                              <w:t>listserve</w:t>
                            </w:r>
                            <w:proofErr w:type="spellEnd"/>
                            <w:r>
                              <w:rPr>
                                <w:sz w:val="20"/>
                                <w:szCs w:val="20"/>
                              </w:rPr>
                              <w:t xml:space="preserve"> for lecturers in all departments/programs, 2) host a lecturer mixer with special breakout groups, and 3) create an action plan that will more visibly promote the mentorship program to lecturers in all departments/programs within the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42" type="#_x0000_t202" style="position:absolute;margin-left:1.7pt;margin-top:26.65pt;width:484.5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">
                <v:textbox>
                  <w:txbxContent>
                    <w:p w14:paraId="644076C8" w14:textId="77777777" w:rsidR="00E027AD" w:rsidRDefault="00E027AD" w:rsidP="00E027AD">
                      <w:r>
                        <w:rPr>
                          <w:sz w:val="20"/>
                          <w:szCs w:val="20"/>
                        </w:rPr>
                        <w:t xml:space="preserve">Next semester LAC will work on the following activities: 1) create an interdisciplinary </w:t>
                      </w:r>
                      <w:proofErr w:type="spellStart"/>
                      <w:r>
                        <w:rPr>
                          <w:sz w:val="20"/>
                          <w:szCs w:val="20"/>
                        </w:rPr>
                        <w:t>listserve</w:t>
                      </w:r>
                      <w:proofErr w:type="spellEnd"/>
                      <w:r>
                        <w:rPr>
                          <w:sz w:val="20"/>
                          <w:szCs w:val="20"/>
                        </w:rPr>
                        <w:t xml:space="preserve"> for lecturers in all departments/programs, 2) host a lecturer mixer with special breakout groups, and 3) create an action plan that will more visibly promote the mentorship program to lecturers in all departments/programs within the college.</w:t>
                      </w:r>
                    </w:p>
                  </w:txbxContent>
                </v:textbox>
              </v:shape>
            </w:pict>
          </mc:Fallback>
        </mc:AlternateContent>
      </w:r>
      <w:r w:rsidRPr="00214979">
        <w:rPr>
          <w:b/>
          <w:sz w:val="21"/>
          <w:u w:val="single"/>
        </w:rPr>
        <w:t>Plan of Action</w:t>
      </w:r>
      <w:proofErr w:type="gramStart"/>
      <w:r w:rsidRPr="00214979">
        <w:rPr>
          <w:b/>
          <w:sz w:val="21"/>
          <w:u w:val="single"/>
        </w:rPr>
        <w:t>:</w:t>
      </w:r>
      <w:proofErr w:type="gramEnd"/>
      <w:r w:rsidRPr="00214979">
        <w:rPr>
          <w:sz w:val="21"/>
        </w:rPr>
        <w:br/>
      </w:r>
      <w:r w:rsidRPr="00A97639">
        <w:rPr>
          <w:b/>
          <w:sz w:val="21"/>
        </w:rPr>
        <w:t xml:space="preserve">What does your committee plan on doing in the upcoming semester/ year?  </w:t>
      </w:r>
      <w:r>
        <w:rPr>
          <w:sz w:val="28"/>
        </w:rPr>
        <w:br/>
      </w:r>
      <w:r>
        <w:rPr>
          <w:sz w:val="28"/>
        </w:rPr>
        <w:br/>
      </w:r>
      <w:r>
        <w:rPr>
          <w:sz w:val="28"/>
        </w:rPr>
        <w:br/>
      </w:r>
      <w:r>
        <w:rPr>
          <w:sz w:val="28"/>
        </w:rPr>
        <w:br/>
      </w:r>
    </w:p>
    <w:p w14:paraId="326D1349" w14:textId="77777777" w:rsidR="00E027AD" w:rsidRPr="00026C7D" w:rsidRDefault="00E027AD" w:rsidP="00E027AD">
      <w:r w:rsidRPr="00E666D5">
        <w:rPr>
          <w:b/>
          <w:noProof/>
          <w:sz w:val="36"/>
          <w:u w:val="single"/>
        </w:rPr>
        <mc:AlternateContent>
          <mc:Choice Requires="wps">
            <w:drawing>
              <wp:anchor distT="0" distB="0" distL="114300" distR="114300" simplePos="0" relativeHeight="251679744" behindDoc="0" locked="0" layoutInCell="1" allowOverlap="1" wp14:anchorId="368F86E5" wp14:editId="3B36C6C0">
                <wp:simplePos x="0" y="0"/>
                <wp:positionH relativeFrom="column">
                  <wp:posOffset>-38100</wp:posOffset>
                </wp:positionH>
                <wp:positionV relativeFrom="paragraph">
                  <wp:posOffset>271145</wp:posOffset>
                </wp:positionV>
                <wp:extent cx="6153150" cy="25336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533650"/>
                        </a:xfrm>
                        <a:prstGeom prst="rect">
                          <a:avLst/>
                        </a:prstGeom>
                        <a:solidFill>
                          <a:srgbClr val="FFFFFF"/>
                        </a:solidFill>
                        <a:ln w="9525">
                          <a:solidFill>
                            <a:srgbClr val="000000"/>
                          </a:solidFill>
                          <a:miter lim="800000"/>
                          <a:headEnd/>
                          <a:tailEnd/>
                        </a:ln>
                      </wps:spPr>
                      <wps:txbx>
                        <w:txbxContent>
                          <w:p w14:paraId="31C4CE10" w14:textId="77777777" w:rsidR="00E027AD" w:rsidRDefault="00E027AD" w:rsidP="00E027AD">
                            <w:r>
                              <w:t xml:space="preserve">Approximately 35% of lecturers responded to the survey, which demonstrated a definite interest among adjunct faculty to become more involved in the larger fabric of the university. There was an overwhelmingly positive response from lecturers regarding interest in creating more formalized interdisciplinary collaborations and increased communication through means such as a </w:t>
                            </w:r>
                            <w:proofErr w:type="spellStart"/>
                            <w:r>
                              <w:t>listserve</w:t>
                            </w:r>
                            <w:proofErr w:type="spellEnd"/>
                            <w:r>
                              <w:t xml:space="preserve"> or a social event with breakout sessions that would provide opportunities to meet and collaborate with lecturers from different departments within the college.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3" type="#_x0000_t202" style="position:absolute;margin-left:-3pt;margin-top:21.35pt;width:484.5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">
                <v:textbox>
                  <w:txbxContent>
                    <w:p w14:paraId="31C4CE10" w14:textId="77777777" w:rsidR="00E027AD" w:rsidRDefault="00E027AD" w:rsidP="00E027AD">
                      <w:r>
                        <w:t xml:space="preserve">Approximately 35% of lecturers responded to the survey, which demonstrated a definite interest among adjunct faculty to become more involved in the larger fabric of the university. There was an overwhelmingly positive response from lecturers regarding interest in creating more formalized interdisciplinary collaborations and increased communication through means such as a </w:t>
                      </w:r>
                      <w:proofErr w:type="spellStart"/>
                      <w:r>
                        <w:t>listserve</w:t>
                      </w:r>
                      <w:proofErr w:type="spellEnd"/>
                      <w:r>
                        <w:t xml:space="preserve"> or a social event with breakout sessions that would provide opportunities to meet and collaborate with lecturers from different departments within the college.  </w:t>
                      </w:r>
                    </w:p>
                  </w:txbxContent>
                </v:textbox>
              </v:shape>
            </w:pict>
          </mc:Fallback>
        </mc:AlternateContent>
      </w:r>
      <w:r>
        <w:rPr>
          <w:b/>
          <w:u w:val="single"/>
        </w:rPr>
        <w:t>Additional Information:</w:t>
      </w:r>
      <w:r>
        <w:br/>
      </w:r>
    </w:p>
    <w:p w14:paraId="1D89A752" w14:textId="77777777" w:rsidR="00E027AD" w:rsidRDefault="00E027AD" w:rsidP="00E027AD">
      <w:r w:rsidRPr="00026C7D">
        <w:rPr>
          <w:noProof/>
          <w:sz w:val="36"/>
        </w:rPr>
        <mc:AlternateContent>
          <mc:Choice Requires="wps">
            <w:drawing>
              <wp:anchor distT="0" distB="0" distL="114300" distR="114300" simplePos="0" relativeHeight="251678720" behindDoc="0" locked="0" layoutInCell="1" allowOverlap="1" wp14:anchorId="3F737922" wp14:editId="4BFAEED5">
                <wp:simplePos x="0" y="0"/>
                <wp:positionH relativeFrom="column">
                  <wp:posOffset>8401050</wp:posOffset>
                </wp:positionH>
                <wp:positionV relativeFrom="paragraph">
                  <wp:posOffset>1084580</wp:posOffset>
                </wp:positionV>
                <wp:extent cx="190500" cy="7048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704850"/>
                        </a:xfrm>
                        <a:prstGeom prst="rect">
                          <a:avLst/>
                        </a:prstGeom>
                        <a:solidFill>
                          <a:srgbClr val="FFFFFF"/>
                        </a:solidFill>
                        <a:ln w="9525">
                          <a:solidFill>
                            <a:srgbClr val="000000"/>
                          </a:solidFill>
                          <a:miter lim="800000"/>
                          <a:headEnd/>
                          <a:tailEnd/>
                        </a:ln>
                      </wps:spPr>
                      <wps:txbx>
                        <w:txbxContent>
                          <w:p w14:paraId="40F6A3C2" w14:textId="77777777" w:rsidR="00E027AD" w:rsidRDefault="00E027AD" w:rsidP="00E02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661.5pt;margin-top:85.4pt;width:15pt;height:5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">
                <v:textbox>
                  <w:txbxContent>
                    <w:p w14:paraId="40F6A3C2" w14:textId="77777777" w:rsidR="00E027AD" w:rsidRDefault="00E027AD" w:rsidP="00E027AD"/>
                  </w:txbxContent>
                </v:textbox>
              </v:shape>
            </w:pict>
          </mc:Fallback>
        </mc:AlternateContent>
      </w:r>
    </w:p>
    <w:p w14:paraId="50732D3D" w14:textId="77777777" w:rsidR="00E027AD" w:rsidRDefault="00E027AD">
      <w:pPr>
        <w:rPr>
          <w:rFonts w:ascii="Cambria" w:eastAsia="Cambria" w:hAnsi="Cambria" w:cs="Cambria"/>
        </w:rPr>
      </w:pPr>
    </w:p>
    <w:sectPr w:rsidR="00E027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3CA"/>
    <w:multiLevelType w:val="hybridMultilevel"/>
    <w:tmpl w:val="A80664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C391C89"/>
    <w:multiLevelType w:val="multilevel"/>
    <w:tmpl w:val="CB1CA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D230D"/>
    <w:multiLevelType w:val="multilevel"/>
    <w:tmpl w:val="CF2EB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7D3BBB"/>
    <w:multiLevelType w:val="hybridMultilevel"/>
    <w:tmpl w:val="15F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9353F"/>
    <w:multiLevelType w:val="multilevel"/>
    <w:tmpl w:val="EE3AE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D72471"/>
    <w:multiLevelType w:val="hybridMultilevel"/>
    <w:tmpl w:val="5AA6FB82"/>
    <w:lvl w:ilvl="0" w:tplc="5DB8BCA6">
      <w:start w:val="1"/>
      <w:numFmt w:val="bullet"/>
      <w:lvlText w:val=""/>
      <w:lvlJc w:val="left"/>
      <w:pPr>
        <w:tabs>
          <w:tab w:val="num" w:pos="720"/>
        </w:tabs>
        <w:ind w:left="720" w:hanging="360"/>
      </w:pPr>
      <w:rPr>
        <w:rFonts w:ascii="Wingdings" w:hAnsi="Wingdings" w:hint="default"/>
      </w:rPr>
    </w:lvl>
    <w:lvl w:ilvl="1" w:tplc="D97E316C">
      <w:start w:val="1066"/>
      <w:numFmt w:val="bullet"/>
      <w:lvlText w:val=""/>
      <w:lvlJc w:val="left"/>
      <w:pPr>
        <w:tabs>
          <w:tab w:val="num" w:pos="1440"/>
        </w:tabs>
        <w:ind w:left="1440" w:hanging="360"/>
      </w:pPr>
      <w:rPr>
        <w:rFonts w:ascii="Wingdings" w:hAnsi="Wingdings" w:hint="default"/>
      </w:rPr>
    </w:lvl>
    <w:lvl w:ilvl="2" w:tplc="604EFBD6" w:tentative="1">
      <w:start w:val="1"/>
      <w:numFmt w:val="bullet"/>
      <w:lvlText w:val=""/>
      <w:lvlJc w:val="left"/>
      <w:pPr>
        <w:tabs>
          <w:tab w:val="num" w:pos="2160"/>
        </w:tabs>
        <w:ind w:left="2160" w:hanging="360"/>
      </w:pPr>
      <w:rPr>
        <w:rFonts w:ascii="Wingdings" w:hAnsi="Wingdings" w:hint="default"/>
      </w:rPr>
    </w:lvl>
    <w:lvl w:ilvl="3" w:tplc="CF74436A" w:tentative="1">
      <w:start w:val="1"/>
      <w:numFmt w:val="bullet"/>
      <w:lvlText w:val=""/>
      <w:lvlJc w:val="left"/>
      <w:pPr>
        <w:tabs>
          <w:tab w:val="num" w:pos="2880"/>
        </w:tabs>
        <w:ind w:left="2880" w:hanging="360"/>
      </w:pPr>
      <w:rPr>
        <w:rFonts w:ascii="Wingdings" w:hAnsi="Wingdings" w:hint="default"/>
      </w:rPr>
    </w:lvl>
    <w:lvl w:ilvl="4" w:tplc="B6405F7A" w:tentative="1">
      <w:start w:val="1"/>
      <w:numFmt w:val="bullet"/>
      <w:lvlText w:val=""/>
      <w:lvlJc w:val="left"/>
      <w:pPr>
        <w:tabs>
          <w:tab w:val="num" w:pos="3600"/>
        </w:tabs>
        <w:ind w:left="3600" w:hanging="360"/>
      </w:pPr>
      <w:rPr>
        <w:rFonts w:ascii="Wingdings" w:hAnsi="Wingdings" w:hint="default"/>
      </w:rPr>
    </w:lvl>
    <w:lvl w:ilvl="5" w:tplc="4874D8D4" w:tentative="1">
      <w:start w:val="1"/>
      <w:numFmt w:val="bullet"/>
      <w:lvlText w:val=""/>
      <w:lvlJc w:val="left"/>
      <w:pPr>
        <w:tabs>
          <w:tab w:val="num" w:pos="4320"/>
        </w:tabs>
        <w:ind w:left="4320" w:hanging="360"/>
      </w:pPr>
      <w:rPr>
        <w:rFonts w:ascii="Wingdings" w:hAnsi="Wingdings" w:hint="default"/>
      </w:rPr>
    </w:lvl>
    <w:lvl w:ilvl="6" w:tplc="E138D83A" w:tentative="1">
      <w:start w:val="1"/>
      <w:numFmt w:val="bullet"/>
      <w:lvlText w:val=""/>
      <w:lvlJc w:val="left"/>
      <w:pPr>
        <w:tabs>
          <w:tab w:val="num" w:pos="5040"/>
        </w:tabs>
        <w:ind w:left="5040" w:hanging="360"/>
      </w:pPr>
      <w:rPr>
        <w:rFonts w:ascii="Wingdings" w:hAnsi="Wingdings" w:hint="default"/>
      </w:rPr>
    </w:lvl>
    <w:lvl w:ilvl="7" w:tplc="B6881C64" w:tentative="1">
      <w:start w:val="1"/>
      <w:numFmt w:val="bullet"/>
      <w:lvlText w:val=""/>
      <w:lvlJc w:val="left"/>
      <w:pPr>
        <w:tabs>
          <w:tab w:val="num" w:pos="5760"/>
        </w:tabs>
        <w:ind w:left="5760" w:hanging="360"/>
      </w:pPr>
      <w:rPr>
        <w:rFonts w:ascii="Wingdings" w:hAnsi="Wingdings" w:hint="default"/>
      </w:rPr>
    </w:lvl>
    <w:lvl w:ilvl="8" w:tplc="9598570E" w:tentative="1">
      <w:start w:val="1"/>
      <w:numFmt w:val="bullet"/>
      <w:lvlText w:val=""/>
      <w:lvlJc w:val="left"/>
      <w:pPr>
        <w:tabs>
          <w:tab w:val="num" w:pos="6480"/>
        </w:tabs>
        <w:ind w:left="6480" w:hanging="360"/>
      </w:pPr>
      <w:rPr>
        <w:rFonts w:ascii="Wingdings" w:hAnsi="Wingdings" w:hint="default"/>
      </w:rPr>
    </w:lvl>
  </w:abstractNum>
  <w:abstractNum w:abstractNumId="6">
    <w:nsid w:val="62DE351F"/>
    <w:multiLevelType w:val="multilevel"/>
    <w:tmpl w:val="244A7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4A552D"/>
    <w:multiLevelType w:val="hybridMultilevel"/>
    <w:tmpl w:val="BBF43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84127"/>
    <w:multiLevelType w:val="multilevel"/>
    <w:tmpl w:val="693C8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5F0F98"/>
    <w:multiLevelType w:val="hybridMultilevel"/>
    <w:tmpl w:val="B9D0F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8"/>
  </w:num>
  <w:num w:numId="4">
    <w:abstractNumId w:val="4"/>
  </w:num>
  <w:num w:numId="5">
    <w:abstractNumId w:val="1"/>
  </w:num>
  <w:num w:numId="6">
    <w:abstractNumId w:val="3"/>
  </w:num>
  <w:num w:numId="7">
    <w:abstractNumId w:val="5"/>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78"/>
    <w:rsid w:val="00023026"/>
    <w:rsid w:val="00214271"/>
    <w:rsid w:val="004F3978"/>
    <w:rsid w:val="00506B19"/>
    <w:rsid w:val="00692D55"/>
    <w:rsid w:val="00974379"/>
    <w:rsid w:val="00A228B0"/>
    <w:rsid w:val="00E027AD"/>
    <w:rsid w:val="00F44914"/>
    <w:rsid w:val="00FC0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5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DA"/>
    <w:pPr>
      <w:ind w:left="720"/>
      <w:contextualSpacing/>
    </w:pPr>
  </w:style>
  <w:style w:type="table" w:styleId="TableGrid">
    <w:name w:val="Table Grid"/>
    <w:basedOn w:val="TableNormal"/>
    <w:rsid w:val="00E027A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027AD"/>
    <w:pPr>
      <w:spacing w:after="120" w:line="276" w:lineRule="auto"/>
    </w:pPr>
    <w:rPr>
      <w:rFonts w:eastAsiaTheme="minorHAnsi"/>
      <w:sz w:val="22"/>
      <w:szCs w:val="22"/>
      <w:lang w:eastAsia="en-US"/>
    </w:rPr>
  </w:style>
  <w:style w:type="character" w:customStyle="1" w:styleId="BodyTextChar">
    <w:name w:val="Body Text Char"/>
    <w:basedOn w:val="DefaultParagraphFont"/>
    <w:link w:val="BodyText"/>
    <w:uiPriority w:val="99"/>
    <w:semiHidden/>
    <w:rsid w:val="00E027AD"/>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DA"/>
    <w:pPr>
      <w:ind w:left="720"/>
      <w:contextualSpacing/>
    </w:pPr>
  </w:style>
  <w:style w:type="table" w:styleId="TableGrid">
    <w:name w:val="Table Grid"/>
    <w:basedOn w:val="TableNormal"/>
    <w:rsid w:val="00E027A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027AD"/>
    <w:pPr>
      <w:spacing w:after="120" w:line="276" w:lineRule="auto"/>
    </w:pPr>
    <w:rPr>
      <w:rFonts w:eastAsiaTheme="minorHAnsi"/>
      <w:sz w:val="22"/>
      <w:szCs w:val="22"/>
      <w:lang w:eastAsia="en-US"/>
    </w:rPr>
  </w:style>
  <w:style w:type="character" w:customStyle="1" w:styleId="BodyTextChar">
    <w:name w:val="Body Text Char"/>
    <w:basedOn w:val="DefaultParagraphFont"/>
    <w:link w:val="BodyText"/>
    <w:uiPriority w:val="99"/>
    <w:semiHidden/>
    <w:rsid w:val="00E027AD"/>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08557">
      <w:bodyDiv w:val="1"/>
      <w:marLeft w:val="0"/>
      <w:marRight w:val="0"/>
      <w:marTop w:val="0"/>
      <w:marBottom w:val="0"/>
      <w:divBdr>
        <w:top w:val="none" w:sz="0" w:space="0" w:color="auto"/>
        <w:left w:val="none" w:sz="0" w:space="0" w:color="auto"/>
        <w:bottom w:val="none" w:sz="0" w:space="0" w:color="auto"/>
        <w:right w:val="none" w:sz="0" w:space="0" w:color="auto"/>
      </w:divBdr>
      <w:divsChild>
        <w:div w:id="1130442484">
          <w:marLeft w:val="144"/>
          <w:marRight w:val="0"/>
          <w:marTop w:val="240"/>
          <w:marBottom w:val="40"/>
          <w:divBdr>
            <w:top w:val="none" w:sz="0" w:space="0" w:color="auto"/>
            <w:left w:val="none" w:sz="0" w:space="0" w:color="auto"/>
            <w:bottom w:val="none" w:sz="0" w:space="0" w:color="auto"/>
            <w:right w:val="none" w:sz="0" w:space="0" w:color="auto"/>
          </w:divBdr>
        </w:div>
        <w:div w:id="1208878436">
          <w:marLeft w:val="144"/>
          <w:marRight w:val="0"/>
          <w:marTop w:val="240"/>
          <w:marBottom w:val="40"/>
          <w:divBdr>
            <w:top w:val="none" w:sz="0" w:space="0" w:color="auto"/>
            <w:left w:val="none" w:sz="0" w:space="0" w:color="auto"/>
            <w:bottom w:val="none" w:sz="0" w:space="0" w:color="auto"/>
            <w:right w:val="none" w:sz="0" w:space="0" w:color="auto"/>
          </w:divBdr>
        </w:div>
        <w:div w:id="1851137777">
          <w:marLeft w:val="144"/>
          <w:marRight w:val="0"/>
          <w:marTop w:val="240"/>
          <w:marBottom w:val="40"/>
          <w:divBdr>
            <w:top w:val="none" w:sz="0" w:space="0" w:color="auto"/>
            <w:left w:val="none" w:sz="0" w:space="0" w:color="auto"/>
            <w:bottom w:val="none" w:sz="0" w:space="0" w:color="auto"/>
            <w:right w:val="none" w:sz="0" w:space="0" w:color="auto"/>
          </w:divBdr>
        </w:div>
        <w:div w:id="948468328">
          <w:marLeft w:val="144"/>
          <w:marRight w:val="0"/>
          <w:marTop w:val="240"/>
          <w:marBottom w:val="40"/>
          <w:divBdr>
            <w:top w:val="none" w:sz="0" w:space="0" w:color="auto"/>
            <w:left w:val="none" w:sz="0" w:space="0" w:color="auto"/>
            <w:bottom w:val="none" w:sz="0" w:space="0" w:color="auto"/>
            <w:right w:val="none" w:sz="0" w:space="0" w:color="auto"/>
          </w:divBdr>
        </w:div>
        <w:div w:id="1098909409">
          <w:marLeft w:val="605"/>
          <w:marRight w:val="0"/>
          <w:marTop w:val="40"/>
          <w:marBottom w:val="80"/>
          <w:divBdr>
            <w:top w:val="none" w:sz="0" w:space="0" w:color="auto"/>
            <w:left w:val="none" w:sz="0" w:space="0" w:color="auto"/>
            <w:bottom w:val="none" w:sz="0" w:space="0" w:color="auto"/>
            <w:right w:val="none" w:sz="0" w:space="0" w:color="auto"/>
          </w:divBdr>
        </w:div>
        <w:div w:id="251472348">
          <w:marLeft w:val="144"/>
          <w:marRight w:val="0"/>
          <w:marTop w:val="240"/>
          <w:marBottom w:val="40"/>
          <w:divBdr>
            <w:top w:val="none" w:sz="0" w:space="0" w:color="auto"/>
            <w:left w:val="none" w:sz="0" w:space="0" w:color="auto"/>
            <w:bottom w:val="none" w:sz="0" w:space="0" w:color="auto"/>
            <w:right w:val="none" w:sz="0" w:space="0" w:color="auto"/>
          </w:divBdr>
        </w:div>
        <w:div w:id="1965426904">
          <w:marLeft w:val="144"/>
          <w:marRight w:val="0"/>
          <w:marTop w:val="240"/>
          <w:marBottom w:val="40"/>
          <w:divBdr>
            <w:top w:val="none" w:sz="0" w:space="0" w:color="auto"/>
            <w:left w:val="none" w:sz="0" w:space="0" w:color="auto"/>
            <w:bottom w:val="none" w:sz="0" w:space="0" w:color="auto"/>
            <w:right w:val="none" w:sz="0" w:space="0" w:color="auto"/>
          </w:divBdr>
        </w:div>
        <w:div w:id="1937900879">
          <w:marLeft w:val="144"/>
          <w:marRight w:val="0"/>
          <w:marTop w:val="240"/>
          <w:marBottom w:val="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EF260434-2559-4E7E-B7E0-294BC9D98F62}"/>
</file>

<file path=customXml/itemProps2.xml><?xml version="1.0" encoding="utf-8"?>
<ds:datastoreItem xmlns:ds="http://schemas.openxmlformats.org/officeDocument/2006/customXml" ds:itemID="{3F5E2E87-2DEE-4B62-8424-1A03CF34E59C}"/>
</file>

<file path=customXml/itemProps3.xml><?xml version="1.0" encoding="utf-8"?>
<ds:datastoreItem xmlns:ds="http://schemas.openxmlformats.org/officeDocument/2006/customXml" ds:itemID="{A85388C3-BFFE-411D-8814-D25B34B62D9F}"/>
</file>

<file path=docProps/app.xml><?xml version="1.0" encoding="utf-8"?>
<Properties xmlns="http://schemas.openxmlformats.org/officeDocument/2006/extended-properties" xmlns:vt="http://schemas.openxmlformats.org/officeDocument/2006/docPropsVTypes">
  <Template>Normal.dotm</Template>
  <TotalTime>10</TotalTime>
  <Pages>6</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Jones</dc:creator>
  <cp:lastModifiedBy>IITS</cp:lastModifiedBy>
  <cp:revision>7</cp:revision>
  <dcterms:created xsi:type="dcterms:W3CDTF">2016-08-09T20:35:00Z</dcterms:created>
  <dcterms:modified xsi:type="dcterms:W3CDTF">2016-08-09T20:45:00Z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