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1D1EEE84" w:rsidR="005164D5" w:rsidRPr="00C37EAB" w:rsidRDefault="00813BA4" w:rsidP="0084589C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C</w:t>
      </w:r>
      <w:r w:rsidR="00E805FE" w:rsidRPr="00C37EAB">
        <w:rPr>
          <w:rFonts w:ascii="Times New Roman" w:hAnsi="Times New Roman" w:cs="Times New Roman"/>
          <w:b/>
        </w:rPr>
        <w:t>ommittee</w:t>
      </w:r>
    </w:p>
    <w:p w14:paraId="2A5A76CE" w14:textId="45E092FC" w:rsidR="0084589C" w:rsidRPr="00C37EAB" w:rsidRDefault="00212C87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14:paraId="06A253E1" w14:textId="77777777" w:rsidR="0084589C" w:rsidRPr="00C37EAB" w:rsidRDefault="0084589C" w:rsidP="0084589C">
      <w:pPr>
        <w:jc w:val="center"/>
        <w:rPr>
          <w:rFonts w:ascii="Times New Roman" w:hAnsi="Times New Roman" w:cs="Times New Roman"/>
        </w:rPr>
      </w:pPr>
    </w:p>
    <w:p w14:paraId="56F30442" w14:textId="3272E922" w:rsidR="005164D5" w:rsidRPr="00C37EAB" w:rsidRDefault="00816F2C" w:rsidP="005164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00641472" w:rsidRPr="00C37EAB">
        <w:rPr>
          <w:rFonts w:ascii="Times New Roman" w:hAnsi="Times New Roman" w:cs="Times New Roman"/>
        </w:rPr>
        <w:t xml:space="preserve"> </w:t>
      </w:r>
      <w:r w:rsidR="00BF0D17" w:rsidRPr="00C37EAB">
        <w:rPr>
          <w:rFonts w:ascii="Times New Roman" w:hAnsi="Times New Roman" w:cs="Times New Roman"/>
        </w:rPr>
        <w:t>–</w:t>
      </w:r>
      <w:r w:rsidR="00641472" w:rsidRPr="00C37EAB">
        <w:rPr>
          <w:rFonts w:ascii="Times New Roman" w:hAnsi="Times New Roman" w:cs="Times New Roman"/>
        </w:rPr>
        <w:t xml:space="preserve"> </w:t>
      </w:r>
      <w:r w:rsidR="001F3C1B">
        <w:rPr>
          <w:rFonts w:ascii="Times New Roman" w:hAnsi="Times New Roman" w:cs="Times New Roman"/>
        </w:rPr>
        <w:t>May 2</w:t>
      </w:r>
      <w:r w:rsidR="00641472" w:rsidRPr="00C37EAB">
        <w:rPr>
          <w:rFonts w:ascii="Times New Roman" w:hAnsi="Times New Roman" w:cs="Times New Roman"/>
        </w:rPr>
        <w:t>, 201</w:t>
      </w:r>
      <w:r w:rsidR="00E4748A">
        <w:rPr>
          <w:rFonts w:ascii="Times New Roman" w:hAnsi="Times New Roman" w:cs="Times New Roman"/>
        </w:rPr>
        <w:t>9</w:t>
      </w:r>
    </w:p>
    <w:p w14:paraId="0C318E02" w14:textId="1B9F51D0" w:rsidR="005164D5" w:rsidRPr="00C37EAB" w:rsidRDefault="00813BA4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10:45</w:t>
      </w:r>
      <w:r w:rsidR="00C37EAB">
        <w:rPr>
          <w:rFonts w:ascii="Times New Roman" w:hAnsi="Times New Roman" w:cs="Times New Roman"/>
        </w:rPr>
        <w:t xml:space="preserve"> a.m.</w:t>
      </w:r>
      <w:r w:rsidR="00212C87" w:rsidRPr="00C37EAB">
        <w:rPr>
          <w:rFonts w:ascii="Times New Roman" w:hAnsi="Times New Roman" w:cs="Times New Roman"/>
        </w:rPr>
        <w:t xml:space="preserve"> - </w:t>
      </w:r>
      <w:r w:rsidR="00C37EAB">
        <w:rPr>
          <w:rFonts w:ascii="Times New Roman" w:hAnsi="Times New Roman" w:cs="Times New Roman"/>
        </w:rPr>
        <w:t>11:45 a.m.</w:t>
      </w:r>
      <w:r w:rsidR="00212C87" w:rsidRPr="00C37EAB">
        <w:rPr>
          <w:rFonts w:ascii="Times New Roman" w:hAnsi="Times New Roman" w:cs="Times New Roman"/>
        </w:rPr>
        <w:t xml:space="preserve"> in UNIV 449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212C87" w14:paraId="164F2A6A" w14:textId="77777777" w:rsidTr="00246B51">
        <w:tc>
          <w:tcPr>
            <w:tcW w:w="576" w:type="dxa"/>
            <w:vAlign w:val="center"/>
          </w:tcPr>
          <w:p w14:paraId="71EE8C62" w14:textId="7D668235" w:rsidR="00486E33" w:rsidRPr="00212C87" w:rsidRDefault="00816F2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C261FA7" w14:textId="48753630" w:rsidR="00F045F0" w:rsidRPr="00212C87" w:rsidRDefault="00F045F0" w:rsidP="00F045F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Alison Scheer-Cohen, </w:t>
            </w:r>
            <w:r w:rsidR="00241C3B">
              <w:rPr>
                <w:rFonts w:ascii="Corbel" w:hAnsi="Corbel"/>
              </w:rPr>
              <w:t>Co-</w:t>
            </w:r>
            <w:r>
              <w:rPr>
                <w:rFonts w:ascii="Corbel" w:hAnsi="Corbel"/>
              </w:rPr>
              <w:t>Chair</w:t>
            </w:r>
          </w:p>
          <w:p w14:paraId="308951C1" w14:textId="2D98F640" w:rsidR="00486E33" w:rsidRPr="00212C87" w:rsidRDefault="00F045F0" w:rsidP="00F045F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B8E7B1D" w14:textId="3204B2F8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461320F" w14:textId="0FD40B90" w:rsidR="00486E33" w:rsidRPr="00212C87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Elvira Gomez </w:t>
            </w:r>
          </w:p>
          <w:p w14:paraId="678C8ECD" w14:textId="1FCA2C96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73804AEA" w14:textId="77777777" w:rsidTr="00246B51">
        <w:tc>
          <w:tcPr>
            <w:tcW w:w="576" w:type="dxa"/>
            <w:vAlign w:val="center"/>
          </w:tcPr>
          <w:p w14:paraId="761AD31C" w14:textId="609E28AF" w:rsidR="00486E33" w:rsidRPr="00212C87" w:rsidRDefault="00816F2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958B1F5" w14:textId="77777777" w:rsidR="00241C3B" w:rsidRPr="00212C87" w:rsidRDefault="00241C3B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Brooks, Co-Chair</w:t>
            </w:r>
          </w:p>
          <w:p w14:paraId="18AF6703" w14:textId="3AAFDDD8" w:rsidR="00486E33" w:rsidRPr="00212C87" w:rsidRDefault="00241C3B" w:rsidP="00241C3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3D3D7E86" w:rsidR="00486E33" w:rsidRPr="00212C87" w:rsidRDefault="00816F2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2CDB163" w14:textId="77777777" w:rsidR="00486E33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Geri Schmotzer</w:t>
            </w:r>
          </w:p>
          <w:p w14:paraId="7E21D89F" w14:textId="3CA9704C" w:rsidR="00F045F0" w:rsidRPr="00212C87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43B99659" w14:textId="77777777" w:rsidTr="00246B51">
        <w:tc>
          <w:tcPr>
            <w:tcW w:w="576" w:type="dxa"/>
            <w:vAlign w:val="center"/>
          </w:tcPr>
          <w:p w14:paraId="1BC6D64A" w14:textId="781AF156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216A4161" w14:textId="77777777" w:rsidR="00241C3B" w:rsidRPr="00212C87" w:rsidRDefault="00241C3B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Fernando Soriano</w:t>
            </w:r>
          </w:p>
          <w:p w14:paraId="1FABB2AE" w14:textId="045AF537" w:rsidR="00241C3B" w:rsidRPr="00212C87" w:rsidRDefault="00241C3B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8860056" w14:textId="7B2BB929" w:rsidR="00486E33" w:rsidRPr="00212C87" w:rsidRDefault="00816F2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C90E002" w14:textId="3A8E1306" w:rsidR="00486E33" w:rsidRPr="00E5110F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Madeline Lee</w:t>
            </w:r>
          </w:p>
          <w:p w14:paraId="3617A249" w14:textId="2CEE7748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486E33" w:rsidRPr="00212C87" w14:paraId="104ABB7C" w14:textId="77777777" w:rsidTr="00246B51">
        <w:tc>
          <w:tcPr>
            <w:tcW w:w="576" w:type="dxa"/>
            <w:vAlign w:val="center"/>
          </w:tcPr>
          <w:p w14:paraId="41C9A747" w14:textId="2E8B9E1D" w:rsidR="00486E33" w:rsidRPr="00212C87" w:rsidRDefault="00816F2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17D89E2" w14:textId="77777777" w:rsidR="009504B3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Laura Wendling </w:t>
            </w:r>
          </w:p>
          <w:p w14:paraId="2CD90810" w14:textId="7765A51F" w:rsidR="00F045F0" w:rsidRPr="00212C87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25099C2A" w14:textId="72DC2785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801611" w14:textId="51660C78" w:rsidR="00486E33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Emiliano Ayala</w:t>
            </w:r>
            <w:r w:rsidR="00486E33">
              <w:rPr>
                <w:rFonts w:ascii="Corbel" w:hAnsi="Corbel"/>
              </w:rPr>
              <w:t>, Dean</w:t>
            </w:r>
          </w:p>
          <w:p w14:paraId="70232B8D" w14:textId="0002C29C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481F64AA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25423064" w14:textId="3C6E0E0B" w:rsidR="0084589C" w:rsidRPr="00C37EAB" w:rsidRDefault="00D04942" w:rsidP="001F3D90">
      <w:pPr>
        <w:ind w:left="-54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Guest</w:t>
      </w:r>
      <w:r w:rsidR="0063547B" w:rsidRPr="00C37EAB">
        <w:rPr>
          <w:rFonts w:ascii="Times New Roman" w:hAnsi="Times New Roman" w:cs="Times New Roman"/>
        </w:rPr>
        <w:t>(s)</w:t>
      </w:r>
      <w:r w:rsidRPr="00C37EAB">
        <w:rPr>
          <w:rFonts w:ascii="Times New Roman" w:hAnsi="Times New Roman" w:cs="Times New Roman"/>
        </w:rPr>
        <w:t xml:space="preserve">: </w:t>
      </w:r>
    </w:p>
    <w:p w14:paraId="2A1D46BE" w14:textId="77777777" w:rsidR="00486E33" w:rsidRPr="00C37EAB" w:rsidRDefault="00486E33" w:rsidP="0084589C">
      <w:pPr>
        <w:rPr>
          <w:rFonts w:ascii="Times New Roman" w:hAnsi="Times New Roman" w:cs="Times New Roman"/>
        </w:rPr>
      </w:pPr>
    </w:p>
    <w:p w14:paraId="367706BD" w14:textId="40319B3C" w:rsidR="00BC7384" w:rsidRPr="00C37EAB" w:rsidRDefault="00D73E88" w:rsidP="00D324C2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CALL TO ORDER</w:t>
      </w:r>
      <w:r w:rsidRPr="00C37EAB">
        <w:rPr>
          <w:rFonts w:ascii="Times New Roman" w:hAnsi="Times New Roman" w:cs="Times New Roman"/>
        </w:rPr>
        <w:tab/>
        <w:t>(</w:t>
      </w:r>
      <w:r w:rsidR="00F045F0" w:rsidRPr="00C37EAB">
        <w:rPr>
          <w:rFonts w:ascii="Times New Roman" w:hAnsi="Times New Roman" w:cs="Times New Roman"/>
        </w:rPr>
        <w:t>SCHEER-COHEN</w:t>
      </w:r>
      <w:r w:rsidRPr="00C37EAB">
        <w:rPr>
          <w:rFonts w:ascii="Times New Roman" w:hAnsi="Times New Roman" w:cs="Times New Roman"/>
        </w:rPr>
        <w:t>)</w:t>
      </w:r>
    </w:p>
    <w:p w14:paraId="4BA3DF77" w14:textId="3D35958D" w:rsidR="00301F5B" w:rsidRPr="00C37EAB" w:rsidRDefault="00C37EAB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D77A4">
        <w:rPr>
          <w:rFonts w:ascii="Times New Roman" w:hAnsi="Times New Roman" w:cs="Times New Roman"/>
        </w:rPr>
        <w:t xml:space="preserve"> </w:t>
      </w:r>
      <w:r w:rsidR="009D1301" w:rsidRPr="00C37EAB">
        <w:rPr>
          <w:rFonts w:ascii="Times New Roman" w:hAnsi="Times New Roman" w:cs="Times New Roman"/>
        </w:rPr>
        <w:t>Establish quorum</w:t>
      </w:r>
      <w:r w:rsidR="00CD77A4">
        <w:rPr>
          <w:rFonts w:ascii="Times New Roman" w:hAnsi="Times New Roman" w:cs="Times New Roman"/>
        </w:rPr>
        <w:t>:</w:t>
      </w:r>
      <w:r w:rsidR="00816F2C">
        <w:rPr>
          <w:rFonts w:ascii="Times New Roman" w:hAnsi="Times New Roman" w:cs="Times New Roman"/>
        </w:rPr>
        <w:t xml:space="preserve"> Yes</w:t>
      </w:r>
    </w:p>
    <w:p w14:paraId="033C8277" w14:textId="77777777" w:rsidR="0030405C" w:rsidRPr="00C37EAB" w:rsidRDefault="0030405C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4365C5B4" w14:textId="593265FA" w:rsidR="0030405C" w:rsidRPr="00C37EAB" w:rsidRDefault="0030405C" w:rsidP="0030405C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APPROVAL OF AGENDA</w:t>
      </w:r>
      <w:r w:rsidRPr="00C37EAB">
        <w:rPr>
          <w:rFonts w:ascii="Times New Roman" w:hAnsi="Times New Roman" w:cs="Times New Roman"/>
        </w:rPr>
        <w:tab/>
        <w:t>(</w:t>
      </w:r>
      <w:r w:rsidR="00F045F0" w:rsidRPr="00C37EAB">
        <w:rPr>
          <w:rFonts w:ascii="Times New Roman" w:hAnsi="Times New Roman" w:cs="Times New Roman"/>
        </w:rPr>
        <w:t>SCHEER-COHEN</w:t>
      </w:r>
      <w:r w:rsidRPr="00C37EAB">
        <w:rPr>
          <w:rFonts w:ascii="Times New Roman" w:hAnsi="Times New Roman" w:cs="Times New Roman"/>
        </w:rPr>
        <w:t>)</w:t>
      </w:r>
    </w:p>
    <w:p w14:paraId="1DFF3CF4" w14:textId="677A4D20" w:rsidR="0030405C" w:rsidRPr="00C37EAB" w:rsidRDefault="0030405C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ab/>
      </w:r>
      <w:r w:rsidR="00F015EA">
        <w:rPr>
          <w:rFonts w:ascii="Times New Roman" w:hAnsi="Times New Roman" w:cs="Times New Roman"/>
        </w:rPr>
        <w:t>Approved as it stands.</w:t>
      </w:r>
    </w:p>
    <w:p w14:paraId="71B44062" w14:textId="77777777" w:rsidR="00235F54" w:rsidRPr="00C37EAB" w:rsidRDefault="00235F54" w:rsidP="00B11BEE">
      <w:pPr>
        <w:pStyle w:val="ListParagraph"/>
        <w:ind w:left="0"/>
        <w:rPr>
          <w:rFonts w:ascii="Times New Roman" w:hAnsi="Times New Roman" w:cs="Times New Roman"/>
        </w:rPr>
      </w:pPr>
    </w:p>
    <w:p w14:paraId="77472B0A" w14:textId="7E783B19" w:rsidR="0084589C" w:rsidRPr="00C37EAB" w:rsidRDefault="00D73E88" w:rsidP="00B11BEE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APPROVAL OF MINUTES</w:t>
      </w:r>
      <w:r w:rsidR="00BF0D17" w:rsidRPr="00C37EAB">
        <w:rPr>
          <w:rFonts w:ascii="Times New Roman" w:hAnsi="Times New Roman" w:cs="Times New Roman"/>
          <w:b/>
        </w:rPr>
        <w:t xml:space="preserve"> FROM LAST MEETING</w:t>
      </w:r>
      <w:r w:rsidRPr="00C37EAB">
        <w:rPr>
          <w:rFonts w:ascii="Times New Roman" w:hAnsi="Times New Roman" w:cs="Times New Roman"/>
        </w:rPr>
        <w:tab/>
        <w:t>(</w:t>
      </w:r>
      <w:r w:rsidR="00486E33" w:rsidRPr="00C37EAB">
        <w:rPr>
          <w:rFonts w:ascii="Times New Roman" w:hAnsi="Times New Roman" w:cs="Times New Roman"/>
        </w:rPr>
        <w:t>S</w:t>
      </w:r>
      <w:r w:rsidR="00F045F0" w:rsidRPr="00C37EAB">
        <w:rPr>
          <w:rFonts w:ascii="Times New Roman" w:hAnsi="Times New Roman" w:cs="Times New Roman"/>
        </w:rPr>
        <w:t>CHEER-COHEN</w:t>
      </w:r>
      <w:r w:rsidRPr="00C37EAB">
        <w:rPr>
          <w:rFonts w:ascii="Times New Roman" w:hAnsi="Times New Roman" w:cs="Times New Roman"/>
        </w:rPr>
        <w:t>)</w:t>
      </w:r>
    </w:p>
    <w:p w14:paraId="0DCAD70D" w14:textId="5BE63D44" w:rsidR="00F015EA" w:rsidRDefault="00C37EAB" w:rsidP="00B11BE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015EA">
        <w:rPr>
          <w:rFonts w:ascii="Times New Roman" w:hAnsi="Times New Roman" w:cs="Times New Roman"/>
        </w:rPr>
        <w:t xml:space="preserve"> </w:t>
      </w:r>
      <w:r w:rsidR="001F3C1B">
        <w:rPr>
          <w:rFonts w:ascii="Times New Roman" w:hAnsi="Times New Roman" w:cs="Times New Roman"/>
        </w:rPr>
        <w:t>March</w:t>
      </w:r>
      <w:r w:rsidR="00A33124">
        <w:rPr>
          <w:rFonts w:ascii="Times New Roman" w:hAnsi="Times New Roman" w:cs="Times New Roman"/>
        </w:rPr>
        <w:t xml:space="preserve"> 7, 2019</w:t>
      </w:r>
      <w:r w:rsidR="00F015EA">
        <w:rPr>
          <w:rFonts w:ascii="Times New Roman" w:hAnsi="Times New Roman" w:cs="Times New Roman"/>
        </w:rPr>
        <w:t xml:space="preserve"> Minutes</w:t>
      </w:r>
    </w:p>
    <w:p w14:paraId="002017F2" w14:textId="31105DAB" w:rsidR="00F015EA" w:rsidRPr="00B11BEE" w:rsidRDefault="00F015EA" w:rsidP="00B11BE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Approved as they stand.</w:t>
      </w:r>
    </w:p>
    <w:p w14:paraId="1828E7D1" w14:textId="77777777" w:rsidR="00B11BEE" w:rsidRDefault="00B11BEE" w:rsidP="00B11BEE">
      <w:pPr>
        <w:shd w:val="clear" w:color="auto" w:fill="FFFFFF"/>
        <w:outlineLvl w:val="1"/>
        <w:rPr>
          <w:rFonts w:ascii="Times New Roman" w:hAnsi="Times New Roman" w:cs="Times New Roman"/>
          <w:b/>
        </w:rPr>
      </w:pPr>
    </w:p>
    <w:p w14:paraId="6D3FADAC" w14:textId="7BD03EDD" w:rsidR="00904632" w:rsidRDefault="005D472C" w:rsidP="00F015EA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 w:rsidRPr="00F015EA">
        <w:rPr>
          <w:rFonts w:ascii="Times New Roman" w:hAnsi="Times New Roman" w:cs="Times New Roman"/>
          <w:b/>
          <w:sz w:val="20"/>
        </w:rPr>
        <w:t xml:space="preserve">REVIEW </w:t>
      </w:r>
      <w:r w:rsidR="001F3C1B" w:rsidRPr="00F015EA">
        <w:rPr>
          <w:rFonts w:ascii="Times New Roman" w:hAnsi="Times New Roman" w:cs="Times New Roman"/>
          <w:b/>
          <w:sz w:val="20"/>
        </w:rPr>
        <w:t xml:space="preserve">RESPONSES: </w:t>
      </w:r>
      <w:r w:rsidRPr="00F015EA">
        <w:rPr>
          <w:rFonts w:ascii="Times New Roman" w:hAnsi="Times New Roman" w:cs="Times New Roman"/>
          <w:b/>
          <w:sz w:val="20"/>
        </w:rPr>
        <w:t>QUESTIONNAIRE FOR JUNIOR FACULTY</w:t>
      </w:r>
      <w:r w:rsidRPr="00F015EA">
        <w:rPr>
          <w:rFonts w:ascii="Times New Roman" w:hAnsi="Times New Roman" w:cs="Times New Roman"/>
          <w:b/>
          <w:sz w:val="20"/>
        </w:rPr>
        <w:tab/>
      </w:r>
      <w:r w:rsidR="00F015EA">
        <w:rPr>
          <w:rFonts w:ascii="Times New Roman" w:hAnsi="Times New Roman" w:cs="Times New Roman"/>
          <w:b/>
          <w:sz w:val="20"/>
        </w:rPr>
        <w:t xml:space="preserve">     </w:t>
      </w:r>
      <w:r w:rsidR="00904632" w:rsidRPr="009046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SCHEER-COHEN &amp; </w:t>
      </w:r>
      <w:r w:rsidR="00904632" w:rsidRPr="00904632">
        <w:rPr>
          <w:rFonts w:ascii="Times New Roman" w:hAnsi="Times New Roman" w:cs="Times New Roman"/>
        </w:rPr>
        <w:t>BROOKS)</w:t>
      </w:r>
      <w:r>
        <w:rPr>
          <w:rFonts w:ascii="Times New Roman" w:hAnsi="Times New Roman" w:cs="Times New Roman"/>
          <w:b/>
        </w:rPr>
        <w:t xml:space="preserve"> </w:t>
      </w:r>
    </w:p>
    <w:p w14:paraId="549E40C8" w14:textId="4C46930F" w:rsidR="005D472C" w:rsidRPr="00F015EA" w:rsidRDefault="00F015EA" w:rsidP="00F015EA">
      <w:pPr>
        <w:pStyle w:val="ListParagraph"/>
        <w:numPr>
          <w:ilvl w:val="0"/>
          <w:numId w:val="12"/>
        </w:numPr>
        <w:shd w:val="clear" w:color="auto" w:fill="FFFFFF"/>
        <w:outlineLvl w:val="1"/>
        <w:rPr>
          <w:rFonts w:ascii="Times New Roman" w:hAnsi="Times New Roman" w:cs="Times New Roman"/>
          <w:b/>
        </w:rPr>
      </w:pPr>
      <w:r w:rsidRPr="00F015EA">
        <w:rPr>
          <w:rFonts w:ascii="Times New Roman" w:hAnsi="Times New Roman" w:cs="Times New Roman"/>
          <w:sz w:val="22"/>
        </w:rPr>
        <w:t>The committee reviewed the spreadsheet of responses uploaded to the share point drive. Key takeaways from the review include:</w:t>
      </w:r>
    </w:p>
    <w:p w14:paraId="4A847580" w14:textId="412D29B3" w:rsidR="00F015EA" w:rsidRPr="002864CB" w:rsidRDefault="00F015EA" w:rsidP="00F015E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2"/>
        </w:rPr>
      </w:pPr>
      <w:r w:rsidRPr="00F015EA">
        <w:rPr>
          <w:rFonts w:ascii="Times New Roman" w:hAnsi="Times New Roman" w:cs="Times New Roman"/>
          <w:sz w:val="22"/>
        </w:rPr>
        <w:t xml:space="preserve">Having a mentor was beneficial and those who did not have a mentor thought having one would be helpful. </w:t>
      </w:r>
    </w:p>
    <w:p w14:paraId="7CA5837A" w14:textId="1D2883C5" w:rsidR="002864CB" w:rsidRPr="002864CB" w:rsidRDefault="002864CB" w:rsidP="002864C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</w:rPr>
      </w:pPr>
      <w:r w:rsidRPr="002864CB">
        <w:rPr>
          <w:rFonts w:ascii="Times New Roman" w:hAnsi="Times New Roman" w:cs="Times New Roman"/>
          <w:sz w:val="22"/>
        </w:rPr>
        <w:t>Are other colleges on campus running faculty mentorship programs?</w:t>
      </w:r>
    </w:p>
    <w:p w14:paraId="1EE14F62" w14:textId="6DB0FFB5" w:rsidR="00F015EA" w:rsidRPr="00F015EA" w:rsidRDefault="00F015EA" w:rsidP="00F015E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F015EA">
        <w:rPr>
          <w:rFonts w:ascii="Times New Roman" w:hAnsi="Times New Roman" w:cs="Times New Roman"/>
          <w:sz w:val="22"/>
        </w:rPr>
        <w:t>Committee discussed feedback regarding the pacing of WPAF reviews for beginning faculty.</w:t>
      </w:r>
    </w:p>
    <w:p w14:paraId="3A4EBE3D" w14:textId="4E376056" w:rsidR="00F015EA" w:rsidRPr="00F015EA" w:rsidRDefault="00F015EA" w:rsidP="00F015E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Scheduling faculty that have experience with PRCs as mandatory for PRC creation.</w:t>
      </w:r>
    </w:p>
    <w:p w14:paraId="3D77B043" w14:textId="5FCA1E1E" w:rsidR="00F015EA" w:rsidRPr="002864CB" w:rsidRDefault="00F015EA" w:rsidP="00F015E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Increasing consistency in files and folder construction for submission. This ties into a consistency of review standards for PRCs</w:t>
      </w:r>
      <w:r w:rsidR="002864CB">
        <w:rPr>
          <w:rFonts w:ascii="Times New Roman" w:hAnsi="Times New Roman" w:cs="Times New Roman"/>
          <w:sz w:val="22"/>
        </w:rPr>
        <w:t xml:space="preserve"> across the tenure of faculty.</w:t>
      </w:r>
    </w:p>
    <w:p w14:paraId="67F23E96" w14:textId="3653D7FC" w:rsidR="002864CB" w:rsidRDefault="002864CB" w:rsidP="00F015E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2"/>
        </w:rPr>
      </w:pPr>
      <w:r w:rsidRPr="002864CB">
        <w:rPr>
          <w:rFonts w:ascii="Times New Roman" w:hAnsi="Times New Roman" w:cs="Times New Roman"/>
          <w:sz w:val="22"/>
        </w:rPr>
        <w:t>Workshops were popular.</w:t>
      </w:r>
      <w:r>
        <w:rPr>
          <w:rFonts w:ascii="Times New Roman" w:hAnsi="Times New Roman" w:cs="Times New Roman"/>
          <w:sz w:val="22"/>
        </w:rPr>
        <w:t xml:space="preserve"> Possibly add more or communicate when they are scheduled on campus.</w:t>
      </w:r>
    </w:p>
    <w:p w14:paraId="4991B9F6" w14:textId="1790A8F7" w:rsidR="002864CB" w:rsidRDefault="002864CB" w:rsidP="002864C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Structure of the question implies the junior faculty would prefer a college RTP workshop.</w:t>
      </w:r>
    </w:p>
    <w:p w14:paraId="23AEBA6A" w14:textId="7325CBD7" w:rsidR="002864CB" w:rsidRDefault="002864CB" w:rsidP="002864CB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Committee explored the similarities and differences in disciplines and units and the viability of a college wide RTP workshop. This also affects the construction of a FAQ.</w:t>
      </w:r>
    </w:p>
    <w:p w14:paraId="1B289F83" w14:textId="40EE216F" w:rsidR="002864CB" w:rsidRPr="002864CB" w:rsidRDefault="002864CB" w:rsidP="002864C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Could </w:t>
      </w:r>
      <w:r w:rsidR="00CD77A4">
        <w:rPr>
          <w:rFonts w:ascii="Times New Roman" w:hAnsi="Times New Roman" w:cs="Times New Roman"/>
          <w:sz w:val="22"/>
        </w:rPr>
        <w:t>there be a workshop for PRCs? The provost currently hosts one in conjunction with the faculty center as a luncheon, but the timing is difficult for faculty.</w:t>
      </w:r>
    </w:p>
    <w:p w14:paraId="5577BD45" w14:textId="77777777" w:rsidR="001F3C1B" w:rsidRDefault="001F3C1B" w:rsidP="001F3C1B">
      <w:pPr>
        <w:shd w:val="clear" w:color="auto" w:fill="FFFFFF"/>
        <w:outlineLvl w:val="1"/>
        <w:rPr>
          <w:rFonts w:ascii="Times New Roman" w:hAnsi="Times New Roman" w:cs="Times New Roman"/>
          <w:b/>
        </w:rPr>
      </w:pPr>
    </w:p>
    <w:p w14:paraId="6DA4ED3C" w14:textId="6032A3D2" w:rsidR="001F3C1B" w:rsidRDefault="001F3C1B" w:rsidP="001F3C1B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STEPS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9046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SCHEER-COHEN &amp; </w:t>
      </w:r>
      <w:r w:rsidRPr="00904632">
        <w:rPr>
          <w:rFonts w:ascii="Times New Roman" w:hAnsi="Times New Roman" w:cs="Times New Roman"/>
        </w:rPr>
        <w:t>BROOKS)</w:t>
      </w:r>
      <w:r>
        <w:rPr>
          <w:rFonts w:ascii="Times New Roman" w:hAnsi="Times New Roman" w:cs="Times New Roman"/>
          <w:b/>
        </w:rPr>
        <w:t xml:space="preserve"> </w:t>
      </w:r>
    </w:p>
    <w:p w14:paraId="312AE332" w14:textId="19DCABCB" w:rsidR="00A95D69" w:rsidRDefault="00A95D69" w:rsidP="00A95D69">
      <w:pPr>
        <w:pStyle w:val="ListParagraph"/>
        <w:numPr>
          <w:ilvl w:val="0"/>
          <w:numId w:val="13"/>
        </w:numPr>
      </w:pPr>
      <w:r>
        <w:t xml:space="preserve">Creating a workshop or RTP FAQ or Online Module all have challenges. Dr. Schmotzer recommended using a pairing system that is internal to the units would be especially </w:t>
      </w:r>
      <w:r>
        <w:lastRenderedPageBreak/>
        <w:t>beneficial and relevant. Would it be possible to create a mentorship process within the units?</w:t>
      </w:r>
    </w:p>
    <w:p w14:paraId="41B74F28" w14:textId="164BDB15" w:rsidR="00A95D69" w:rsidRDefault="00A95D69" w:rsidP="00A95D69">
      <w:pPr>
        <w:pStyle w:val="ListParagraph"/>
        <w:numPr>
          <w:ilvl w:val="1"/>
          <w:numId w:val="13"/>
        </w:numPr>
      </w:pPr>
      <w:r>
        <w:t>Until officially elected to a PRC, a faculty can serve as a mentor. As a result, pairing early in the semester exploits an important window of opportunity.</w:t>
      </w:r>
    </w:p>
    <w:p w14:paraId="772068B3" w14:textId="5ECD3463" w:rsidR="00A95D69" w:rsidRDefault="00A95D69" w:rsidP="00A95D69">
      <w:pPr>
        <w:pStyle w:val="ListParagraph"/>
        <w:numPr>
          <w:ilvl w:val="0"/>
          <w:numId w:val="13"/>
        </w:numPr>
      </w:pPr>
      <w:r>
        <w:t>Defining the role of a mentor</w:t>
      </w:r>
    </w:p>
    <w:p w14:paraId="015F9DD9" w14:textId="09445AD6" w:rsidR="00A95D69" w:rsidRDefault="00A95D69" w:rsidP="00A95D69">
      <w:pPr>
        <w:pStyle w:val="ListParagraph"/>
        <w:numPr>
          <w:ilvl w:val="1"/>
          <w:numId w:val="13"/>
        </w:numPr>
      </w:pPr>
      <w:r>
        <w:t>It was noted that defining what a mentor should cover/assist with would aid not only in recruiting (delineable participation expectations) but would also help the new faculty.</w:t>
      </w:r>
    </w:p>
    <w:p w14:paraId="1E5D8109" w14:textId="28A12CF4" w:rsidR="00A95D69" w:rsidRDefault="00A95D69" w:rsidP="00A95D69">
      <w:pPr>
        <w:pStyle w:val="ListParagraph"/>
        <w:numPr>
          <w:ilvl w:val="1"/>
          <w:numId w:val="13"/>
        </w:numPr>
      </w:pPr>
      <w:r>
        <w:t>Should mentors receive assigned time?</w:t>
      </w:r>
    </w:p>
    <w:p w14:paraId="4A4655C5" w14:textId="7C09CF10" w:rsidR="00A95D69" w:rsidRDefault="00A95D69" w:rsidP="00A95D69">
      <w:pPr>
        <w:pStyle w:val="ListParagraph"/>
        <w:numPr>
          <w:ilvl w:val="1"/>
          <w:numId w:val="13"/>
        </w:numPr>
      </w:pPr>
      <w:r>
        <w:t xml:space="preserve">Could mentors </w:t>
      </w:r>
      <w:r w:rsidR="00D74A59">
        <w:t xml:space="preserve">who </w:t>
      </w:r>
      <w:r>
        <w:t>serv</w:t>
      </w:r>
      <w:r w:rsidR="00D74A59">
        <w:t>ed</w:t>
      </w:r>
      <w:r>
        <w:t xml:space="preserve"> on committees after completion </w:t>
      </w:r>
      <w:r w:rsidR="00D74A59">
        <w:t>reach out to reviewed faculty and provide suggestions?</w:t>
      </w:r>
    </w:p>
    <w:p w14:paraId="1F5983E3" w14:textId="6F1D1343" w:rsidR="00D74A59" w:rsidRDefault="00D74A59" w:rsidP="00D74A59">
      <w:pPr>
        <w:pStyle w:val="ListParagraph"/>
        <w:numPr>
          <w:ilvl w:val="2"/>
          <w:numId w:val="13"/>
        </w:numPr>
      </w:pPr>
      <w:r>
        <w:t xml:space="preserve">It is possible per the guidelines provided for </w:t>
      </w:r>
      <w:r w:rsidR="003A3A09">
        <w:t>PRC</w:t>
      </w:r>
      <w:bookmarkStart w:id="0" w:name="_GoBack"/>
      <w:bookmarkEnd w:id="0"/>
      <w:r>
        <w:t>s and mentors.</w:t>
      </w:r>
    </w:p>
    <w:p w14:paraId="16B27A2E" w14:textId="77777777" w:rsidR="001F3C1B" w:rsidRDefault="001F3C1B" w:rsidP="00A95D69"/>
    <w:p w14:paraId="5805E88A" w14:textId="0021C2F9" w:rsidR="001F3C1B" w:rsidRDefault="001F3C1B" w:rsidP="001F3C1B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DISSEMINATION OF QUESTIONNAIRE RESPONSES</w:t>
      </w:r>
      <w:r>
        <w:rPr>
          <w:rFonts w:ascii="Times New Roman" w:hAnsi="Times New Roman" w:cs="Times New Roman"/>
          <w:b/>
        </w:rPr>
        <w:tab/>
        <w:t xml:space="preserve">     </w:t>
      </w:r>
      <w:r w:rsidRPr="009046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SCHEER-COHEN &amp; </w:t>
      </w:r>
      <w:r w:rsidRPr="00904632">
        <w:rPr>
          <w:rFonts w:ascii="Times New Roman" w:hAnsi="Times New Roman" w:cs="Times New Roman"/>
        </w:rPr>
        <w:t>BROOKS)</w:t>
      </w:r>
      <w:r>
        <w:rPr>
          <w:rFonts w:ascii="Times New Roman" w:hAnsi="Times New Roman" w:cs="Times New Roman"/>
          <w:b/>
        </w:rPr>
        <w:t xml:space="preserve"> </w:t>
      </w:r>
    </w:p>
    <w:p w14:paraId="51139FC5" w14:textId="40CCF527" w:rsidR="001F3C1B" w:rsidRDefault="00A95D69" w:rsidP="00A95D69">
      <w:pPr>
        <w:pStyle w:val="ListParagraph"/>
        <w:numPr>
          <w:ilvl w:val="0"/>
          <w:numId w:val="13"/>
        </w:numPr>
      </w:pPr>
      <w:r>
        <w:t xml:space="preserve">Dean Ayala suggested presenting a summary at the </w:t>
      </w:r>
      <w:r w:rsidR="00D74A59">
        <w:t xml:space="preserve">Fall </w:t>
      </w:r>
      <w:r>
        <w:t>All College Meeting or the CCC. How should the committee present it?</w:t>
      </w:r>
    </w:p>
    <w:p w14:paraId="43D52418" w14:textId="5E2904DC" w:rsidR="00A95D69" w:rsidRDefault="00A95D69" w:rsidP="00A95D69">
      <w:pPr>
        <w:pStyle w:val="ListParagraph"/>
        <w:numPr>
          <w:ilvl w:val="1"/>
          <w:numId w:val="13"/>
        </w:numPr>
      </w:pPr>
      <w:r>
        <w:t xml:space="preserve">Presenting the graphs and highlighting the importance of mentorship and recruiting mentors for newer faculty could be discussed. </w:t>
      </w:r>
    </w:p>
    <w:p w14:paraId="78E52A7F" w14:textId="77777777" w:rsidR="001F3C1B" w:rsidRDefault="001F3C1B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  <w:b/>
        </w:rPr>
      </w:pPr>
    </w:p>
    <w:p w14:paraId="08EAC90B" w14:textId="4EE58819" w:rsidR="0084589C" w:rsidRPr="00C37EAB" w:rsidRDefault="00D73E88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ANNOUNCEMENTS</w:t>
      </w:r>
      <w:r w:rsidR="0092529A">
        <w:rPr>
          <w:rFonts w:ascii="Times New Roman" w:hAnsi="Times New Roman" w:cs="Times New Roman"/>
          <w:b/>
        </w:rPr>
        <w:tab/>
      </w:r>
      <w:r w:rsidR="0092529A" w:rsidRPr="00904632">
        <w:rPr>
          <w:rFonts w:ascii="Times New Roman" w:hAnsi="Times New Roman" w:cs="Times New Roman"/>
        </w:rPr>
        <w:t>(</w:t>
      </w:r>
      <w:r w:rsidR="0092529A">
        <w:rPr>
          <w:rFonts w:ascii="Times New Roman" w:hAnsi="Times New Roman" w:cs="Times New Roman"/>
        </w:rPr>
        <w:t xml:space="preserve">SCHEER-COHEN &amp; </w:t>
      </w:r>
      <w:r w:rsidR="0092529A" w:rsidRPr="00904632">
        <w:rPr>
          <w:rFonts w:ascii="Times New Roman" w:hAnsi="Times New Roman" w:cs="Times New Roman"/>
        </w:rPr>
        <w:t>BROOKS)</w:t>
      </w:r>
      <w:r w:rsidR="0092529A">
        <w:rPr>
          <w:rFonts w:ascii="Times New Roman" w:hAnsi="Times New Roman" w:cs="Times New Roman"/>
          <w:b/>
        </w:rPr>
        <w:tab/>
      </w:r>
      <w:r w:rsidR="0092529A">
        <w:rPr>
          <w:rFonts w:ascii="Times New Roman" w:hAnsi="Times New Roman" w:cs="Times New Roman"/>
          <w:b/>
        </w:rPr>
        <w:tab/>
      </w:r>
      <w:r w:rsidR="0092529A">
        <w:rPr>
          <w:rFonts w:ascii="Times New Roman" w:hAnsi="Times New Roman" w:cs="Times New Roman"/>
          <w:b/>
        </w:rPr>
        <w:tab/>
      </w:r>
      <w:r w:rsidR="0092529A" w:rsidRPr="00904632">
        <w:rPr>
          <w:rFonts w:ascii="Times New Roman" w:hAnsi="Times New Roman" w:cs="Times New Roman"/>
        </w:rPr>
        <w:t>(</w:t>
      </w:r>
      <w:r w:rsidR="0092529A">
        <w:rPr>
          <w:rFonts w:ascii="Times New Roman" w:hAnsi="Times New Roman" w:cs="Times New Roman"/>
        </w:rPr>
        <w:t xml:space="preserve">SCHEER-COHEN &amp; </w:t>
      </w:r>
      <w:r w:rsidR="0092529A" w:rsidRPr="00904632">
        <w:rPr>
          <w:rFonts w:ascii="Times New Roman" w:hAnsi="Times New Roman" w:cs="Times New Roman"/>
        </w:rPr>
        <w:t>BROOKS)</w:t>
      </w:r>
      <w:r w:rsidR="0092529A" w:rsidRPr="0092529A">
        <w:rPr>
          <w:rFonts w:ascii="Times New Roman" w:hAnsi="Times New Roman" w:cs="Times New Roman"/>
        </w:rPr>
        <w:t xml:space="preserve"> </w:t>
      </w:r>
      <w:r w:rsidR="0092529A" w:rsidRPr="00904632">
        <w:rPr>
          <w:rFonts w:ascii="Times New Roman" w:hAnsi="Times New Roman" w:cs="Times New Roman"/>
        </w:rPr>
        <w:t>(</w:t>
      </w:r>
      <w:r w:rsidR="0092529A">
        <w:rPr>
          <w:rFonts w:ascii="Times New Roman" w:hAnsi="Times New Roman" w:cs="Times New Roman"/>
        </w:rPr>
        <w:t xml:space="preserve">SCHEER-COHEN &amp; </w:t>
      </w:r>
      <w:r w:rsidR="0092529A" w:rsidRPr="00904632">
        <w:rPr>
          <w:rFonts w:ascii="Times New Roman" w:hAnsi="Times New Roman" w:cs="Times New Roman"/>
        </w:rPr>
        <w:t>BROOKS)</w:t>
      </w:r>
      <w:r w:rsidR="00CF7B2A" w:rsidRPr="00C37EAB">
        <w:rPr>
          <w:rFonts w:ascii="Times New Roman" w:hAnsi="Times New Roman" w:cs="Times New Roman"/>
          <w:b/>
        </w:rPr>
        <w:tab/>
      </w:r>
    </w:p>
    <w:p w14:paraId="4C62DFB9" w14:textId="77777777" w:rsidR="00666888" w:rsidRPr="00C37EAB" w:rsidRDefault="00666888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  <w:b/>
          <w:color w:val="C00000"/>
        </w:rPr>
      </w:pPr>
    </w:p>
    <w:p w14:paraId="76986FC3" w14:textId="77777777" w:rsidR="00B11BEE" w:rsidRDefault="00B11BEE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  <w:b/>
        </w:rPr>
      </w:pPr>
    </w:p>
    <w:p w14:paraId="67D0643A" w14:textId="690DA123" w:rsidR="00D73E88" w:rsidRPr="00C37EAB" w:rsidRDefault="00D73E88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ADJOURNMENT</w:t>
      </w:r>
      <w:r w:rsidRPr="00C37EAB">
        <w:rPr>
          <w:rFonts w:ascii="Times New Roman" w:hAnsi="Times New Roman" w:cs="Times New Roman"/>
        </w:rPr>
        <w:tab/>
        <w:t>(</w:t>
      </w:r>
      <w:r w:rsidR="00CF7B2A" w:rsidRPr="00C37EAB">
        <w:rPr>
          <w:rFonts w:ascii="Times New Roman" w:hAnsi="Times New Roman" w:cs="Times New Roman"/>
        </w:rPr>
        <w:t>S</w:t>
      </w:r>
      <w:r w:rsidR="005233A8" w:rsidRPr="00C37EAB">
        <w:rPr>
          <w:rFonts w:ascii="Times New Roman" w:hAnsi="Times New Roman" w:cs="Times New Roman"/>
        </w:rPr>
        <w:t>CHEER-COHEN</w:t>
      </w:r>
      <w:r w:rsidRPr="00C37EAB">
        <w:rPr>
          <w:rFonts w:ascii="Times New Roman" w:hAnsi="Times New Roman" w:cs="Times New Roman"/>
        </w:rPr>
        <w:t>)</w:t>
      </w:r>
    </w:p>
    <w:p w14:paraId="082D8ACF" w14:textId="5FEBF844" w:rsidR="00666888" w:rsidRPr="00C37EAB" w:rsidRDefault="005C51DC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11:40am</w:t>
      </w:r>
    </w:p>
    <w:p w14:paraId="0E6E0571" w14:textId="77777777" w:rsidR="0085710F" w:rsidRPr="00C37EAB" w:rsidRDefault="0085710F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</w:p>
    <w:p w14:paraId="71D9AECE" w14:textId="77777777" w:rsidR="00CF7B2A" w:rsidRPr="00C37EAB" w:rsidRDefault="00CF7B2A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</w:p>
    <w:p w14:paraId="7B182CB1" w14:textId="60A1CC61" w:rsidR="00666888" w:rsidRPr="00C37EAB" w:rsidRDefault="00A4593E" w:rsidP="00721000">
      <w:pPr>
        <w:tabs>
          <w:tab w:val="left" w:pos="540"/>
          <w:tab w:val="right" w:pos="9720"/>
        </w:tabs>
        <w:rPr>
          <w:rFonts w:ascii="Times New Roman" w:hAnsi="Times New Roman" w:cs="Times New Roman"/>
          <w:i/>
        </w:rPr>
      </w:pPr>
      <w:r w:rsidRPr="00C37EAB">
        <w:rPr>
          <w:rFonts w:ascii="Times New Roman" w:hAnsi="Times New Roman" w:cs="Times New Roman"/>
          <w:i/>
        </w:rPr>
        <w:t xml:space="preserve">Next Meeting:  </w:t>
      </w:r>
      <w:r w:rsidR="00F06B2A">
        <w:rPr>
          <w:rFonts w:ascii="Times New Roman" w:hAnsi="Times New Roman" w:cs="Times New Roman"/>
          <w:i/>
        </w:rPr>
        <w:t>September 5, 2019</w:t>
      </w:r>
    </w:p>
    <w:sectPr w:rsidR="00666888" w:rsidRPr="00C37EAB" w:rsidSect="006354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A8B7" w14:textId="77777777" w:rsidR="00224EA8" w:rsidRDefault="00224EA8" w:rsidP="006B568E">
      <w:r>
        <w:separator/>
      </w:r>
    </w:p>
  </w:endnote>
  <w:endnote w:type="continuationSeparator" w:id="0">
    <w:p w14:paraId="5EDAB9FF" w14:textId="77777777" w:rsidR="00224EA8" w:rsidRDefault="00224EA8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C422" w14:textId="77777777" w:rsidR="00224EA8" w:rsidRDefault="00224EA8" w:rsidP="006B568E">
      <w:r>
        <w:separator/>
      </w:r>
    </w:p>
  </w:footnote>
  <w:footnote w:type="continuationSeparator" w:id="0">
    <w:p w14:paraId="6A838AB9" w14:textId="77777777" w:rsidR="00224EA8" w:rsidRDefault="00224EA8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0612"/>
    <w:multiLevelType w:val="hybridMultilevel"/>
    <w:tmpl w:val="ED1A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70AA6"/>
    <w:multiLevelType w:val="hybridMultilevel"/>
    <w:tmpl w:val="F3C6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89C"/>
    <w:rsid w:val="0000749A"/>
    <w:rsid w:val="00012A12"/>
    <w:rsid w:val="000165DD"/>
    <w:rsid w:val="00016CEA"/>
    <w:rsid w:val="000170C9"/>
    <w:rsid w:val="00023CE2"/>
    <w:rsid w:val="0008007B"/>
    <w:rsid w:val="00092B9C"/>
    <w:rsid w:val="000A1C17"/>
    <w:rsid w:val="000B04AD"/>
    <w:rsid w:val="000B55B5"/>
    <w:rsid w:val="000B7615"/>
    <w:rsid w:val="000B7D25"/>
    <w:rsid w:val="000C2C28"/>
    <w:rsid w:val="00112DE0"/>
    <w:rsid w:val="00141EA0"/>
    <w:rsid w:val="00145D7A"/>
    <w:rsid w:val="001615CB"/>
    <w:rsid w:val="00170FE6"/>
    <w:rsid w:val="00174545"/>
    <w:rsid w:val="001A1917"/>
    <w:rsid w:val="001C2907"/>
    <w:rsid w:val="001D41A4"/>
    <w:rsid w:val="001F1295"/>
    <w:rsid w:val="001F3C1B"/>
    <w:rsid w:val="001F3D90"/>
    <w:rsid w:val="001F77FD"/>
    <w:rsid w:val="00200383"/>
    <w:rsid w:val="00200B3E"/>
    <w:rsid w:val="00212C87"/>
    <w:rsid w:val="00222956"/>
    <w:rsid w:val="00223565"/>
    <w:rsid w:val="00224EA8"/>
    <w:rsid w:val="00231A16"/>
    <w:rsid w:val="00235F54"/>
    <w:rsid w:val="00241C3B"/>
    <w:rsid w:val="0024564E"/>
    <w:rsid w:val="00246B51"/>
    <w:rsid w:val="00265506"/>
    <w:rsid w:val="00273906"/>
    <w:rsid w:val="002864CB"/>
    <w:rsid w:val="00291BD7"/>
    <w:rsid w:val="002A0C6D"/>
    <w:rsid w:val="002B18C8"/>
    <w:rsid w:val="002D1C17"/>
    <w:rsid w:val="002E4994"/>
    <w:rsid w:val="002F0C67"/>
    <w:rsid w:val="00301F5B"/>
    <w:rsid w:val="0030405C"/>
    <w:rsid w:val="00330A3D"/>
    <w:rsid w:val="003858AA"/>
    <w:rsid w:val="003900AE"/>
    <w:rsid w:val="003A3A09"/>
    <w:rsid w:val="003B33FE"/>
    <w:rsid w:val="003C362A"/>
    <w:rsid w:val="003D0742"/>
    <w:rsid w:val="003E275D"/>
    <w:rsid w:val="003E7122"/>
    <w:rsid w:val="003E7664"/>
    <w:rsid w:val="003F4496"/>
    <w:rsid w:val="00430A2E"/>
    <w:rsid w:val="00486E33"/>
    <w:rsid w:val="004C30C7"/>
    <w:rsid w:val="004E2747"/>
    <w:rsid w:val="005164D5"/>
    <w:rsid w:val="005233A8"/>
    <w:rsid w:val="00524699"/>
    <w:rsid w:val="00531DF3"/>
    <w:rsid w:val="00575E78"/>
    <w:rsid w:val="00576929"/>
    <w:rsid w:val="005917B7"/>
    <w:rsid w:val="005918A3"/>
    <w:rsid w:val="00593FB2"/>
    <w:rsid w:val="005C2DEE"/>
    <w:rsid w:val="005C4C7B"/>
    <w:rsid w:val="005C51DC"/>
    <w:rsid w:val="005C525B"/>
    <w:rsid w:val="005C672E"/>
    <w:rsid w:val="005D472C"/>
    <w:rsid w:val="005E212F"/>
    <w:rsid w:val="005F6CD7"/>
    <w:rsid w:val="006020DD"/>
    <w:rsid w:val="0063547B"/>
    <w:rsid w:val="0063594B"/>
    <w:rsid w:val="00641472"/>
    <w:rsid w:val="00651998"/>
    <w:rsid w:val="00666888"/>
    <w:rsid w:val="006B01A1"/>
    <w:rsid w:val="006B568E"/>
    <w:rsid w:val="006D7F3D"/>
    <w:rsid w:val="006F2CB3"/>
    <w:rsid w:val="00720B68"/>
    <w:rsid w:val="00721000"/>
    <w:rsid w:val="007241BA"/>
    <w:rsid w:val="00730307"/>
    <w:rsid w:val="0074138E"/>
    <w:rsid w:val="00755F21"/>
    <w:rsid w:val="0077103D"/>
    <w:rsid w:val="007944ED"/>
    <w:rsid w:val="007A1CB3"/>
    <w:rsid w:val="007A552A"/>
    <w:rsid w:val="007A7314"/>
    <w:rsid w:val="007B25CB"/>
    <w:rsid w:val="007C2EC3"/>
    <w:rsid w:val="007F2982"/>
    <w:rsid w:val="007F309C"/>
    <w:rsid w:val="008109AB"/>
    <w:rsid w:val="00813BA4"/>
    <w:rsid w:val="00816F2C"/>
    <w:rsid w:val="0084589C"/>
    <w:rsid w:val="00850538"/>
    <w:rsid w:val="0085710F"/>
    <w:rsid w:val="00876FBA"/>
    <w:rsid w:val="00877D44"/>
    <w:rsid w:val="008850F5"/>
    <w:rsid w:val="0089103A"/>
    <w:rsid w:val="00893357"/>
    <w:rsid w:val="00897CDB"/>
    <w:rsid w:val="008B0815"/>
    <w:rsid w:val="008F7C80"/>
    <w:rsid w:val="00901151"/>
    <w:rsid w:val="0090379E"/>
    <w:rsid w:val="00903AD2"/>
    <w:rsid w:val="00904632"/>
    <w:rsid w:val="0091437A"/>
    <w:rsid w:val="0091507B"/>
    <w:rsid w:val="0092529A"/>
    <w:rsid w:val="00940798"/>
    <w:rsid w:val="009504B3"/>
    <w:rsid w:val="00957090"/>
    <w:rsid w:val="00960DE8"/>
    <w:rsid w:val="00983469"/>
    <w:rsid w:val="009921BE"/>
    <w:rsid w:val="009B0BB5"/>
    <w:rsid w:val="009D1301"/>
    <w:rsid w:val="009D6DB5"/>
    <w:rsid w:val="009E027C"/>
    <w:rsid w:val="009F04D6"/>
    <w:rsid w:val="009F6928"/>
    <w:rsid w:val="00A01ECA"/>
    <w:rsid w:val="00A33124"/>
    <w:rsid w:val="00A4593E"/>
    <w:rsid w:val="00A65114"/>
    <w:rsid w:val="00A85E3E"/>
    <w:rsid w:val="00A92258"/>
    <w:rsid w:val="00A95D69"/>
    <w:rsid w:val="00AA77FB"/>
    <w:rsid w:val="00AB6876"/>
    <w:rsid w:val="00AF2820"/>
    <w:rsid w:val="00B06602"/>
    <w:rsid w:val="00B11BEE"/>
    <w:rsid w:val="00B151FE"/>
    <w:rsid w:val="00B22A39"/>
    <w:rsid w:val="00B36B65"/>
    <w:rsid w:val="00B44911"/>
    <w:rsid w:val="00B471E4"/>
    <w:rsid w:val="00B70864"/>
    <w:rsid w:val="00B73BF1"/>
    <w:rsid w:val="00B91057"/>
    <w:rsid w:val="00BB1710"/>
    <w:rsid w:val="00BC7384"/>
    <w:rsid w:val="00BC747A"/>
    <w:rsid w:val="00BD61EC"/>
    <w:rsid w:val="00BF0D17"/>
    <w:rsid w:val="00BF4CD4"/>
    <w:rsid w:val="00C37EAB"/>
    <w:rsid w:val="00C43212"/>
    <w:rsid w:val="00C708F3"/>
    <w:rsid w:val="00C758C7"/>
    <w:rsid w:val="00CB403C"/>
    <w:rsid w:val="00CC0000"/>
    <w:rsid w:val="00CD2EDE"/>
    <w:rsid w:val="00CD77A4"/>
    <w:rsid w:val="00CE7871"/>
    <w:rsid w:val="00CF7565"/>
    <w:rsid w:val="00CF7B2A"/>
    <w:rsid w:val="00D04942"/>
    <w:rsid w:val="00D21154"/>
    <w:rsid w:val="00D27357"/>
    <w:rsid w:val="00D324C2"/>
    <w:rsid w:val="00D37C15"/>
    <w:rsid w:val="00D45D53"/>
    <w:rsid w:val="00D508C5"/>
    <w:rsid w:val="00D66FAE"/>
    <w:rsid w:val="00D73E88"/>
    <w:rsid w:val="00D74A59"/>
    <w:rsid w:val="00D76D59"/>
    <w:rsid w:val="00D81BE3"/>
    <w:rsid w:val="00D8324F"/>
    <w:rsid w:val="00D967C3"/>
    <w:rsid w:val="00D975CD"/>
    <w:rsid w:val="00DA3E4B"/>
    <w:rsid w:val="00DB4F45"/>
    <w:rsid w:val="00DD532B"/>
    <w:rsid w:val="00E112F8"/>
    <w:rsid w:val="00E139A0"/>
    <w:rsid w:val="00E22C2F"/>
    <w:rsid w:val="00E25A15"/>
    <w:rsid w:val="00E4748A"/>
    <w:rsid w:val="00E5110F"/>
    <w:rsid w:val="00E805FE"/>
    <w:rsid w:val="00E82D0C"/>
    <w:rsid w:val="00EA0EDA"/>
    <w:rsid w:val="00ED4413"/>
    <w:rsid w:val="00F015EA"/>
    <w:rsid w:val="00F045F0"/>
    <w:rsid w:val="00F05B60"/>
    <w:rsid w:val="00F06B2A"/>
    <w:rsid w:val="00F25430"/>
    <w:rsid w:val="00F4397A"/>
    <w:rsid w:val="00F479E0"/>
    <w:rsid w:val="00F50FBA"/>
    <w:rsid w:val="00F51A69"/>
    <w:rsid w:val="00F773CE"/>
    <w:rsid w:val="00F90940"/>
    <w:rsid w:val="00FA13F2"/>
    <w:rsid w:val="00FA335B"/>
    <w:rsid w:val="00FB1920"/>
    <w:rsid w:val="00FC06A8"/>
    <w:rsid w:val="00FD5B27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2019-09-05T10:57:48Z</DateCreated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10D81-1BC9-4620-9BA5-89C9FD1BBA40}"/>
</file>

<file path=customXml/itemProps2.xml><?xml version="1.0" encoding="utf-8"?>
<ds:datastoreItem xmlns:ds="http://schemas.openxmlformats.org/officeDocument/2006/customXml" ds:itemID="{B9CDAD61-C406-4E46-A6D9-916FC98F28E2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3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Malachi Harper</cp:lastModifiedBy>
  <cp:revision>4</cp:revision>
  <cp:lastPrinted>2019-05-02T17:33:00Z</cp:lastPrinted>
  <dcterms:created xsi:type="dcterms:W3CDTF">2019-05-02T22:05:00Z</dcterms:created>
  <dcterms:modified xsi:type="dcterms:W3CDTF">2019-05-08T15:42:00Z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