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1682" w14:textId="77777777" w:rsidR="00512559" w:rsidRDefault="00512559" w:rsidP="008D2CFE">
      <w:pPr>
        <w:jc w:val="center"/>
        <w:rPr>
          <w:rFonts w:ascii="Corbel" w:hAnsi="Corbel"/>
          <w:b/>
        </w:rPr>
      </w:pPr>
    </w:p>
    <w:p w14:paraId="2A271683" w14:textId="31D63BC7" w:rsidR="008D2CFE" w:rsidRPr="00512559" w:rsidRDefault="00F9135D" w:rsidP="008D2CFE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CSUSM </w:t>
      </w:r>
      <w:r w:rsidR="008D2CFE" w:rsidRPr="00512559">
        <w:rPr>
          <w:rFonts w:ascii="Corbel" w:hAnsi="Corbel"/>
          <w:b/>
          <w:sz w:val="24"/>
          <w:szCs w:val="24"/>
        </w:rPr>
        <w:t xml:space="preserve">Procurement </w:t>
      </w:r>
      <w:r>
        <w:rPr>
          <w:rFonts w:ascii="Corbel" w:hAnsi="Corbel"/>
          <w:b/>
          <w:sz w:val="24"/>
          <w:szCs w:val="24"/>
        </w:rPr>
        <w:t>and CSUSM Corporation</w:t>
      </w:r>
    </w:p>
    <w:p w14:paraId="2A271684" w14:textId="77777777" w:rsidR="003712D1" w:rsidRPr="00512559" w:rsidRDefault="008D2CFE" w:rsidP="00512559">
      <w:pPr>
        <w:jc w:val="center"/>
        <w:rPr>
          <w:rFonts w:ascii="Corbel" w:hAnsi="Corbel"/>
          <w:b/>
          <w:sz w:val="24"/>
          <w:szCs w:val="24"/>
        </w:rPr>
      </w:pPr>
      <w:r w:rsidRPr="00512559">
        <w:rPr>
          <w:rFonts w:ascii="Corbel" w:hAnsi="Corbel"/>
          <w:b/>
          <w:sz w:val="24"/>
          <w:szCs w:val="24"/>
        </w:rPr>
        <w:t>Instructions for Submittal of Unauthorized Purchase Request for Approval</w:t>
      </w:r>
    </w:p>
    <w:p w14:paraId="2A271685" w14:textId="008CB966" w:rsidR="008D2CFE" w:rsidRPr="003712D1" w:rsidRDefault="006A54A1" w:rsidP="008D2CFE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CSUSM </w:t>
      </w:r>
      <w:r w:rsidR="008D2CFE" w:rsidRPr="003712D1">
        <w:rPr>
          <w:rFonts w:ascii="Corbel" w:hAnsi="Corbel"/>
        </w:rPr>
        <w:t xml:space="preserve">Procurement </w:t>
      </w:r>
      <w:r w:rsidR="00F9135D">
        <w:rPr>
          <w:rFonts w:ascii="Corbel" w:hAnsi="Corbel"/>
        </w:rPr>
        <w:t>or CSUSM Corporation</w:t>
      </w:r>
      <w:r w:rsidR="008D2CFE" w:rsidRPr="003712D1">
        <w:rPr>
          <w:rFonts w:ascii="Corbel" w:hAnsi="Corbel"/>
        </w:rPr>
        <w:t xml:space="preserve"> will request the submittal of the Unauthorized Purchase Request for Approval (UPRFA) in the following situations:</w:t>
      </w:r>
    </w:p>
    <w:p w14:paraId="2A271686" w14:textId="77777777" w:rsidR="008D2CFE" w:rsidRPr="003712D1" w:rsidRDefault="008D2CFE" w:rsidP="008D2CFE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A contract is signed by an individual without delegation of signature authority.</w:t>
      </w:r>
    </w:p>
    <w:p w14:paraId="2A271687" w14:textId="77777777" w:rsidR="00060F75" w:rsidRPr="003712D1" w:rsidRDefault="008D2CFE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A purchase is made that is not in compliance with CSUSM Policies and Procedures, including Procurement policies and the Direct Pay form.</w:t>
      </w:r>
    </w:p>
    <w:p w14:paraId="2A271688" w14:textId="77777777" w:rsidR="00060F75" w:rsidRPr="003712D1" w:rsidRDefault="00060F75" w:rsidP="008D2CFE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 xml:space="preserve">Department will complete the form. </w:t>
      </w:r>
    </w:p>
    <w:p w14:paraId="2A271689" w14:textId="77777777" w:rsidR="00060F75" w:rsidRPr="003712D1" w:rsidRDefault="00060F75" w:rsidP="00060F75">
      <w:pPr>
        <w:pStyle w:val="ListParagraph"/>
        <w:numPr>
          <w:ilvl w:val="1"/>
          <w:numId w:val="1"/>
        </w:numPr>
        <w:spacing w:after="0"/>
        <w:rPr>
          <w:rFonts w:ascii="Corbel" w:hAnsi="Corbel"/>
        </w:rPr>
      </w:pPr>
      <w:r w:rsidRPr="003712D1">
        <w:rPr>
          <w:rFonts w:ascii="Corbel" w:hAnsi="Corbel"/>
        </w:rPr>
        <w:t xml:space="preserve">All UPRFA Forms require approval by the Unit Manager and Subdivision Manager. </w:t>
      </w:r>
    </w:p>
    <w:p w14:paraId="2A27168A" w14:textId="52DA1824" w:rsidR="00060F75" w:rsidRPr="00125ADB" w:rsidRDefault="00060F75" w:rsidP="00060F75">
      <w:pPr>
        <w:pStyle w:val="Default"/>
        <w:numPr>
          <w:ilvl w:val="1"/>
          <w:numId w:val="1"/>
        </w:numPr>
        <w:rPr>
          <w:rFonts w:ascii="Corbel" w:hAnsi="Corbel"/>
          <w:sz w:val="22"/>
          <w:szCs w:val="22"/>
        </w:rPr>
      </w:pPr>
      <w:r w:rsidRPr="003712D1">
        <w:rPr>
          <w:rFonts w:ascii="Corbel" w:hAnsi="Corbel"/>
          <w:sz w:val="22"/>
          <w:szCs w:val="22"/>
        </w:rPr>
        <w:t>To process payment, the UPRFA Form must have the box checked approving the purchase: “</w:t>
      </w:r>
      <w:r w:rsidRPr="003712D1">
        <w:rPr>
          <w:rFonts w:ascii="Corbel" w:hAnsi="Corbel"/>
          <w:i/>
          <w:iCs/>
          <w:sz w:val="22"/>
          <w:szCs w:val="22"/>
        </w:rPr>
        <w:t>Approved- I endorse the above request and agree the proposed action meets the educational mission and operational needs of the university.”</w:t>
      </w:r>
      <w:r w:rsidR="00125ADB">
        <w:rPr>
          <w:rFonts w:ascii="Corbel" w:hAnsi="Corbel"/>
          <w:i/>
          <w:iCs/>
          <w:sz w:val="22"/>
          <w:szCs w:val="22"/>
        </w:rPr>
        <w:t xml:space="preserve"> </w:t>
      </w:r>
      <w:r w:rsidR="00125ADB" w:rsidRPr="00125ADB">
        <w:rPr>
          <w:rFonts w:ascii="Corbel" w:hAnsi="Corbel"/>
          <w:sz w:val="22"/>
          <w:szCs w:val="22"/>
        </w:rPr>
        <w:t>This box should be checked by the highest authority signing the form.</w:t>
      </w:r>
    </w:p>
    <w:p w14:paraId="2A27168B" w14:textId="3C00AF65" w:rsidR="008D2CFE" w:rsidRPr="003712D1" w:rsidRDefault="00060F75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 xml:space="preserve">If the purchase exceeds $10,000, a signature is also required by the </w:t>
      </w:r>
      <w:r w:rsidR="00FD33A9">
        <w:rPr>
          <w:rFonts w:ascii="Corbel" w:hAnsi="Corbel"/>
        </w:rPr>
        <w:t xml:space="preserve">PAT Member or Designee </w:t>
      </w:r>
      <w:r w:rsidRPr="003712D1">
        <w:rPr>
          <w:rFonts w:ascii="Corbel" w:hAnsi="Corbel"/>
        </w:rPr>
        <w:t>(follow routing process for the Purchasing Request for Approval form).</w:t>
      </w:r>
    </w:p>
    <w:p w14:paraId="2A27168C" w14:textId="77777777" w:rsidR="00060F75" w:rsidRPr="003712D1" w:rsidRDefault="00060F75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If the purchase exceeds $50,000, a signature is also required by the CFO or Chief of Staff for FAS purchases (follow routing process for the Purchasing Request for Approval form).</w:t>
      </w:r>
    </w:p>
    <w:p w14:paraId="2A27168D" w14:textId="7841C5E2" w:rsidR="00060F75" w:rsidRPr="003712D1" w:rsidRDefault="00060F75" w:rsidP="00060F75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 xml:space="preserve">Department will submit the form to </w:t>
      </w:r>
      <w:r w:rsidR="006A54A1">
        <w:rPr>
          <w:rFonts w:ascii="Corbel" w:hAnsi="Corbel"/>
        </w:rPr>
        <w:t xml:space="preserve">CSUSM </w:t>
      </w:r>
      <w:r w:rsidRPr="003712D1">
        <w:rPr>
          <w:rFonts w:ascii="Corbel" w:hAnsi="Corbel"/>
        </w:rPr>
        <w:t xml:space="preserve">Procurement at </w:t>
      </w:r>
      <w:hyperlink r:id="rId7" w:history="1">
        <w:r w:rsidR="0025116E" w:rsidRPr="00CE7C82">
          <w:rPr>
            <w:rStyle w:val="Hyperlink"/>
            <w:rFonts w:ascii="Corbel" w:hAnsi="Corbel"/>
          </w:rPr>
          <w:t>procurementservices@csusm.edu</w:t>
        </w:r>
      </w:hyperlink>
      <w:r w:rsidR="0025116E">
        <w:rPr>
          <w:rFonts w:ascii="Corbel" w:hAnsi="Corbel"/>
        </w:rPr>
        <w:t xml:space="preserve">, CSUSM Corporation at </w:t>
      </w:r>
      <w:r w:rsidR="006B67E9">
        <w:rPr>
          <w:rFonts w:ascii="Corbel" w:hAnsi="Corbel"/>
        </w:rPr>
        <w:t xml:space="preserve"> </w:t>
      </w:r>
      <w:hyperlink r:id="rId8" w:history="1">
        <w:r w:rsidR="006B67E9" w:rsidRPr="00CE7C82">
          <w:rPr>
            <w:rStyle w:val="Hyperlink"/>
            <w:rFonts w:ascii="Corbel" w:hAnsi="Corbel"/>
          </w:rPr>
          <w:t>corp@csusm.edu</w:t>
        </w:r>
      </w:hyperlink>
      <w:r w:rsidR="006B67E9">
        <w:rPr>
          <w:rFonts w:ascii="Corbel" w:hAnsi="Corbel"/>
        </w:rPr>
        <w:t xml:space="preserve">, </w:t>
      </w:r>
      <w:r w:rsidRPr="003712D1">
        <w:rPr>
          <w:rFonts w:ascii="Corbel" w:hAnsi="Corbel"/>
        </w:rPr>
        <w:t>or the buyer or analyst requesting the Form. Department shall include the following documents with the Form:</w:t>
      </w:r>
    </w:p>
    <w:p w14:paraId="2A27168E" w14:textId="77777777" w:rsidR="00060F75" w:rsidRPr="003712D1" w:rsidRDefault="003712D1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Form 204 Payee Data Record if one isn’t currently on file with Accounts Payable.</w:t>
      </w:r>
    </w:p>
    <w:p w14:paraId="2A27168F" w14:textId="77777777" w:rsidR="003712D1" w:rsidRPr="003712D1" w:rsidRDefault="003712D1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Backup Documentation, including any contracts, quotes, proposals, or invoices supporting the purchase.</w:t>
      </w:r>
    </w:p>
    <w:p w14:paraId="2A271690" w14:textId="1471BD68" w:rsidR="003712D1" w:rsidRDefault="003712D1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Invoice, if services are complete.</w:t>
      </w:r>
    </w:p>
    <w:p w14:paraId="6A7BF9AC" w14:textId="703660B2" w:rsidR="0049430C" w:rsidRPr="003712D1" w:rsidRDefault="0049430C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Direct Pay Form.</w:t>
      </w:r>
    </w:p>
    <w:p w14:paraId="2A271691" w14:textId="77777777" w:rsidR="003712D1" w:rsidRPr="003712D1" w:rsidRDefault="003712D1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ITR Approval, if required.</w:t>
      </w:r>
    </w:p>
    <w:p w14:paraId="2A271692" w14:textId="7E306D1B" w:rsidR="003712D1" w:rsidRPr="003712D1" w:rsidRDefault="003712D1" w:rsidP="00060F75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712D1">
        <w:rPr>
          <w:rFonts w:ascii="Corbel" w:hAnsi="Corbel"/>
        </w:rPr>
        <w:t>Further documentation as requested by Procurement</w:t>
      </w:r>
      <w:r w:rsidR="00F31658">
        <w:rPr>
          <w:rFonts w:ascii="Corbel" w:hAnsi="Corbel"/>
        </w:rPr>
        <w:t>/CSUSM Corp.</w:t>
      </w:r>
    </w:p>
    <w:p w14:paraId="2A271693" w14:textId="6E2258B7" w:rsidR="003712D1" w:rsidRPr="003712D1" w:rsidRDefault="00A85EC1" w:rsidP="003712D1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CSUSM </w:t>
      </w:r>
      <w:bookmarkStart w:id="0" w:name="_GoBack"/>
      <w:bookmarkEnd w:id="0"/>
      <w:r w:rsidR="003712D1" w:rsidRPr="003712D1">
        <w:rPr>
          <w:rFonts w:ascii="Corbel" w:hAnsi="Corbel"/>
        </w:rPr>
        <w:t>Procurement</w:t>
      </w:r>
      <w:r w:rsidR="00F31658">
        <w:rPr>
          <w:rFonts w:ascii="Corbel" w:hAnsi="Corbel"/>
        </w:rPr>
        <w:t xml:space="preserve"> or CSUSM Corporation</w:t>
      </w:r>
      <w:r w:rsidR="003712D1" w:rsidRPr="003712D1">
        <w:rPr>
          <w:rFonts w:ascii="Corbel" w:hAnsi="Corbel"/>
        </w:rPr>
        <w:t xml:space="preserve"> will process the UPRFA in the appropriate manner, which may include requesting additional documentation from the vendor, including insurance; issuing a PO or negotiating a contract if services are in process; or sending the UPRFA to AP and approving payment if the services are complete.</w:t>
      </w:r>
    </w:p>
    <w:p w14:paraId="2A271694" w14:textId="19569066" w:rsidR="003712D1" w:rsidRPr="003712D1" w:rsidRDefault="003712D1" w:rsidP="003712D1">
      <w:pPr>
        <w:pStyle w:val="ListParagraph"/>
        <w:numPr>
          <w:ilvl w:val="1"/>
          <w:numId w:val="1"/>
        </w:numPr>
        <w:rPr>
          <w:rFonts w:ascii="Corbel" w:hAnsi="Corbel"/>
          <w:b/>
        </w:rPr>
      </w:pPr>
      <w:r w:rsidRPr="003712D1">
        <w:rPr>
          <w:rFonts w:ascii="Corbel" w:hAnsi="Corbel"/>
          <w:b/>
          <w:u w:val="single"/>
        </w:rPr>
        <w:t>NOTE</w:t>
      </w:r>
      <w:r w:rsidRPr="003712D1">
        <w:rPr>
          <w:rFonts w:ascii="Corbel" w:hAnsi="Corbel"/>
          <w:b/>
        </w:rPr>
        <w:t xml:space="preserve">: </w:t>
      </w:r>
      <w:r w:rsidRPr="003712D1">
        <w:rPr>
          <w:rFonts w:ascii="Corbel" w:hAnsi="Corbel"/>
          <w:iCs/>
        </w:rPr>
        <w:t>Purchases for goods or services made without an authorized purchase order or contract signed by CSUSM Procurement</w:t>
      </w:r>
      <w:r w:rsidR="00695A41">
        <w:rPr>
          <w:rFonts w:ascii="Corbel" w:hAnsi="Corbel"/>
          <w:iCs/>
        </w:rPr>
        <w:t xml:space="preserve"> or CSUSM Corporation</w:t>
      </w:r>
      <w:r w:rsidRPr="003712D1">
        <w:rPr>
          <w:rFonts w:ascii="Corbel" w:hAnsi="Corbel"/>
          <w:iCs/>
        </w:rPr>
        <w:t xml:space="preserve"> is a violation of California law, CSU policy, and CSUSM policies and procedures. </w:t>
      </w:r>
      <w:r w:rsidRPr="003712D1">
        <w:rPr>
          <w:rFonts w:ascii="Corbel" w:hAnsi="Corbel"/>
          <w:b/>
          <w:i/>
          <w:iCs/>
          <w:u w:val="single"/>
        </w:rPr>
        <w:t xml:space="preserve">Unauthorized purchases can be considered a personal obligation of the individual signing the contract or making the purchase. Submission of this request </w:t>
      </w:r>
      <w:r w:rsidRPr="003712D1">
        <w:rPr>
          <w:rFonts w:ascii="Corbel" w:hAnsi="Corbel"/>
          <w:b/>
          <w:bCs/>
          <w:i/>
          <w:iCs/>
          <w:u w:val="single"/>
        </w:rPr>
        <w:t xml:space="preserve">does not guarantee approval of payment </w:t>
      </w:r>
      <w:r w:rsidRPr="003712D1">
        <w:rPr>
          <w:rFonts w:ascii="Corbel" w:hAnsi="Corbel"/>
          <w:b/>
          <w:i/>
          <w:iCs/>
          <w:u w:val="single"/>
        </w:rPr>
        <w:t>or ratification of the purchases by CSUSM</w:t>
      </w:r>
      <w:r w:rsidR="0005188F">
        <w:rPr>
          <w:rFonts w:ascii="Corbel" w:hAnsi="Corbel"/>
          <w:b/>
          <w:i/>
          <w:iCs/>
          <w:u w:val="single"/>
        </w:rPr>
        <w:t xml:space="preserve"> or CSUSM Corporation</w:t>
      </w:r>
      <w:r w:rsidRPr="003712D1">
        <w:rPr>
          <w:rFonts w:ascii="Corbel" w:hAnsi="Corbel"/>
          <w:b/>
          <w:iCs/>
        </w:rPr>
        <w:t xml:space="preserve">. </w:t>
      </w:r>
      <w:r w:rsidRPr="003712D1">
        <w:rPr>
          <w:rFonts w:ascii="Corbel" w:hAnsi="Corbel"/>
          <w:iCs/>
        </w:rPr>
        <w:t>Further information may be required, and this form may be rejected.</w:t>
      </w:r>
    </w:p>
    <w:sectPr w:rsidR="003712D1" w:rsidRPr="003712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823E" w14:textId="77777777" w:rsidR="003A3EA8" w:rsidRDefault="003A3EA8" w:rsidP="003712D1">
      <w:pPr>
        <w:spacing w:after="0" w:line="240" w:lineRule="auto"/>
      </w:pPr>
      <w:r>
        <w:separator/>
      </w:r>
    </w:p>
  </w:endnote>
  <w:endnote w:type="continuationSeparator" w:id="0">
    <w:p w14:paraId="1BF6F4DA" w14:textId="77777777" w:rsidR="003A3EA8" w:rsidRDefault="003A3EA8" w:rsidP="0037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169A" w14:textId="28251653" w:rsidR="00512559" w:rsidRPr="00512559" w:rsidRDefault="00512559">
    <w:pPr>
      <w:pStyle w:val="Footer"/>
      <w:rPr>
        <w:rFonts w:ascii="Corbel" w:hAnsi="Corbel"/>
        <w:sz w:val="18"/>
        <w:szCs w:val="18"/>
      </w:rPr>
    </w:pPr>
    <w:r w:rsidRPr="00512559">
      <w:rPr>
        <w:rFonts w:ascii="Corbel" w:hAnsi="Corbel"/>
        <w:sz w:val="18"/>
        <w:szCs w:val="18"/>
      </w:rPr>
      <w:t xml:space="preserve">Rev. </w:t>
    </w:r>
    <w:r w:rsidR="0005188F">
      <w:rPr>
        <w:rFonts w:ascii="Corbel" w:hAnsi="Corbel"/>
        <w:sz w:val="18"/>
        <w:szCs w:val="18"/>
      </w:rPr>
      <w:t>11</w:t>
    </w:r>
    <w:r w:rsidRPr="00512559">
      <w:rPr>
        <w:rFonts w:ascii="Corbel" w:hAnsi="Corbel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C549" w14:textId="77777777" w:rsidR="003A3EA8" w:rsidRDefault="003A3EA8" w:rsidP="003712D1">
      <w:pPr>
        <w:spacing w:after="0" w:line="240" w:lineRule="auto"/>
      </w:pPr>
      <w:r>
        <w:separator/>
      </w:r>
    </w:p>
  </w:footnote>
  <w:footnote w:type="continuationSeparator" w:id="0">
    <w:p w14:paraId="183752E8" w14:textId="77777777" w:rsidR="003A3EA8" w:rsidRDefault="003A3EA8" w:rsidP="0037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1699" w14:textId="77777777" w:rsidR="00512559" w:rsidRDefault="00512559" w:rsidP="00512559">
    <w:pPr>
      <w:pStyle w:val="Header"/>
      <w:jc w:val="center"/>
    </w:pPr>
    <w:r>
      <w:rPr>
        <w:b/>
        <w:bCs/>
        <w:i/>
        <w:iCs/>
        <w:noProof/>
        <w:sz w:val="18"/>
      </w:rPr>
      <w:drawing>
        <wp:inline distT="0" distB="0" distL="0" distR="0" wp14:anchorId="2A27169B" wp14:editId="2A27169C">
          <wp:extent cx="2152650" cy="1009055"/>
          <wp:effectExtent l="0" t="0" r="0" b="635"/>
          <wp:docPr id="4" name="Picture 4" descr="C:\Users\vberman\Desktop\csusmLogo_FullNameHillsAbov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berman\Desktop\csusmLogo_FullNameHillsAbov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73" cy="101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EC8"/>
    <w:multiLevelType w:val="hybridMultilevel"/>
    <w:tmpl w:val="381A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FE"/>
    <w:rsid w:val="0005188F"/>
    <w:rsid w:val="00053EE2"/>
    <w:rsid w:val="00060F75"/>
    <w:rsid w:val="000A3D38"/>
    <w:rsid w:val="00125ADB"/>
    <w:rsid w:val="00210622"/>
    <w:rsid w:val="0025116E"/>
    <w:rsid w:val="003712D1"/>
    <w:rsid w:val="003A3EA8"/>
    <w:rsid w:val="0049430C"/>
    <w:rsid w:val="00512559"/>
    <w:rsid w:val="00695A41"/>
    <w:rsid w:val="006A54A1"/>
    <w:rsid w:val="006B67E9"/>
    <w:rsid w:val="008D2CFE"/>
    <w:rsid w:val="00A85EC1"/>
    <w:rsid w:val="00BC0D8A"/>
    <w:rsid w:val="00F31658"/>
    <w:rsid w:val="00F8374A"/>
    <w:rsid w:val="00F9135D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71682"/>
  <w15:chartTrackingRefBased/>
  <w15:docId w15:val="{10BB9831-D18E-4969-B191-ADDD9E26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FE"/>
    <w:pPr>
      <w:ind w:left="720"/>
      <w:contextualSpacing/>
    </w:pPr>
  </w:style>
  <w:style w:type="paragraph" w:customStyle="1" w:styleId="Default">
    <w:name w:val="Default"/>
    <w:rsid w:val="00060F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F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59"/>
  </w:style>
  <w:style w:type="paragraph" w:styleId="Footer">
    <w:name w:val="footer"/>
    <w:basedOn w:val="Normal"/>
    <w:link w:val="FooterChar"/>
    <w:uiPriority w:val="99"/>
    <w:unhideWhenUsed/>
    <w:rsid w:val="005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59"/>
  </w:style>
  <w:style w:type="character" w:styleId="UnresolvedMention">
    <w:name w:val="Unresolved Mention"/>
    <w:basedOn w:val="DefaultParagraphFont"/>
    <w:uiPriority w:val="99"/>
    <w:semiHidden/>
    <w:unhideWhenUsed/>
    <w:rsid w:val="006B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csus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services@csus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Swensen</dc:creator>
  <cp:keywords/>
  <dc:description/>
  <cp:lastModifiedBy>Lindsay Swensen</cp:lastModifiedBy>
  <cp:revision>14</cp:revision>
  <dcterms:created xsi:type="dcterms:W3CDTF">2020-08-31T18:33:00Z</dcterms:created>
  <dcterms:modified xsi:type="dcterms:W3CDTF">2020-11-24T18:32:00Z</dcterms:modified>
</cp:coreProperties>
</file>