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1624E" w14:textId="02D2D692" w:rsidR="00B04E93" w:rsidRDefault="004B416C" w:rsidP="00344840">
      <w:pPr>
        <w:pStyle w:val="Heading1"/>
      </w:pPr>
      <w:r>
        <w:t>Stats fo</w:t>
      </w:r>
      <w:r w:rsidR="00AB2A7F">
        <w:t>r Fall 2019</w:t>
      </w:r>
    </w:p>
    <w:p w14:paraId="5674F75E" w14:textId="77777777" w:rsidR="004B416C" w:rsidRDefault="004B416C" w:rsidP="00344840">
      <w:pPr>
        <w:pStyle w:val="Heading2"/>
      </w:pPr>
      <w:r>
        <w:t>Instructional Design Services (IDS)</w:t>
      </w:r>
    </w:p>
    <w:p w14:paraId="6042B15B" w14:textId="3342AB8B" w:rsidR="004B416C" w:rsidRDefault="0071088E">
      <w:r>
        <w:rPr>
          <w:noProof/>
        </w:rPr>
        <w:drawing>
          <wp:inline distT="0" distB="0" distL="0" distR="0" wp14:anchorId="1FBBCEB0" wp14:editId="7553C78B">
            <wp:extent cx="5943600" cy="3804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04285"/>
                    </a:xfrm>
                    <a:prstGeom prst="rect">
                      <a:avLst/>
                    </a:prstGeom>
                  </pic:spPr>
                </pic:pic>
              </a:graphicData>
            </a:graphic>
          </wp:inline>
        </w:drawing>
      </w:r>
    </w:p>
    <w:p w14:paraId="799AD296" w14:textId="77777777" w:rsidR="004B416C" w:rsidRPr="00344840" w:rsidRDefault="004B416C">
      <w:pPr>
        <w:rPr>
          <w:i/>
        </w:rPr>
      </w:pPr>
      <w:proofErr w:type="spellStart"/>
      <w:r w:rsidRPr="00344840">
        <w:rPr>
          <w:i/>
        </w:rPr>
        <w:t>Wordle</w:t>
      </w:r>
      <w:proofErr w:type="spellEnd"/>
      <w:r w:rsidRPr="00344840">
        <w:rPr>
          <w:i/>
        </w:rPr>
        <w:t xml:space="preserve"> representing word frequency in </w:t>
      </w:r>
      <w:r w:rsidR="00344840" w:rsidRPr="00344840">
        <w:rPr>
          <w:i/>
        </w:rPr>
        <w:t>customer survey comments.</w:t>
      </w:r>
    </w:p>
    <w:p w14:paraId="438DBF3A" w14:textId="4B055138" w:rsidR="00344840" w:rsidRDefault="0071088E">
      <w:r>
        <w:rPr>
          <w:noProof/>
        </w:rPr>
        <w:lastRenderedPageBreak/>
        <w:drawing>
          <wp:inline distT="0" distB="0" distL="0" distR="0" wp14:anchorId="2609A650" wp14:editId="48A24A29">
            <wp:extent cx="5943600" cy="41649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164965"/>
                    </a:xfrm>
                    <a:prstGeom prst="rect">
                      <a:avLst/>
                    </a:prstGeom>
                  </pic:spPr>
                </pic:pic>
              </a:graphicData>
            </a:graphic>
          </wp:inline>
        </w:drawing>
      </w:r>
    </w:p>
    <w:p w14:paraId="2FEDDBEE" w14:textId="3669909B" w:rsidR="00344840" w:rsidRPr="00344840" w:rsidRDefault="00344840">
      <w:pPr>
        <w:rPr>
          <w:i/>
        </w:rPr>
      </w:pPr>
      <w:r w:rsidRPr="00344840">
        <w:rPr>
          <w:i/>
        </w:rPr>
        <w:t>Customer satisfaction survey results for</w:t>
      </w:r>
      <w:r w:rsidR="0071088E">
        <w:rPr>
          <w:i/>
        </w:rPr>
        <w:t xml:space="preserve"> Fall semester</w:t>
      </w:r>
      <w:r w:rsidRPr="00344840">
        <w:rPr>
          <w:i/>
        </w:rPr>
        <w:t xml:space="preserve"> 2019.</w:t>
      </w:r>
    </w:p>
    <w:p w14:paraId="37B8249C" w14:textId="46C0A738" w:rsidR="00882462" w:rsidRDefault="00E76AA1" w:rsidP="00E76AA1">
      <w:pPr>
        <w:pStyle w:val="Heading3"/>
      </w:pPr>
      <w:r>
        <w:t>Reports of Dissatisfaction</w:t>
      </w:r>
    </w:p>
    <w:p w14:paraId="67DBEB6E" w14:textId="662FB60E" w:rsidR="00E76AA1" w:rsidRDefault="00E76AA1" w:rsidP="00E76AA1">
      <w:pPr>
        <w:pStyle w:val="ListParagraph"/>
        <w:numPr>
          <w:ilvl w:val="0"/>
          <w:numId w:val="8"/>
        </w:numPr>
      </w:pPr>
      <w:r w:rsidRPr="0060067A">
        <w:rPr>
          <w:b/>
        </w:rPr>
        <w:t>Customer error in completing survey</w:t>
      </w:r>
      <w:r>
        <w:t xml:space="preserve"> (167165). Says “</w:t>
      </w:r>
      <w:r w:rsidRPr="00E76AA1">
        <w:t>Quick response with the information I needed, thanks!</w:t>
      </w:r>
      <w:r>
        <w:t>” but accidentally checked Very Dissatisfied.</w:t>
      </w:r>
    </w:p>
    <w:p w14:paraId="1FA3772E" w14:textId="40B33971" w:rsidR="00E76AA1" w:rsidRDefault="0060067A" w:rsidP="00E76AA1">
      <w:pPr>
        <w:pStyle w:val="ListParagraph"/>
        <w:numPr>
          <w:ilvl w:val="0"/>
          <w:numId w:val="8"/>
        </w:numPr>
      </w:pPr>
      <w:r w:rsidRPr="0060067A">
        <w:rPr>
          <w:b/>
        </w:rPr>
        <w:t>Communications</w:t>
      </w:r>
      <w:r w:rsidR="00E76AA1">
        <w:t xml:space="preserve"> (</w:t>
      </w:r>
      <w:r w:rsidR="00E76AA1" w:rsidRPr="00E76AA1">
        <w:t>164892</w:t>
      </w:r>
      <w:r w:rsidR="00E76AA1">
        <w:t>). ID team member was posting to Private so instructor was not seeing timely communications.</w:t>
      </w:r>
    </w:p>
    <w:p w14:paraId="7AE9E8EE" w14:textId="64EB9416" w:rsidR="00E76AA1" w:rsidRDefault="00E76AA1" w:rsidP="00E76AA1">
      <w:pPr>
        <w:pStyle w:val="ListParagraph"/>
        <w:numPr>
          <w:ilvl w:val="0"/>
          <w:numId w:val="8"/>
        </w:numPr>
      </w:pPr>
      <w:r w:rsidRPr="0060067A">
        <w:rPr>
          <w:b/>
        </w:rPr>
        <w:t>Customer error in completing survey</w:t>
      </w:r>
      <w:r>
        <w:t xml:space="preserve"> (</w:t>
      </w:r>
      <w:r w:rsidRPr="00E76AA1">
        <w:t>163722</w:t>
      </w:r>
      <w:r>
        <w:t>). Says “</w:t>
      </w:r>
      <w:r w:rsidRPr="00E76AA1">
        <w:t>Very professional group!</w:t>
      </w:r>
      <w:r>
        <w:t>” but accidentally checked Very Dissatisfied.</w:t>
      </w:r>
    </w:p>
    <w:p w14:paraId="3C9D04E1" w14:textId="56B2A634" w:rsidR="00E76AA1" w:rsidRDefault="0060067A" w:rsidP="0060067A">
      <w:pPr>
        <w:pStyle w:val="ListParagraph"/>
        <w:numPr>
          <w:ilvl w:val="0"/>
          <w:numId w:val="8"/>
        </w:numPr>
      </w:pPr>
      <w:r w:rsidRPr="0060067A">
        <w:rPr>
          <w:b/>
        </w:rPr>
        <w:t>Communications</w:t>
      </w:r>
      <w:r>
        <w:t xml:space="preserve"> - ID team member seems to have answered a different question than what was asked (</w:t>
      </w:r>
      <w:r w:rsidRPr="0060067A">
        <w:t>160937</w:t>
      </w:r>
      <w:r>
        <w:t>).</w:t>
      </w:r>
    </w:p>
    <w:p w14:paraId="0548B70F" w14:textId="40322C81" w:rsidR="0060067A" w:rsidRDefault="0060067A" w:rsidP="0060067A">
      <w:pPr>
        <w:pStyle w:val="ListParagraph"/>
        <w:numPr>
          <w:ilvl w:val="0"/>
          <w:numId w:val="8"/>
        </w:numPr>
      </w:pPr>
      <w:r w:rsidRPr="0060067A">
        <w:rPr>
          <w:b/>
        </w:rPr>
        <w:t>Communications</w:t>
      </w:r>
      <w:r>
        <w:t xml:space="preserve"> (</w:t>
      </w:r>
      <w:r w:rsidRPr="0060067A">
        <w:t>160537</w:t>
      </w:r>
      <w:r>
        <w:t>) – instructor says “</w:t>
      </w:r>
      <w:r w:rsidRPr="0060067A">
        <w:t>Did not answer my original question.</w:t>
      </w:r>
      <w:r>
        <w:t xml:space="preserve">” It appears to me that she did answer the question </w:t>
      </w:r>
      <w:proofErr w:type="spellStart"/>
      <w:r>
        <w:t>tho</w:t>
      </w:r>
      <w:proofErr w:type="spellEnd"/>
      <w:r>
        <w:t>.</w:t>
      </w:r>
    </w:p>
    <w:p w14:paraId="5FE230EB" w14:textId="1E9EF894" w:rsidR="0060067A" w:rsidRDefault="0060067A" w:rsidP="0060067A">
      <w:pPr>
        <w:pStyle w:val="ListParagraph"/>
        <w:numPr>
          <w:ilvl w:val="0"/>
          <w:numId w:val="8"/>
        </w:numPr>
      </w:pPr>
      <w:r w:rsidRPr="0060067A">
        <w:rPr>
          <w:b/>
        </w:rPr>
        <w:t>Communications</w:t>
      </w:r>
      <w:r>
        <w:t xml:space="preserve"> (</w:t>
      </w:r>
      <w:r w:rsidRPr="0060067A">
        <w:t>159428</w:t>
      </w:r>
      <w:r>
        <w:t xml:space="preserve">) – answer was sent promptly the next morning, but instructor says she did not get it. User error in my opinion. </w:t>
      </w:r>
    </w:p>
    <w:p w14:paraId="53B2F784" w14:textId="08098D72" w:rsidR="0060067A" w:rsidRDefault="0060067A" w:rsidP="0060067A">
      <w:pPr>
        <w:pStyle w:val="ListParagraph"/>
        <w:numPr>
          <w:ilvl w:val="0"/>
          <w:numId w:val="8"/>
        </w:numPr>
      </w:pPr>
      <w:r w:rsidRPr="0060067A">
        <w:rPr>
          <w:b/>
        </w:rPr>
        <w:t>Communications</w:t>
      </w:r>
      <w:r>
        <w:t xml:space="preserve"> (</w:t>
      </w:r>
      <w:r w:rsidRPr="0060067A">
        <w:t>158921</w:t>
      </w:r>
      <w:r>
        <w:t>) – ID team member error – answering in Private instead of Public.</w:t>
      </w:r>
    </w:p>
    <w:p w14:paraId="7183FBAB" w14:textId="56046F2E" w:rsidR="0060067A" w:rsidRDefault="0060067A" w:rsidP="0060067A">
      <w:pPr>
        <w:pStyle w:val="ListParagraph"/>
        <w:numPr>
          <w:ilvl w:val="0"/>
          <w:numId w:val="8"/>
        </w:numPr>
      </w:pPr>
      <w:r>
        <w:rPr>
          <w:b/>
        </w:rPr>
        <w:t xml:space="preserve">Department org </w:t>
      </w:r>
      <w:r>
        <w:t>(</w:t>
      </w:r>
      <w:r w:rsidRPr="0060067A">
        <w:t>158568</w:t>
      </w:r>
      <w:r>
        <w:t xml:space="preserve">) </w:t>
      </w:r>
      <w:r w:rsidR="006C5BFB">
        <w:t>–</w:t>
      </w:r>
      <w:r>
        <w:t xml:space="preserve"> </w:t>
      </w:r>
      <w:r w:rsidR="006C5BFB">
        <w:t>coordinator did not provide access to a particular instructor and she’s mad at us instead of her own staff.</w:t>
      </w:r>
    </w:p>
    <w:p w14:paraId="032A22CA" w14:textId="16B94D55" w:rsidR="006C5BFB" w:rsidRDefault="006C5BFB" w:rsidP="006C5BFB">
      <w:pPr>
        <w:pStyle w:val="ListParagraph"/>
        <w:numPr>
          <w:ilvl w:val="0"/>
          <w:numId w:val="8"/>
        </w:numPr>
      </w:pPr>
      <w:r>
        <w:rPr>
          <w:b/>
        </w:rPr>
        <w:t xml:space="preserve">Communications </w:t>
      </w:r>
      <w:r>
        <w:t>(</w:t>
      </w:r>
      <w:r w:rsidRPr="006C5BFB">
        <w:t>158533</w:t>
      </w:r>
      <w:r>
        <w:t>) – ID team member error – answering in Private instead of Public.</w:t>
      </w:r>
    </w:p>
    <w:p w14:paraId="5DD8823B" w14:textId="0E9EF8DF" w:rsidR="00B356D9" w:rsidRDefault="00B356D9" w:rsidP="00B356D9">
      <w:pPr>
        <w:pStyle w:val="ListParagraph"/>
        <w:numPr>
          <w:ilvl w:val="0"/>
          <w:numId w:val="8"/>
        </w:numPr>
      </w:pPr>
      <w:r w:rsidRPr="00B356D9">
        <w:rPr>
          <w:b/>
        </w:rPr>
        <w:t>Communications</w:t>
      </w:r>
      <w:r>
        <w:t xml:space="preserve"> (</w:t>
      </w:r>
      <w:r w:rsidRPr="00B356D9">
        <w:t>158291</w:t>
      </w:r>
      <w:r>
        <w:t>) – Special case “</w:t>
      </w:r>
      <w:r w:rsidRPr="00B356D9">
        <w:t>non-credit certificate program that is in the community container.</w:t>
      </w:r>
      <w:r>
        <w:t>” Student did not get email with instructions.</w:t>
      </w:r>
    </w:p>
    <w:p w14:paraId="03BE337F" w14:textId="328E80E4" w:rsidR="00BF4415" w:rsidRDefault="00BF4415" w:rsidP="00BF4415">
      <w:pPr>
        <w:pStyle w:val="ListParagraph"/>
        <w:numPr>
          <w:ilvl w:val="0"/>
          <w:numId w:val="8"/>
        </w:numPr>
      </w:pPr>
      <w:r w:rsidRPr="00BF4415">
        <w:rPr>
          <w:b/>
        </w:rPr>
        <w:lastRenderedPageBreak/>
        <w:t>Communications</w:t>
      </w:r>
      <w:r>
        <w:t xml:space="preserve"> (</w:t>
      </w:r>
      <w:r w:rsidRPr="00BF4415">
        <w:t>157780</w:t>
      </w:r>
      <w:r>
        <w:t xml:space="preserve">) – </w:t>
      </w:r>
      <w:r w:rsidR="00755B54">
        <w:t>[snip]</w:t>
      </w:r>
      <w:r>
        <w:t xml:space="preserve"> doing the same thing – requesting help on Saturday night and being disappointed when it doesn’t show up until Monday morning.</w:t>
      </w:r>
    </w:p>
    <w:p w14:paraId="38ECFC08" w14:textId="1A64113A" w:rsidR="00BF4415" w:rsidRDefault="00BF4415" w:rsidP="00BF4415">
      <w:pPr>
        <w:pStyle w:val="ListParagraph"/>
        <w:numPr>
          <w:ilvl w:val="0"/>
          <w:numId w:val="8"/>
        </w:numPr>
      </w:pPr>
      <w:r w:rsidRPr="003947B5">
        <w:rPr>
          <w:b/>
        </w:rPr>
        <w:t>Version update</w:t>
      </w:r>
      <w:r>
        <w:t xml:space="preserve"> (</w:t>
      </w:r>
      <w:r w:rsidRPr="00BF4415">
        <w:t>157526</w:t>
      </w:r>
      <w:r>
        <w:t>) – student doesn’t like the new version.</w:t>
      </w:r>
    </w:p>
    <w:p w14:paraId="0BF5B06C" w14:textId="5AABE958" w:rsidR="00BF4415" w:rsidRDefault="003947B5" w:rsidP="003947B5">
      <w:pPr>
        <w:pStyle w:val="ListParagraph"/>
        <w:numPr>
          <w:ilvl w:val="0"/>
          <w:numId w:val="8"/>
        </w:numPr>
      </w:pPr>
      <w:r w:rsidRPr="003947B5">
        <w:rPr>
          <w:b/>
        </w:rPr>
        <w:t>Communications</w:t>
      </w:r>
      <w:r>
        <w:t xml:space="preserve"> (</w:t>
      </w:r>
      <w:r w:rsidRPr="003947B5">
        <w:t>156272</w:t>
      </w:r>
      <w:r>
        <w:t>) – ID team member error – answering in Private instead of Public.</w:t>
      </w:r>
    </w:p>
    <w:p w14:paraId="5C9BAEE7" w14:textId="248A04B3" w:rsidR="007034AC" w:rsidRDefault="007034AC" w:rsidP="007034AC">
      <w:pPr>
        <w:pStyle w:val="ListParagraph"/>
        <w:numPr>
          <w:ilvl w:val="0"/>
          <w:numId w:val="8"/>
        </w:numPr>
      </w:pPr>
      <w:r w:rsidRPr="003947B5">
        <w:rPr>
          <w:b/>
        </w:rPr>
        <w:t>Communications</w:t>
      </w:r>
      <w:r>
        <w:t xml:space="preserve"> (</w:t>
      </w:r>
      <w:r w:rsidRPr="007034AC">
        <w:t>156148</w:t>
      </w:r>
      <w:r>
        <w:t>) – ID team member error – answering in Private instead of Public.</w:t>
      </w:r>
    </w:p>
    <w:p w14:paraId="1023AC90" w14:textId="34E43073" w:rsidR="007034AC" w:rsidRDefault="007034AC" w:rsidP="007034AC">
      <w:r>
        <w:t>Obviously we have a problem with team members forgetting for set replies to Public so the client sees them.</w:t>
      </w:r>
    </w:p>
    <w:p w14:paraId="4C1D180E" w14:textId="0D857744" w:rsidR="00344840" w:rsidRDefault="00CF4EB9" w:rsidP="00344840">
      <w:pPr>
        <w:pStyle w:val="Heading2"/>
      </w:pPr>
      <w:r>
        <w:rPr>
          <w:noProof/>
        </w:rPr>
        <w:drawing>
          <wp:inline distT="0" distB="0" distL="0" distR="0" wp14:anchorId="3F49936D" wp14:editId="13AAAC24">
            <wp:extent cx="5229226" cy="41814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3D361B" w14:textId="77777777" w:rsidR="00CF4EB9" w:rsidRPr="00CF4EB9" w:rsidRDefault="00CF4EB9" w:rsidP="00CF4EB9"/>
    <w:p w14:paraId="60512241" w14:textId="4C30238A" w:rsidR="00F878BF" w:rsidRDefault="00CF4EB9" w:rsidP="00F878BF">
      <w:pPr>
        <w:pStyle w:val="ListParagraph"/>
        <w:numPr>
          <w:ilvl w:val="0"/>
          <w:numId w:val="1"/>
        </w:numPr>
      </w:pPr>
      <w:r>
        <w:t>1187</w:t>
      </w:r>
      <w:r w:rsidR="00F878BF">
        <w:t xml:space="preserve"> tickets for CC</w:t>
      </w:r>
      <w:r>
        <w:t xml:space="preserve"> in Fall semester.</w:t>
      </w:r>
    </w:p>
    <w:p w14:paraId="239BF940" w14:textId="5892FE22" w:rsidR="00F878BF" w:rsidRDefault="00CF4EB9" w:rsidP="00F878BF">
      <w:pPr>
        <w:pStyle w:val="ListParagraph"/>
        <w:numPr>
          <w:ilvl w:val="0"/>
          <w:numId w:val="1"/>
        </w:numPr>
      </w:pPr>
      <w:r>
        <w:t>8.24</w:t>
      </w:r>
      <w:r w:rsidR="00F878BF">
        <w:t xml:space="preserve"> tickets/day</w:t>
      </w:r>
      <w:r w:rsidR="00EC6B4C">
        <w:t xml:space="preserve"> - average for previous Fall semes</w:t>
      </w:r>
      <w:r>
        <w:t>ter was 10.9 t/d – representing a 12% decrease overall. So the update to the new version of Moodle was not as bad as it might have been.</w:t>
      </w:r>
    </w:p>
    <w:p w14:paraId="1A2C4994" w14:textId="10365E59" w:rsidR="00CF4EB9" w:rsidRDefault="00CF4EB9" w:rsidP="00F878BF">
      <w:pPr>
        <w:pStyle w:val="ListParagraph"/>
        <w:numPr>
          <w:ilvl w:val="0"/>
          <w:numId w:val="1"/>
        </w:numPr>
      </w:pPr>
      <w:r>
        <w:t>The loss of Susan Wilson will require a significant amount of work redistribution until she is replaced.</w:t>
      </w:r>
    </w:p>
    <w:p w14:paraId="10CE28C5" w14:textId="096FDB7C" w:rsidR="000E4FC6" w:rsidRDefault="00165554" w:rsidP="000E4FC6">
      <w:r>
        <w:rPr>
          <w:noProof/>
        </w:rPr>
        <w:lastRenderedPageBreak/>
        <w:drawing>
          <wp:inline distT="0" distB="0" distL="0" distR="0" wp14:anchorId="2343D5A7" wp14:editId="482023A5">
            <wp:extent cx="5943600" cy="4307840"/>
            <wp:effectExtent l="0" t="0" r="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31DEB3" w14:textId="78C28596" w:rsidR="009939FE" w:rsidRDefault="00165554" w:rsidP="000E4FC6">
      <w:r>
        <w:rPr>
          <w:noProof/>
        </w:rPr>
        <w:lastRenderedPageBreak/>
        <w:drawing>
          <wp:inline distT="0" distB="0" distL="0" distR="0" wp14:anchorId="598BB13E" wp14:editId="4A99AD8F">
            <wp:extent cx="5943600" cy="46386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23D4B3" w14:textId="64F38D19" w:rsidR="009939FE" w:rsidRDefault="009939FE" w:rsidP="000E4FC6">
      <w:r>
        <w:t>As can be seen over the past three semesters:</w:t>
      </w:r>
    </w:p>
    <w:p w14:paraId="6E78DD02" w14:textId="4360EA39" w:rsidR="009939FE" w:rsidRPr="00601AE6" w:rsidRDefault="009939FE" w:rsidP="009939FE">
      <w:pPr>
        <w:pStyle w:val="ListParagraph"/>
        <w:numPr>
          <w:ilvl w:val="0"/>
          <w:numId w:val="9"/>
        </w:numPr>
        <w:rPr>
          <w:highlight w:val="yellow"/>
        </w:rPr>
      </w:pPr>
      <w:r w:rsidRPr="00601AE6">
        <w:rPr>
          <w:b/>
          <w:highlight w:val="yellow"/>
        </w:rPr>
        <w:t>Overall tickets are down</w:t>
      </w:r>
      <w:r w:rsidRPr="00601AE6">
        <w:rPr>
          <w:highlight w:val="yellow"/>
        </w:rPr>
        <w:t xml:space="preserve"> –due to creation and maintenance of self-help tools.</w:t>
      </w:r>
      <w:r w:rsidR="00526320" w:rsidRPr="00601AE6">
        <w:rPr>
          <w:highlight w:val="yellow"/>
        </w:rPr>
        <w:t xml:space="preserve"> The overall deflection of several categories downward is the result of work and planning.</w:t>
      </w:r>
    </w:p>
    <w:p w14:paraId="395C1261" w14:textId="11B0F7F9" w:rsidR="009939FE" w:rsidRPr="00601AE6" w:rsidRDefault="009939FE" w:rsidP="009939FE">
      <w:pPr>
        <w:pStyle w:val="ListParagraph"/>
        <w:numPr>
          <w:ilvl w:val="0"/>
          <w:numId w:val="9"/>
        </w:numPr>
        <w:rPr>
          <w:highlight w:val="yellow"/>
        </w:rPr>
      </w:pPr>
      <w:r w:rsidRPr="00601AE6">
        <w:rPr>
          <w:highlight w:val="yellow"/>
        </w:rPr>
        <w:t xml:space="preserve">Some </w:t>
      </w:r>
      <w:r w:rsidRPr="00601AE6">
        <w:rPr>
          <w:b/>
          <w:highlight w:val="yellow"/>
        </w:rPr>
        <w:t xml:space="preserve">targeted categories are </w:t>
      </w:r>
      <w:r w:rsidR="00165554" w:rsidRPr="00601AE6">
        <w:rPr>
          <w:b/>
          <w:highlight w:val="yellow"/>
        </w:rPr>
        <w:t>down significantly</w:t>
      </w:r>
      <w:r w:rsidR="00165554" w:rsidRPr="00601AE6">
        <w:rPr>
          <w:highlight w:val="yellow"/>
        </w:rPr>
        <w:t>:</w:t>
      </w:r>
    </w:p>
    <w:p w14:paraId="4D25D15D" w14:textId="26CCC68D" w:rsidR="00165554" w:rsidRPr="00601AE6" w:rsidRDefault="00165554" w:rsidP="00165554">
      <w:pPr>
        <w:pStyle w:val="ListParagraph"/>
        <w:numPr>
          <w:ilvl w:val="1"/>
          <w:numId w:val="9"/>
        </w:numPr>
        <w:rPr>
          <w:highlight w:val="yellow"/>
        </w:rPr>
      </w:pPr>
      <w:r w:rsidRPr="00601AE6">
        <w:rPr>
          <w:highlight w:val="yellow"/>
        </w:rPr>
        <w:t>Access – due to deliberate strategy of getting Help Desk to handle more up front, working with campus orgs to streamline identity processes.</w:t>
      </w:r>
    </w:p>
    <w:p w14:paraId="785C4522" w14:textId="4AEAAEBA" w:rsidR="00165554" w:rsidRPr="00601AE6" w:rsidRDefault="00165554" w:rsidP="00165554">
      <w:pPr>
        <w:pStyle w:val="ListParagraph"/>
        <w:numPr>
          <w:ilvl w:val="1"/>
          <w:numId w:val="9"/>
        </w:numPr>
        <w:rPr>
          <w:highlight w:val="yellow"/>
        </w:rPr>
      </w:pPr>
      <w:r w:rsidRPr="00601AE6">
        <w:rPr>
          <w:highlight w:val="yellow"/>
        </w:rPr>
        <w:t>Community – due to changes to processes and documentation spearheaded by Susan Eldridge.</w:t>
      </w:r>
    </w:p>
    <w:p w14:paraId="283DF8C7" w14:textId="598DF9B0" w:rsidR="00165554" w:rsidRPr="00601AE6" w:rsidRDefault="00165554" w:rsidP="00165554">
      <w:pPr>
        <w:pStyle w:val="ListParagraph"/>
        <w:numPr>
          <w:ilvl w:val="1"/>
          <w:numId w:val="9"/>
        </w:numPr>
        <w:rPr>
          <w:highlight w:val="yellow"/>
        </w:rPr>
      </w:pPr>
      <w:r w:rsidRPr="00601AE6">
        <w:rPr>
          <w:highlight w:val="yellow"/>
        </w:rPr>
        <w:t xml:space="preserve">Quiz, Gradebook, </w:t>
      </w:r>
      <w:proofErr w:type="spellStart"/>
      <w:r w:rsidRPr="00601AE6">
        <w:rPr>
          <w:highlight w:val="yellow"/>
        </w:rPr>
        <w:t>TurnItIn</w:t>
      </w:r>
      <w:proofErr w:type="spellEnd"/>
      <w:r w:rsidRPr="00601AE6">
        <w:rPr>
          <w:highlight w:val="yellow"/>
        </w:rPr>
        <w:t xml:space="preserve"> – better online help guides.</w:t>
      </w:r>
    </w:p>
    <w:p w14:paraId="36B0B9A4" w14:textId="1CADB332" w:rsidR="00165554" w:rsidRPr="00601AE6" w:rsidRDefault="00165554" w:rsidP="00165554">
      <w:pPr>
        <w:pStyle w:val="ListParagraph"/>
        <w:numPr>
          <w:ilvl w:val="0"/>
          <w:numId w:val="9"/>
        </w:numPr>
        <w:rPr>
          <w:highlight w:val="yellow"/>
        </w:rPr>
      </w:pPr>
      <w:r w:rsidRPr="00601AE6">
        <w:rPr>
          <w:b/>
          <w:highlight w:val="yellow"/>
        </w:rPr>
        <w:t>Upward trend in Course Management</w:t>
      </w:r>
      <w:r w:rsidRPr="00601AE6">
        <w:rPr>
          <w:highlight w:val="yellow"/>
        </w:rPr>
        <w:t xml:space="preserve"> issues is small but reflects more time spent addressing real instructional design questions, as well as the changes that occurred due to last year’s significant Moodle update.</w:t>
      </w:r>
    </w:p>
    <w:p w14:paraId="4F22605C" w14:textId="037560D1" w:rsidR="00344840" w:rsidRDefault="00A669FB" w:rsidP="00A669FB">
      <w:pPr>
        <w:pStyle w:val="Heading2"/>
      </w:pPr>
      <w:r>
        <w:t>GIS Stats</w:t>
      </w:r>
    </w:p>
    <w:p w14:paraId="490FD119" w14:textId="2EE7BD14" w:rsidR="00A669FB" w:rsidRDefault="00A669FB" w:rsidP="00A669FB">
      <w:pPr>
        <w:pStyle w:val="ListParagraph"/>
        <w:numPr>
          <w:ilvl w:val="0"/>
          <w:numId w:val="7"/>
        </w:numPr>
      </w:pPr>
      <w:r>
        <w:t>24 classes using GIS this semester</w:t>
      </w:r>
    </w:p>
    <w:p w14:paraId="0B4D77FE" w14:textId="32D46434" w:rsidR="00A669FB" w:rsidRDefault="00A669FB" w:rsidP="00A669FB">
      <w:pPr>
        <w:pStyle w:val="ListParagraph"/>
        <w:numPr>
          <w:ilvl w:val="0"/>
          <w:numId w:val="7"/>
        </w:numPr>
      </w:pPr>
      <w:r>
        <w:t xml:space="preserve">743 </w:t>
      </w:r>
      <w:proofErr w:type="spellStart"/>
      <w:r>
        <w:t>ARCGis</w:t>
      </w:r>
      <w:proofErr w:type="spellEnd"/>
      <w:r>
        <w:t xml:space="preserve"> accounts created</w:t>
      </w:r>
    </w:p>
    <w:p w14:paraId="1914DD62" w14:textId="130F12A9" w:rsidR="00A669FB" w:rsidRDefault="00A669FB" w:rsidP="00A669FB">
      <w:pPr>
        <w:pStyle w:val="ListParagraph"/>
        <w:numPr>
          <w:ilvl w:val="0"/>
          <w:numId w:val="7"/>
        </w:numPr>
      </w:pPr>
      <w:r>
        <w:t>17 classes visited for training</w:t>
      </w:r>
    </w:p>
    <w:p w14:paraId="444B8C4D" w14:textId="2A34FF05" w:rsidR="008F7D3E" w:rsidRDefault="008F7D3E" w:rsidP="008F7D3E">
      <w:r w:rsidRPr="008F7D3E">
        <w:rPr>
          <w:highlight w:val="yellow"/>
        </w:rPr>
        <w:lastRenderedPageBreak/>
        <w:t>CSUSM is in the top 20 of ArcGIS use in the nation.</w:t>
      </w:r>
    </w:p>
    <w:p w14:paraId="74D7982A" w14:textId="5EAA5C73" w:rsidR="004B416C" w:rsidRDefault="004B416C" w:rsidP="00344840">
      <w:pPr>
        <w:pStyle w:val="Heading2"/>
      </w:pPr>
      <w:r>
        <w:t>Media Production Services (MPS)</w:t>
      </w:r>
    </w:p>
    <w:p w14:paraId="3286D1E0" w14:textId="295F8FFB" w:rsidR="000D602E" w:rsidRDefault="000D602E" w:rsidP="00835C61">
      <w:pPr>
        <w:pStyle w:val="Heading3"/>
      </w:pPr>
      <w:r>
        <w:t>Operations</w:t>
      </w:r>
    </w:p>
    <w:p w14:paraId="52235EEF" w14:textId="7776C5B8" w:rsidR="000D602E" w:rsidRDefault="000D602E" w:rsidP="000D602E">
      <w:r>
        <w:t>The renovation of the Inspiration Studios was completed on-time. Functional spaces/services include:</w:t>
      </w:r>
    </w:p>
    <w:p w14:paraId="1055CF0F" w14:textId="77777777" w:rsidR="00162965" w:rsidRDefault="00162965" w:rsidP="00162965">
      <w:pPr>
        <w:pStyle w:val="ListParagraph"/>
        <w:numPr>
          <w:ilvl w:val="0"/>
          <w:numId w:val="2"/>
        </w:numPr>
      </w:pPr>
      <w:r w:rsidRPr="00162965">
        <w:rPr>
          <w:highlight w:val="yellow"/>
        </w:rPr>
        <w:t>Studio A (2316) - virtual reality and general use</w:t>
      </w:r>
    </w:p>
    <w:p w14:paraId="46F51D3C" w14:textId="77777777" w:rsidR="00162965" w:rsidRDefault="00162965" w:rsidP="00162965">
      <w:pPr>
        <w:pStyle w:val="ListParagraph"/>
        <w:numPr>
          <w:ilvl w:val="0"/>
          <w:numId w:val="2"/>
        </w:numPr>
      </w:pPr>
      <w:r>
        <w:t>Studio B (2311) - video production and general use</w:t>
      </w:r>
    </w:p>
    <w:p w14:paraId="446F55C5" w14:textId="77777777" w:rsidR="00162965" w:rsidRDefault="00162965" w:rsidP="00162965">
      <w:pPr>
        <w:pStyle w:val="ListParagraph"/>
        <w:numPr>
          <w:ilvl w:val="0"/>
          <w:numId w:val="2"/>
        </w:numPr>
      </w:pPr>
      <w:r>
        <w:t xml:space="preserve">Audio Studio and </w:t>
      </w:r>
      <w:r w:rsidRPr="00162965">
        <w:rPr>
          <w:highlight w:val="yellow"/>
        </w:rPr>
        <w:t>Learning Glass Studio</w:t>
      </w:r>
      <w:r>
        <w:t xml:space="preserve"> (2324/2322)</w:t>
      </w:r>
    </w:p>
    <w:p w14:paraId="7E3A51A3" w14:textId="77777777" w:rsidR="00162965" w:rsidRDefault="00162965" w:rsidP="00162965">
      <w:pPr>
        <w:pStyle w:val="ListParagraph"/>
        <w:numPr>
          <w:ilvl w:val="0"/>
          <w:numId w:val="2"/>
        </w:numPr>
      </w:pPr>
      <w:r>
        <w:t>Recording and Editing Room A (2320)</w:t>
      </w:r>
    </w:p>
    <w:p w14:paraId="1E5AC9B6" w14:textId="77777777" w:rsidR="00162965" w:rsidRDefault="00162965" w:rsidP="00162965">
      <w:pPr>
        <w:pStyle w:val="ListParagraph"/>
        <w:numPr>
          <w:ilvl w:val="0"/>
          <w:numId w:val="2"/>
        </w:numPr>
      </w:pPr>
      <w:r>
        <w:t>Recording and Editing Room B (2321)</w:t>
      </w:r>
    </w:p>
    <w:p w14:paraId="1BF90963" w14:textId="77777777" w:rsidR="00162965" w:rsidRPr="00162965" w:rsidRDefault="00162965" w:rsidP="00162965">
      <w:pPr>
        <w:pStyle w:val="ListParagraph"/>
        <w:numPr>
          <w:ilvl w:val="0"/>
          <w:numId w:val="2"/>
        </w:numPr>
        <w:rPr>
          <w:highlight w:val="yellow"/>
        </w:rPr>
      </w:pPr>
      <w:r w:rsidRPr="00162965">
        <w:rPr>
          <w:highlight w:val="yellow"/>
        </w:rPr>
        <w:t>Photography Studio (2305)</w:t>
      </w:r>
    </w:p>
    <w:p w14:paraId="228C1224" w14:textId="62ABDB44" w:rsidR="000D602E" w:rsidRDefault="00162965" w:rsidP="00162965">
      <w:pPr>
        <w:pStyle w:val="ListParagraph"/>
        <w:numPr>
          <w:ilvl w:val="0"/>
          <w:numId w:val="2"/>
        </w:numPr>
        <w:rPr>
          <w:highlight w:val="yellow"/>
        </w:rPr>
      </w:pPr>
      <w:r w:rsidRPr="00162965">
        <w:rPr>
          <w:highlight w:val="yellow"/>
        </w:rPr>
        <w:t>3D Imaging and Production Studio (2306)</w:t>
      </w:r>
    </w:p>
    <w:p w14:paraId="7607AE85" w14:textId="0114F090" w:rsidR="00162965" w:rsidRPr="00162965" w:rsidRDefault="00162965" w:rsidP="00162965">
      <w:r w:rsidRPr="00162965">
        <w:t xml:space="preserve">New </w:t>
      </w:r>
      <w:r>
        <w:t>spaces are highlighted in yellow.</w:t>
      </w:r>
    </w:p>
    <w:p w14:paraId="6FCACA10" w14:textId="77777777" w:rsidR="00207B0A" w:rsidRDefault="00207B0A" w:rsidP="00835C61">
      <w:pPr>
        <w:pStyle w:val="Heading3"/>
      </w:pPr>
    </w:p>
    <w:p w14:paraId="7BC7835B" w14:textId="0351AF9D" w:rsidR="00835C61" w:rsidRDefault="000D602E" w:rsidP="00835C61">
      <w:pPr>
        <w:pStyle w:val="Heading3"/>
      </w:pPr>
      <w:r>
        <w:t>Booked</w:t>
      </w:r>
      <w:r w:rsidR="00835C61">
        <w:t xml:space="preserve"> Hours</w:t>
      </w:r>
    </w:p>
    <w:tbl>
      <w:tblPr>
        <w:tblW w:w="3880" w:type="dxa"/>
        <w:tblLook w:val="04A0" w:firstRow="1" w:lastRow="0" w:firstColumn="1" w:lastColumn="0" w:noHBand="0" w:noVBand="1"/>
      </w:tblPr>
      <w:tblGrid>
        <w:gridCol w:w="2780"/>
        <w:gridCol w:w="1100"/>
      </w:tblGrid>
      <w:tr w:rsidR="000D602E" w:rsidRPr="000D602E" w14:paraId="3BED473A" w14:textId="77777777" w:rsidTr="000D602E">
        <w:trPr>
          <w:trHeight w:val="300"/>
        </w:trPr>
        <w:tc>
          <w:tcPr>
            <w:tcW w:w="2780" w:type="dxa"/>
            <w:tcBorders>
              <w:top w:val="nil"/>
              <w:left w:val="nil"/>
              <w:bottom w:val="nil"/>
              <w:right w:val="nil"/>
            </w:tcBorders>
            <w:shd w:val="clear" w:color="auto" w:fill="auto"/>
            <w:noWrap/>
            <w:vAlign w:val="bottom"/>
            <w:hideMark/>
          </w:tcPr>
          <w:p w14:paraId="7FE64184" w14:textId="77777777" w:rsidR="000D602E" w:rsidRPr="000D602E" w:rsidRDefault="000D602E" w:rsidP="000D602E">
            <w:pPr>
              <w:spacing w:after="0" w:line="240" w:lineRule="auto"/>
              <w:jc w:val="center"/>
              <w:rPr>
                <w:rFonts w:ascii="Calibri" w:eastAsia="Times New Roman" w:hAnsi="Calibri" w:cs="Calibri"/>
                <w:b/>
                <w:bCs/>
                <w:color w:val="000000"/>
              </w:rPr>
            </w:pPr>
            <w:r w:rsidRPr="000D602E">
              <w:rPr>
                <w:rFonts w:ascii="Calibri" w:eastAsia="Times New Roman" w:hAnsi="Calibri" w:cs="Calibri"/>
                <w:b/>
                <w:bCs/>
                <w:color w:val="000000"/>
              </w:rPr>
              <w:t>Spaces</w:t>
            </w:r>
          </w:p>
        </w:tc>
        <w:tc>
          <w:tcPr>
            <w:tcW w:w="1100" w:type="dxa"/>
            <w:tcBorders>
              <w:top w:val="nil"/>
              <w:left w:val="nil"/>
              <w:bottom w:val="nil"/>
              <w:right w:val="nil"/>
            </w:tcBorders>
            <w:shd w:val="clear" w:color="auto" w:fill="auto"/>
            <w:noWrap/>
            <w:vAlign w:val="bottom"/>
            <w:hideMark/>
          </w:tcPr>
          <w:p w14:paraId="3F6C61B6" w14:textId="77777777" w:rsidR="000D602E" w:rsidRPr="000D602E" w:rsidRDefault="000D602E" w:rsidP="000D602E">
            <w:pPr>
              <w:spacing w:after="0" w:line="240" w:lineRule="auto"/>
              <w:jc w:val="center"/>
              <w:rPr>
                <w:rFonts w:ascii="Calibri" w:eastAsia="Times New Roman" w:hAnsi="Calibri" w:cs="Calibri"/>
                <w:b/>
                <w:bCs/>
                <w:color w:val="000000"/>
              </w:rPr>
            </w:pPr>
            <w:r w:rsidRPr="000D602E">
              <w:rPr>
                <w:rFonts w:ascii="Calibri" w:eastAsia="Times New Roman" w:hAnsi="Calibri" w:cs="Calibri"/>
                <w:b/>
                <w:bCs/>
                <w:color w:val="000000"/>
              </w:rPr>
              <w:t>Hours</w:t>
            </w:r>
          </w:p>
        </w:tc>
      </w:tr>
      <w:tr w:rsidR="000D602E" w:rsidRPr="000D602E" w14:paraId="4FEB9995" w14:textId="77777777" w:rsidTr="000D602E">
        <w:trPr>
          <w:trHeight w:val="300"/>
        </w:trPr>
        <w:tc>
          <w:tcPr>
            <w:tcW w:w="2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D25A2F" w14:textId="77777777" w:rsidR="000D602E" w:rsidRPr="000D602E" w:rsidRDefault="000D602E" w:rsidP="000D602E">
            <w:pPr>
              <w:spacing w:after="0" w:line="240" w:lineRule="auto"/>
              <w:jc w:val="right"/>
              <w:rPr>
                <w:rFonts w:ascii="Calibri" w:eastAsia="Times New Roman" w:hAnsi="Calibri" w:cs="Calibri"/>
                <w:color w:val="000000"/>
              </w:rPr>
            </w:pPr>
            <w:r w:rsidRPr="000D602E">
              <w:rPr>
                <w:rFonts w:ascii="Calibri" w:eastAsia="Times New Roman" w:hAnsi="Calibri" w:cs="Calibri"/>
                <w:color w:val="000000"/>
              </w:rPr>
              <w:t>Audio Studio/Learning Glass</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14:paraId="58DA75F2" w14:textId="078073F2" w:rsidR="000D602E" w:rsidRPr="000D602E" w:rsidRDefault="00207B0A" w:rsidP="000D602E">
            <w:pPr>
              <w:spacing w:after="0" w:line="240" w:lineRule="auto"/>
              <w:jc w:val="right"/>
              <w:rPr>
                <w:rFonts w:ascii="Calibri" w:eastAsia="Times New Roman" w:hAnsi="Calibri" w:cs="Calibri"/>
                <w:color w:val="000000"/>
              </w:rPr>
            </w:pPr>
            <w:r>
              <w:rPr>
                <w:rFonts w:ascii="Calibri" w:eastAsia="Times New Roman" w:hAnsi="Calibri" w:cs="Calibri"/>
                <w:color w:val="000000"/>
              </w:rPr>
              <w:t>158</w:t>
            </w:r>
          </w:p>
        </w:tc>
      </w:tr>
      <w:tr w:rsidR="000D602E" w:rsidRPr="000D602E" w14:paraId="7B4F7F60" w14:textId="77777777" w:rsidTr="000D602E">
        <w:trPr>
          <w:trHeight w:val="300"/>
        </w:trPr>
        <w:tc>
          <w:tcPr>
            <w:tcW w:w="2780" w:type="dxa"/>
            <w:tcBorders>
              <w:top w:val="nil"/>
              <w:left w:val="single" w:sz="4" w:space="0" w:color="auto"/>
              <w:bottom w:val="single" w:sz="4" w:space="0" w:color="auto"/>
              <w:right w:val="single" w:sz="4" w:space="0" w:color="auto"/>
            </w:tcBorders>
            <w:shd w:val="clear" w:color="000000" w:fill="FFFFFF"/>
            <w:noWrap/>
            <w:vAlign w:val="bottom"/>
            <w:hideMark/>
          </w:tcPr>
          <w:p w14:paraId="1C6FCCB6" w14:textId="77777777" w:rsidR="000D602E" w:rsidRPr="000D602E" w:rsidRDefault="000D602E" w:rsidP="000D602E">
            <w:pPr>
              <w:spacing w:after="0" w:line="240" w:lineRule="auto"/>
              <w:jc w:val="right"/>
              <w:rPr>
                <w:rFonts w:ascii="Calibri" w:eastAsia="Times New Roman" w:hAnsi="Calibri" w:cs="Calibri"/>
                <w:color w:val="000000"/>
              </w:rPr>
            </w:pPr>
            <w:r w:rsidRPr="000D602E">
              <w:rPr>
                <w:rFonts w:ascii="Calibri" w:eastAsia="Times New Roman" w:hAnsi="Calibri" w:cs="Calibri"/>
                <w:color w:val="000000"/>
              </w:rPr>
              <w:t>Recording and Editing A</w:t>
            </w:r>
          </w:p>
        </w:tc>
        <w:tc>
          <w:tcPr>
            <w:tcW w:w="1100" w:type="dxa"/>
            <w:tcBorders>
              <w:top w:val="nil"/>
              <w:left w:val="nil"/>
              <w:bottom w:val="single" w:sz="4" w:space="0" w:color="auto"/>
              <w:right w:val="single" w:sz="4" w:space="0" w:color="auto"/>
            </w:tcBorders>
            <w:shd w:val="clear" w:color="000000" w:fill="FFFFFF"/>
            <w:noWrap/>
            <w:vAlign w:val="bottom"/>
            <w:hideMark/>
          </w:tcPr>
          <w:p w14:paraId="080D24F5" w14:textId="05B43C95" w:rsidR="000D602E" w:rsidRPr="000D602E" w:rsidRDefault="00207B0A" w:rsidP="000D602E">
            <w:pPr>
              <w:spacing w:after="0" w:line="240" w:lineRule="auto"/>
              <w:jc w:val="right"/>
              <w:rPr>
                <w:rFonts w:ascii="Calibri" w:eastAsia="Times New Roman" w:hAnsi="Calibri" w:cs="Calibri"/>
                <w:color w:val="000000"/>
              </w:rPr>
            </w:pPr>
            <w:r>
              <w:rPr>
                <w:rFonts w:ascii="Calibri" w:eastAsia="Times New Roman" w:hAnsi="Calibri" w:cs="Calibri"/>
                <w:color w:val="000000"/>
              </w:rPr>
              <w:t>184</w:t>
            </w:r>
          </w:p>
        </w:tc>
      </w:tr>
      <w:tr w:rsidR="000D602E" w:rsidRPr="000D602E" w14:paraId="04854E2E" w14:textId="77777777" w:rsidTr="000D602E">
        <w:trPr>
          <w:trHeight w:val="300"/>
        </w:trPr>
        <w:tc>
          <w:tcPr>
            <w:tcW w:w="2780" w:type="dxa"/>
            <w:tcBorders>
              <w:top w:val="nil"/>
              <w:left w:val="single" w:sz="4" w:space="0" w:color="auto"/>
              <w:bottom w:val="single" w:sz="4" w:space="0" w:color="auto"/>
              <w:right w:val="single" w:sz="4" w:space="0" w:color="auto"/>
            </w:tcBorders>
            <w:shd w:val="clear" w:color="000000" w:fill="FFFFFF"/>
            <w:noWrap/>
            <w:vAlign w:val="bottom"/>
            <w:hideMark/>
          </w:tcPr>
          <w:p w14:paraId="33D684CE" w14:textId="77777777" w:rsidR="000D602E" w:rsidRPr="000D602E" w:rsidRDefault="000D602E" w:rsidP="000D602E">
            <w:pPr>
              <w:spacing w:after="0" w:line="240" w:lineRule="auto"/>
              <w:jc w:val="right"/>
              <w:rPr>
                <w:rFonts w:ascii="Calibri" w:eastAsia="Times New Roman" w:hAnsi="Calibri" w:cs="Calibri"/>
                <w:color w:val="000000"/>
              </w:rPr>
            </w:pPr>
            <w:r w:rsidRPr="000D602E">
              <w:rPr>
                <w:rFonts w:ascii="Calibri" w:eastAsia="Times New Roman" w:hAnsi="Calibri" w:cs="Calibri"/>
                <w:color w:val="000000"/>
              </w:rPr>
              <w:t>Recording and Editing B</w:t>
            </w:r>
          </w:p>
        </w:tc>
        <w:tc>
          <w:tcPr>
            <w:tcW w:w="1100" w:type="dxa"/>
            <w:tcBorders>
              <w:top w:val="nil"/>
              <w:left w:val="nil"/>
              <w:bottom w:val="single" w:sz="4" w:space="0" w:color="auto"/>
              <w:right w:val="single" w:sz="4" w:space="0" w:color="auto"/>
            </w:tcBorders>
            <w:shd w:val="clear" w:color="000000" w:fill="FFFFFF"/>
            <w:noWrap/>
            <w:vAlign w:val="bottom"/>
            <w:hideMark/>
          </w:tcPr>
          <w:p w14:paraId="47B1A149" w14:textId="114DA4EA" w:rsidR="000D602E" w:rsidRPr="000D602E" w:rsidRDefault="00207B0A" w:rsidP="00207B0A">
            <w:pPr>
              <w:spacing w:after="0" w:line="240" w:lineRule="auto"/>
              <w:jc w:val="right"/>
              <w:rPr>
                <w:rFonts w:ascii="Calibri" w:eastAsia="Times New Roman" w:hAnsi="Calibri" w:cs="Calibri"/>
                <w:color w:val="000000"/>
              </w:rPr>
            </w:pPr>
            <w:r>
              <w:rPr>
                <w:rFonts w:ascii="Calibri" w:eastAsia="Times New Roman" w:hAnsi="Calibri" w:cs="Calibri"/>
                <w:color w:val="000000"/>
              </w:rPr>
              <w:t>319</w:t>
            </w:r>
          </w:p>
        </w:tc>
      </w:tr>
      <w:tr w:rsidR="000D602E" w:rsidRPr="000D602E" w14:paraId="597C02D9" w14:textId="77777777" w:rsidTr="000D602E">
        <w:trPr>
          <w:trHeight w:val="300"/>
        </w:trPr>
        <w:tc>
          <w:tcPr>
            <w:tcW w:w="2780" w:type="dxa"/>
            <w:tcBorders>
              <w:top w:val="nil"/>
              <w:left w:val="single" w:sz="4" w:space="0" w:color="auto"/>
              <w:bottom w:val="single" w:sz="4" w:space="0" w:color="auto"/>
              <w:right w:val="single" w:sz="4" w:space="0" w:color="auto"/>
            </w:tcBorders>
            <w:shd w:val="clear" w:color="000000" w:fill="FFFFFF"/>
            <w:noWrap/>
            <w:vAlign w:val="bottom"/>
            <w:hideMark/>
          </w:tcPr>
          <w:p w14:paraId="0914FA54" w14:textId="77777777" w:rsidR="000D602E" w:rsidRPr="000D602E" w:rsidRDefault="000D602E" w:rsidP="000D602E">
            <w:pPr>
              <w:spacing w:after="0" w:line="240" w:lineRule="auto"/>
              <w:jc w:val="right"/>
              <w:rPr>
                <w:rFonts w:ascii="Calibri" w:eastAsia="Times New Roman" w:hAnsi="Calibri" w:cs="Calibri"/>
                <w:color w:val="000000"/>
              </w:rPr>
            </w:pPr>
            <w:r w:rsidRPr="000D602E">
              <w:rPr>
                <w:rFonts w:ascii="Calibri" w:eastAsia="Times New Roman" w:hAnsi="Calibri" w:cs="Calibri"/>
                <w:color w:val="000000"/>
              </w:rPr>
              <w:t>Studio A (VR)</w:t>
            </w:r>
          </w:p>
        </w:tc>
        <w:tc>
          <w:tcPr>
            <w:tcW w:w="1100" w:type="dxa"/>
            <w:tcBorders>
              <w:top w:val="nil"/>
              <w:left w:val="nil"/>
              <w:bottom w:val="single" w:sz="4" w:space="0" w:color="auto"/>
              <w:right w:val="single" w:sz="4" w:space="0" w:color="auto"/>
            </w:tcBorders>
            <w:shd w:val="clear" w:color="000000" w:fill="FFFFFF"/>
            <w:noWrap/>
            <w:vAlign w:val="bottom"/>
            <w:hideMark/>
          </w:tcPr>
          <w:p w14:paraId="04D4242A" w14:textId="1CF17CFD" w:rsidR="000D602E" w:rsidRPr="000D602E" w:rsidRDefault="00207B0A" w:rsidP="000D602E">
            <w:pPr>
              <w:spacing w:after="0" w:line="240" w:lineRule="auto"/>
              <w:jc w:val="right"/>
              <w:rPr>
                <w:rFonts w:ascii="Calibri" w:eastAsia="Times New Roman" w:hAnsi="Calibri" w:cs="Calibri"/>
                <w:color w:val="000000"/>
              </w:rPr>
            </w:pPr>
            <w:r>
              <w:rPr>
                <w:rFonts w:ascii="Calibri" w:eastAsia="Times New Roman" w:hAnsi="Calibri" w:cs="Calibri"/>
                <w:color w:val="000000"/>
              </w:rPr>
              <w:t>498</w:t>
            </w:r>
          </w:p>
        </w:tc>
      </w:tr>
      <w:tr w:rsidR="000D602E" w:rsidRPr="000D602E" w14:paraId="09FE0E4A" w14:textId="77777777" w:rsidTr="000D602E">
        <w:trPr>
          <w:trHeight w:val="300"/>
        </w:trPr>
        <w:tc>
          <w:tcPr>
            <w:tcW w:w="2780" w:type="dxa"/>
            <w:tcBorders>
              <w:top w:val="nil"/>
              <w:left w:val="single" w:sz="4" w:space="0" w:color="auto"/>
              <w:bottom w:val="single" w:sz="4" w:space="0" w:color="auto"/>
              <w:right w:val="single" w:sz="4" w:space="0" w:color="auto"/>
            </w:tcBorders>
            <w:shd w:val="clear" w:color="000000" w:fill="FFFFFF"/>
            <w:noWrap/>
            <w:vAlign w:val="bottom"/>
            <w:hideMark/>
          </w:tcPr>
          <w:p w14:paraId="05862364" w14:textId="77777777" w:rsidR="000D602E" w:rsidRPr="000D602E" w:rsidRDefault="000D602E" w:rsidP="000D602E">
            <w:pPr>
              <w:spacing w:after="0" w:line="240" w:lineRule="auto"/>
              <w:jc w:val="right"/>
              <w:rPr>
                <w:rFonts w:ascii="Calibri" w:eastAsia="Times New Roman" w:hAnsi="Calibri" w:cs="Calibri"/>
                <w:color w:val="000000"/>
              </w:rPr>
            </w:pPr>
            <w:r w:rsidRPr="000D602E">
              <w:rPr>
                <w:rFonts w:ascii="Calibri" w:eastAsia="Times New Roman" w:hAnsi="Calibri" w:cs="Calibri"/>
                <w:color w:val="000000"/>
              </w:rPr>
              <w:t>Studio B  (video)</w:t>
            </w:r>
          </w:p>
        </w:tc>
        <w:tc>
          <w:tcPr>
            <w:tcW w:w="1100" w:type="dxa"/>
            <w:tcBorders>
              <w:top w:val="nil"/>
              <w:left w:val="nil"/>
              <w:bottom w:val="single" w:sz="4" w:space="0" w:color="auto"/>
              <w:right w:val="single" w:sz="4" w:space="0" w:color="auto"/>
            </w:tcBorders>
            <w:shd w:val="clear" w:color="000000" w:fill="FFFFFF"/>
            <w:noWrap/>
            <w:vAlign w:val="bottom"/>
            <w:hideMark/>
          </w:tcPr>
          <w:p w14:paraId="06085DAB" w14:textId="068E4F67" w:rsidR="000D602E" w:rsidRPr="000D602E" w:rsidRDefault="00207B0A" w:rsidP="000D602E">
            <w:pPr>
              <w:spacing w:after="0" w:line="240" w:lineRule="auto"/>
              <w:jc w:val="right"/>
              <w:rPr>
                <w:rFonts w:ascii="Calibri" w:eastAsia="Times New Roman" w:hAnsi="Calibri" w:cs="Calibri"/>
                <w:color w:val="000000"/>
              </w:rPr>
            </w:pPr>
            <w:r>
              <w:rPr>
                <w:rFonts w:ascii="Calibri" w:eastAsia="Times New Roman" w:hAnsi="Calibri" w:cs="Calibri"/>
                <w:color w:val="000000"/>
              </w:rPr>
              <w:t>179</w:t>
            </w:r>
          </w:p>
        </w:tc>
      </w:tr>
      <w:tr w:rsidR="000D602E" w:rsidRPr="000D602E" w14:paraId="56A67C02" w14:textId="77777777" w:rsidTr="000D602E">
        <w:trPr>
          <w:trHeight w:val="300"/>
        </w:trPr>
        <w:tc>
          <w:tcPr>
            <w:tcW w:w="2780" w:type="dxa"/>
            <w:tcBorders>
              <w:top w:val="nil"/>
              <w:left w:val="single" w:sz="4" w:space="0" w:color="auto"/>
              <w:bottom w:val="single" w:sz="4" w:space="0" w:color="auto"/>
              <w:right w:val="single" w:sz="4" w:space="0" w:color="auto"/>
            </w:tcBorders>
            <w:shd w:val="clear" w:color="000000" w:fill="FFFFFF"/>
            <w:noWrap/>
            <w:vAlign w:val="bottom"/>
            <w:hideMark/>
          </w:tcPr>
          <w:p w14:paraId="7276E3F4" w14:textId="77777777" w:rsidR="000D602E" w:rsidRPr="000D602E" w:rsidRDefault="000D602E" w:rsidP="000D602E">
            <w:pPr>
              <w:spacing w:after="0" w:line="240" w:lineRule="auto"/>
              <w:jc w:val="right"/>
              <w:rPr>
                <w:rFonts w:ascii="Calibri" w:eastAsia="Times New Roman" w:hAnsi="Calibri" w:cs="Calibri"/>
                <w:color w:val="000000"/>
              </w:rPr>
            </w:pPr>
            <w:r w:rsidRPr="000D602E">
              <w:rPr>
                <w:rFonts w:ascii="Calibri" w:eastAsia="Times New Roman" w:hAnsi="Calibri" w:cs="Calibri"/>
                <w:color w:val="000000"/>
              </w:rPr>
              <w:t>Studio C (photo)</w:t>
            </w:r>
          </w:p>
        </w:tc>
        <w:tc>
          <w:tcPr>
            <w:tcW w:w="1100" w:type="dxa"/>
            <w:tcBorders>
              <w:top w:val="nil"/>
              <w:left w:val="nil"/>
              <w:bottom w:val="single" w:sz="4" w:space="0" w:color="auto"/>
              <w:right w:val="single" w:sz="4" w:space="0" w:color="auto"/>
            </w:tcBorders>
            <w:shd w:val="clear" w:color="000000" w:fill="FFFFFF"/>
            <w:noWrap/>
            <w:vAlign w:val="bottom"/>
            <w:hideMark/>
          </w:tcPr>
          <w:p w14:paraId="5613F4E3" w14:textId="0E462E05" w:rsidR="000D602E" w:rsidRPr="000D602E" w:rsidRDefault="00207B0A" w:rsidP="00207B0A">
            <w:pPr>
              <w:spacing w:after="0" w:line="240" w:lineRule="auto"/>
              <w:jc w:val="right"/>
              <w:rPr>
                <w:rFonts w:ascii="Calibri" w:eastAsia="Times New Roman" w:hAnsi="Calibri" w:cs="Calibri"/>
                <w:color w:val="000000"/>
              </w:rPr>
            </w:pPr>
            <w:r>
              <w:rPr>
                <w:rFonts w:ascii="Calibri" w:eastAsia="Times New Roman" w:hAnsi="Calibri" w:cs="Calibri"/>
                <w:color w:val="000000"/>
              </w:rPr>
              <w:t>143</w:t>
            </w:r>
          </w:p>
        </w:tc>
      </w:tr>
      <w:tr w:rsidR="000D602E" w:rsidRPr="000D602E" w14:paraId="167A6618" w14:textId="77777777" w:rsidTr="000D602E">
        <w:trPr>
          <w:trHeight w:val="315"/>
        </w:trPr>
        <w:tc>
          <w:tcPr>
            <w:tcW w:w="2780" w:type="dxa"/>
            <w:tcBorders>
              <w:top w:val="nil"/>
              <w:left w:val="nil"/>
              <w:bottom w:val="nil"/>
              <w:right w:val="nil"/>
            </w:tcBorders>
            <w:shd w:val="clear" w:color="auto" w:fill="auto"/>
            <w:noWrap/>
            <w:vAlign w:val="bottom"/>
            <w:hideMark/>
          </w:tcPr>
          <w:p w14:paraId="4BF046DF" w14:textId="77777777" w:rsidR="000D602E" w:rsidRPr="000D602E" w:rsidRDefault="000D602E" w:rsidP="000D602E">
            <w:pPr>
              <w:spacing w:after="0" w:line="240" w:lineRule="auto"/>
              <w:jc w:val="right"/>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14:paraId="5BDBB34D" w14:textId="3FB3A98C" w:rsidR="000D602E" w:rsidRPr="000D602E" w:rsidRDefault="00207B0A" w:rsidP="000D602E">
            <w:pPr>
              <w:spacing w:after="0" w:line="240" w:lineRule="auto"/>
              <w:jc w:val="right"/>
              <w:rPr>
                <w:rFonts w:ascii="Calibri" w:eastAsia="Times New Roman" w:hAnsi="Calibri" w:cs="Calibri"/>
                <w:b/>
                <w:bCs/>
                <w:color w:val="000000"/>
                <w:sz w:val="24"/>
                <w:szCs w:val="24"/>
              </w:rPr>
            </w:pPr>
            <w:r w:rsidRPr="00414F9C">
              <w:rPr>
                <w:rFonts w:ascii="Calibri" w:eastAsia="Times New Roman" w:hAnsi="Calibri" w:cs="Calibri"/>
                <w:b/>
                <w:bCs/>
                <w:color w:val="000000"/>
                <w:sz w:val="24"/>
                <w:szCs w:val="24"/>
                <w:highlight w:val="yellow"/>
              </w:rPr>
              <w:t>1678 hours</w:t>
            </w:r>
          </w:p>
        </w:tc>
      </w:tr>
    </w:tbl>
    <w:p w14:paraId="1463079F" w14:textId="77777777" w:rsidR="00207B0A" w:rsidRDefault="00207B0A" w:rsidP="00696091"/>
    <w:p w14:paraId="7ADFFDC5" w14:textId="14CC2460" w:rsidR="00207B0A" w:rsidRDefault="00207B0A" w:rsidP="00207B0A">
      <w:r>
        <w:t>That averages out to about 17.29 hours</w:t>
      </w:r>
      <w:r w:rsidR="00273025">
        <w:t xml:space="preserve"> of use per day across 20 weeks of Fall semester.</w:t>
      </w:r>
      <w:r w:rsidR="00601AE6">
        <w:t xml:space="preserve"> This is significant usage and an increase overall. </w:t>
      </w:r>
    </w:p>
    <w:p w14:paraId="769C410D" w14:textId="6F8DD474" w:rsidR="003F06C6" w:rsidRDefault="003F06C6" w:rsidP="003F06C6">
      <w:pPr>
        <w:pStyle w:val="Heading3"/>
      </w:pPr>
      <w:r>
        <w:t>Tickets</w:t>
      </w:r>
    </w:p>
    <w:p w14:paraId="69A1758E" w14:textId="794ACD77" w:rsidR="003F06C6" w:rsidRDefault="003F06C6" w:rsidP="002B078D">
      <w:r>
        <w:t xml:space="preserve">We have started integrating </w:t>
      </w:r>
      <w:proofErr w:type="spellStart"/>
      <w:r>
        <w:t>HelpSpot</w:t>
      </w:r>
      <w:proofErr w:type="spellEnd"/>
      <w:r>
        <w:t xml:space="preserve"> into more of our operations besides just trouble tickets from the HD.</w:t>
      </w:r>
      <w:r w:rsidR="002B078D">
        <w:t xml:space="preserve"> There were </w:t>
      </w:r>
      <w:r>
        <w:t>494 tickets for Fall 2019</w:t>
      </w:r>
      <w:r w:rsidR="002B078D">
        <w:t>:</w:t>
      </w:r>
    </w:p>
    <w:p w14:paraId="3A37950C" w14:textId="0CFF4F8F" w:rsidR="003F06C6" w:rsidRDefault="002B078D" w:rsidP="003F06C6">
      <w:pPr>
        <w:pStyle w:val="ListParagraph"/>
        <w:numPr>
          <w:ilvl w:val="0"/>
          <w:numId w:val="10"/>
        </w:numPr>
      </w:pPr>
      <w:r>
        <w:t>357 studio reservation requests</w:t>
      </w:r>
    </w:p>
    <w:p w14:paraId="399BC8A9" w14:textId="0B64F60F" w:rsidR="002B078D" w:rsidRDefault="002B078D" w:rsidP="003F06C6">
      <w:pPr>
        <w:pStyle w:val="ListParagraph"/>
        <w:numPr>
          <w:ilvl w:val="0"/>
          <w:numId w:val="10"/>
        </w:numPr>
      </w:pPr>
      <w:r>
        <w:t>57 caption requests</w:t>
      </w:r>
    </w:p>
    <w:p w14:paraId="3B404EFA" w14:textId="14E41FBD" w:rsidR="002B078D" w:rsidRDefault="002B078D" w:rsidP="003F06C6">
      <w:pPr>
        <w:pStyle w:val="ListParagraph"/>
        <w:numPr>
          <w:ilvl w:val="0"/>
          <w:numId w:val="10"/>
        </w:numPr>
      </w:pPr>
      <w:r>
        <w:t xml:space="preserve">5 </w:t>
      </w:r>
      <w:proofErr w:type="spellStart"/>
      <w:r>
        <w:t>Mediasite</w:t>
      </w:r>
      <w:proofErr w:type="spellEnd"/>
      <w:r>
        <w:t xml:space="preserve"> problems</w:t>
      </w:r>
    </w:p>
    <w:p w14:paraId="46880EA8" w14:textId="701ED6AD" w:rsidR="002B078D" w:rsidRPr="003F06C6" w:rsidRDefault="002B078D" w:rsidP="002B078D">
      <w:pPr>
        <w:pStyle w:val="ListParagraph"/>
        <w:numPr>
          <w:ilvl w:val="0"/>
          <w:numId w:val="10"/>
        </w:numPr>
      </w:pPr>
      <w:r>
        <w:t>4 Photo  requests</w:t>
      </w:r>
    </w:p>
    <w:p w14:paraId="59E26CEB" w14:textId="1E6930B0" w:rsidR="00273025" w:rsidRPr="00273025" w:rsidRDefault="00010ABD" w:rsidP="003F06C6">
      <w:pPr>
        <w:pStyle w:val="Heading3"/>
      </w:pPr>
      <w:proofErr w:type="spellStart"/>
      <w:r>
        <w:t>Mediasite</w:t>
      </w:r>
      <w:proofErr w:type="spellEnd"/>
      <w:r>
        <w:t xml:space="preserve"> Stats</w:t>
      </w:r>
      <w:r w:rsidR="002E62C4">
        <w:t xml:space="preserve"> (Summer and Fall so far – thru 7 Oct)</w:t>
      </w:r>
    </w:p>
    <w:p w14:paraId="45153CA7" w14:textId="1EB20074" w:rsidR="00273025" w:rsidRDefault="00273025" w:rsidP="00273025">
      <w:pPr>
        <w:pStyle w:val="NoSpacing"/>
      </w:pPr>
      <w:r>
        <w:t xml:space="preserve">Total Views: </w:t>
      </w:r>
      <w:r w:rsidR="00140818">
        <w:tab/>
      </w:r>
      <w:r>
        <w:t>148281</w:t>
      </w:r>
    </w:p>
    <w:p w14:paraId="5AC4A2D7" w14:textId="2DC836E3" w:rsidR="00273025" w:rsidRDefault="00273025" w:rsidP="00273025">
      <w:pPr>
        <w:pStyle w:val="NoSpacing"/>
      </w:pPr>
      <w:r>
        <w:t>Views:</w:t>
      </w:r>
      <w:r>
        <w:tab/>
      </w:r>
      <w:r w:rsidR="00140818">
        <w:tab/>
      </w:r>
      <w:r>
        <w:t>0 Live | 148281 On-Demand</w:t>
      </w:r>
    </w:p>
    <w:p w14:paraId="44A8050C" w14:textId="77777777" w:rsidR="00273025" w:rsidRDefault="00273025" w:rsidP="00273025">
      <w:pPr>
        <w:pStyle w:val="NoSpacing"/>
      </w:pPr>
      <w:r>
        <w:t>Watched:</w:t>
      </w:r>
      <w:r>
        <w:tab/>
        <w:t>5818 of 25470 Presentations</w:t>
      </w:r>
    </w:p>
    <w:p w14:paraId="7CD66942" w14:textId="74EE66A6" w:rsidR="00273025" w:rsidRDefault="00273025" w:rsidP="00273025">
      <w:pPr>
        <w:pStyle w:val="NoSpacing"/>
      </w:pPr>
      <w:r>
        <w:t>Time:</w:t>
      </w:r>
      <w:r>
        <w:tab/>
      </w:r>
      <w:r w:rsidR="00140818">
        <w:tab/>
      </w:r>
      <w:r>
        <w:t>29776:18:41 Total Watched (</w:t>
      </w:r>
      <w:proofErr w:type="spellStart"/>
      <w:r>
        <w:t>h:mm:ss</w:t>
      </w:r>
      <w:proofErr w:type="spellEnd"/>
      <w:r>
        <w:t>)</w:t>
      </w:r>
    </w:p>
    <w:p w14:paraId="48910941" w14:textId="78E4D361" w:rsidR="00273025" w:rsidRDefault="00273025" w:rsidP="00273025">
      <w:pPr>
        <w:pStyle w:val="NoSpacing"/>
      </w:pPr>
      <w:r>
        <w:lastRenderedPageBreak/>
        <w:t>Peak:</w:t>
      </w:r>
      <w:r>
        <w:tab/>
      </w:r>
      <w:r w:rsidR="00140818">
        <w:tab/>
      </w:r>
      <w:r>
        <w:t>81 Connections</w:t>
      </w:r>
    </w:p>
    <w:p w14:paraId="7F1CDB40" w14:textId="7E815492" w:rsidR="00273025" w:rsidRDefault="00273025" w:rsidP="00273025">
      <w:pPr>
        <w:pStyle w:val="NoSpacing"/>
      </w:pPr>
      <w:r>
        <w:t>Clients:</w:t>
      </w:r>
      <w:r>
        <w:tab/>
      </w:r>
      <w:r w:rsidR="00140818">
        <w:tab/>
        <w:t>8</w:t>
      </w:r>
      <w:r>
        <w:t>703 Users | 23068 IP Addresses | 15 Referrers</w:t>
      </w:r>
    </w:p>
    <w:p w14:paraId="561ACFED" w14:textId="77777777" w:rsidR="00273025" w:rsidRDefault="00273025" w:rsidP="00273025">
      <w:pPr>
        <w:pStyle w:val="NoSpacing"/>
      </w:pPr>
    </w:p>
    <w:p w14:paraId="1B05DF80" w14:textId="3061F179" w:rsidR="002E62C4" w:rsidRDefault="00140818" w:rsidP="00273025">
      <w:pPr>
        <w:pStyle w:val="NoSpacing"/>
      </w:pPr>
      <w:r>
        <w:rPr>
          <w:noProof/>
        </w:rPr>
        <w:drawing>
          <wp:inline distT="0" distB="0" distL="0" distR="0" wp14:anchorId="38796FFF" wp14:editId="2F209A1C">
            <wp:extent cx="5943600" cy="213042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130425"/>
                    </a:xfrm>
                    <a:prstGeom prst="rect">
                      <a:avLst/>
                    </a:prstGeom>
                  </pic:spPr>
                </pic:pic>
              </a:graphicData>
            </a:graphic>
          </wp:inline>
        </w:drawing>
      </w:r>
    </w:p>
    <w:p w14:paraId="29121B4F" w14:textId="10C4E7D6" w:rsidR="002E62C4" w:rsidRDefault="002E62C4" w:rsidP="002E62C4"/>
    <w:p w14:paraId="583B12C0" w14:textId="40B4CDB7" w:rsidR="002E62C4" w:rsidRDefault="002E62C4" w:rsidP="002E62C4"/>
    <w:p w14:paraId="3402D580" w14:textId="3AFB36D1" w:rsidR="00E200EB" w:rsidRDefault="00E200EB" w:rsidP="00283743">
      <w:pPr>
        <w:pStyle w:val="Heading3"/>
      </w:pPr>
      <w:r>
        <w:t>Authoring</w:t>
      </w:r>
      <w:r w:rsidR="00283743">
        <w:t xml:space="preserve"> (</w:t>
      </w:r>
      <w:r w:rsidR="00140818">
        <w:t>Fall Semester</w:t>
      </w:r>
      <w:r w:rsidR="00283743">
        <w:t>)</w:t>
      </w:r>
    </w:p>
    <w:p w14:paraId="6106A2CC" w14:textId="38C79949" w:rsidR="00E200EB" w:rsidRDefault="00140818" w:rsidP="00283743">
      <w:pPr>
        <w:pStyle w:val="ListParagraph"/>
        <w:numPr>
          <w:ilvl w:val="0"/>
          <w:numId w:val="6"/>
        </w:numPr>
      </w:pPr>
      <w:r>
        <w:t>1032</w:t>
      </w:r>
      <w:r w:rsidR="00283743">
        <w:t xml:space="preserve"> presentations created </w:t>
      </w:r>
      <w:r>
        <w:t>for 472 hours of content</w:t>
      </w:r>
      <w:r w:rsidR="00601AE6">
        <w:t xml:space="preserve">, or an average of </w:t>
      </w:r>
      <w:r w:rsidR="00601AE6" w:rsidRPr="0029332B">
        <w:rPr>
          <w:highlight w:val="yellow"/>
        </w:rPr>
        <w:t xml:space="preserve">25 mins/video. This is a </w:t>
      </w:r>
      <w:r w:rsidR="0029332B" w:rsidRPr="0029332B">
        <w:rPr>
          <w:highlight w:val="yellow"/>
        </w:rPr>
        <w:t>good reduction of time per recording</w:t>
      </w:r>
      <w:r w:rsidR="0029332B">
        <w:t>, which hopefully indicates that our gospel of keeping things short is working.</w:t>
      </w:r>
    </w:p>
    <w:p w14:paraId="60F6D329" w14:textId="3D4F1F80" w:rsidR="00283743" w:rsidRDefault="00140818" w:rsidP="002E62C4">
      <w:r>
        <w:rPr>
          <w:noProof/>
        </w:rPr>
        <w:drawing>
          <wp:inline distT="0" distB="0" distL="0" distR="0" wp14:anchorId="1F783709" wp14:editId="71F5D4BA">
            <wp:extent cx="5943600" cy="215074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150745"/>
                    </a:xfrm>
                    <a:prstGeom prst="rect">
                      <a:avLst/>
                    </a:prstGeom>
                  </pic:spPr>
                </pic:pic>
              </a:graphicData>
            </a:graphic>
          </wp:inline>
        </w:drawing>
      </w:r>
    </w:p>
    <w:p w14:paraId="193AA78E" w14:textId="1971CD2E" w:rsidR="002E62C4" w:rsidRDefault="00464B18" w:rsidP="002E62C4">
      <w:pPr>
        <w:pStyle w:val="Heading2"/>
      </w:pPr>
      <w:r>
        <w:t>Zoom Stats (Fall Semester</w:t>
      </w:r>
      <w:r w:rsidR="002E62C4">
        <w:t>)</w:t>
      </w:r>
    </w:p>
    <w:p w14:paraId="761D9855" w14:textId="303FBC6D" w:rsidR="005407DA" w:rsidRDefault="00DC72DE" w:rsidP="002E62C4">
      <w:pPr>
        <w:pStyle w:val="ListParagraph"/>
        <w:numPr>
          <w:ilvl w:val="0"/>
          <w:numId w:val="5"/>
        </w:numPr>
      </w:pPr>
      <w:r>
        <w:t>Participants: 25,077</w:t>
      </w:r>
    </w:p>
    <w:p w14:paraId="182C6AF5" w14:textId="557E5298" w:rsidR="00464B18" w:rsidRDefault="00464B18" w:rsidP="002E62C4">
      <w:pPr>
        <w:pStyle w:val="ListParagraph"/>
        <w:numPr>
          <w:ilvl w:val="0"/>
          <w:numId w:val="5"/>
        </w:numPr>
      </w:pPr>
      <w:r>
        <w:t>Active Users: 585</w:t>
      </w:r>
    </w:p>
    <w:p w14:paraId="550B5737" w14:textId="3C59AA8E" w:rsidR="002E62C4" w:rsidRDefault="00464B18" w:rsidP="002E62C4">
      <w:pPr>
        <w:pStyle w:val="ListParagraph"/>
        <w:numPr>
          <w:ilvl w:val="0"/>
          <w:numId w:val="5"/>
        </w:numPr>
      </w:pPr>
      <w:r>
        <w:t>Meetings: 4,306</w:t>
      </w:r>
    </w:p>
    <w:p w14:paraId="5064B2AB" w14:textId="5465F513" w:rsidR="005407DA" w:rsidRDefault="00464B18" w:rsidP="002E62C4">
      <w:pPr>
        <w:pStyle w:val="ListParagraph"/>
        <w:numPr>
          <w:ilvl w:val="0"/>
          <w:numId w:val="5"/>
        </w:numPr>
      </w:pPr>
      <w:r>
        <w:t>Meeting Mins: 1,186,993</w:t>
      </w:r>
    </w:p>
    <w:p w14:paraId="780FCF24" w14:textId="6760A282" w:rsidR="002E62C4" w:rsidRDefault="00464B18" w:rsidP="002E62C4">
      <w:pPr>
        <w:pStyle w:val="ListParagraph"/>
        <w:numPr>
          <w:ilvl w:val="0"/>
          <w:numId w:val="5"/>
        </w:numPr>
      </w:pPr>
      <w:r>
        <w:t>Recording Storage Used: 1.43TB</w:t>
      </w:r>
    </w:p>
    <w:p w14:paraId="01474AA5" w14:textId="6810DE2D" w:rsidR="00464B18" w:rsidRDefault="00464B18" w:rsidP="002E62C4">
      <w:pPr>
        <w:pStyle w:val="ListParagraph"/>
        <w:numPr>
          <w:ilvl w:val="0"/>
          <w:numId w:val="5"/>
        </w:numPr>
      </w:pPr>
      <w:r>
        <w:t>Webinars: 50</w:t>
      </w:r>
    </w:p>
    <w:p w14:paraId="6A285FAD" w14:textId="1AE0A586" w:rsidR="0029332B" w:rsidRDefault="0029332B" w:rsidP="0029332B">
      <w:r>
        <w:t>Zoom continues to be a stable and cost-effective communications tool.</w:t>
      </w:r>
    </w:p>
    <w:p w14:paraId="373AD09C" w14:textId="4008C395" w:rsidR="00301198" w:rsidRDefault="00301198" w:rsidP="0029332B">
      <w:r>
        <w:rPr>
          <w:noProof/>
        </w:rPr>
        <w:lastRenderedPageBreak/>
        <w:drawing>
          <wp:inline distT="0" distB="0" distL="0" distR="0" wp14:anchorId="6387C23E" wp14:editId="5844DBFA">
            <wp:extent cx="5943600" cy="3002915"/>
            <wp:effectExtent l="0" t="0" r="0" b="69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B43EFC4" w14:textId="2E8252D2" w:rsidR="00301198" w:rsidRDefault="00301198" w:rsidP="0029332B">
      <w:r>
        <w:t>Trendline indicates slow but steady increase in use.</w:t>
      </w:r>
    </w:p>
    <w:p w14:paraId="1BBB3E6F" w14:textId="45459762" w:rsidR="00464B18" w:rsidRDefault="00C671B4" w:rsidP="00414F9C">
      <w:pPr>
        <w:pStyle w:val="Heading3"/>
      </w:pPr>
      <w:r>
        <w:t>Top Users</w:t>
      </w:r>
    </w:p>
    <w:p w14:paraId="2C4ED3E1" w14:textId="6E7464AA" w:rsidR="00464B18" w:rsidRDefault="00464B18" w:rsidP="00C671B4">
      <w:r>
        <w:rPr>
          <w:noProof/>
        </w:rPr>
        <w:drawing>
          <wp:inline distT="0" distB="0" distL="0" distR="0" wp14:anchorId="0246B576" wp14:editId="4EC2AD0B">
            <wp:extent cx="5943600" cy="27457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745740"/>
                    </a:xfrm>
                    <a:prstGeom prst="rect">
                      <a:avLst/>
                    </a:prstGeom>
                  </pic:spPr>
                </pic:pic>
              </a:graphicData>
            </a:graphic>
          </wp:inline>
        </w:drawing>
      </w:r>
    </w:p>
    <w:p w14:paraId="24E0487F" w14:textId="3D43AB56" w:rsidR="00C671B4" w:rsidRDefault="008F7D3E" w:rsidP="00C671B4">
      <w:r>
        <w:t xml:space="preserve">Note that “meeting minutes” are the cumulative total of all participants in a person’s meetings. So if you had ten people in your meeting for an </w:t>
      </w:r>
      <w:r w:rsidR="0029332B">
        <w:t>hour, it</w:t>
      </w:r>
      <w:r>
        <w:t xml:space="preserve"> would show up as 600 mins.</w:t>
      </w:r>
    </w:p>
    <w:p w14:paraId="38A48983" w14:textId="5228C86A" w:rsidR="00464B18" w:rsidRDefault="00464B18" w:rsidP="00C671B4">
      <w:r>
        <w:rPr>
          <w:noProof/>
        </w:rPr>
        <w:lastRenderedPageBreak/>
        <w:drawing>
          <wp:inline distT="0" distB="0" distL="0" distR="0" wp14:anchorId="019D7D01" wp14:editId="5B410EE8">
            <wp:extent cx="5943600" cy="2552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552700"/>
                    </a:xfrm>
                    <a:prstGeom prst="rect">
                      <a:avLst/>
                    </a:prstGeom>
                  </pic:spPr>
                </pic:pic>
              </a:graphicData>
            </a:graphic>
          </wp:inline>
        </w:drawing>
      </w:r>
    </w:p>
    <w:p w14:paraId="54E74400" w14:textId="77777777" w:rsidR="00414F9C" w:rsidRDefault="00414F9C" w:rsidP="00414F9C">
      <w:pPr>
        <w:pStyle w:val="Heading3"/>
      </w:pPr>
      <w:r>
        <w:t>GIS Activity Report – Fall 2019</w:t>
      </w:r>
    </w:p>
    <w:p w14:paraId="79074C16" w14:textId="77777777" w:rsidR="00414F9C" w:rsidRDefault="00414F9C" w:rsidP="00414F9C">
      <w:r>
        <w:t>The Fall 2019 semester was the busiest semester yet for GIS support by IITS.  Here are some summary statistics to describe GIS support provided by IITS:</w:t>
      </w:r>
    </w:p>
    <w:p w14:paraId="27FEDD8E" w14:textId="77777777" w:rsidR="00414F9C" w:rsidRPr="00A30AC1" w:rsidRDefault="00414F9C" w:rsidP="00414F9C">
      <w:pPr>
        <w:pStyle w:val="ListParagraph"/>
        <w:numPr>
          <w:ilvl w:val="0"/>
          <w:numId w:val="11"/>
        </w:numPr>
      </w:pPr>
      <w:r>
        <w:t xml:space="preserve">Number of course sections requesting GIS accounts: </w:t>
      </w:r>
      <w:r w:rsidRPr="00A30AC1">
        <w:rPr>
          <w:b/>
        </w:rPr>
        <w:t>24</w:t>
      </w:r>
    </w:p>
    <w:p w14:paraId="77866A46" w14:textId="77777777" w:rsidR="00414F9C" w:rsidRDefault="00414F9C" w:rsidP="00414F9C">
      <w:pPr>
        <w:pStyle w:val="ListParagraph"/>
        <w:numPr>
          <w:ilvl w:val="0"/>
          <w:numId w:val="11"/>
        </w:numPr>
      </w:pPr>
      <w:r>
        <w:t xml:space="preserve">Number of course sections using GIS for the first time: </w:t>
      </w:r>
      <w:r w:rsidRPr="00A30AC1">
        <w:rPr>
          <w:b/>
        </w:rPr>
        <w:t>11</w:t>
      </w:r>
    </w:p>
    <w:p w14:paraId="7AA7E986" w14:textId="77777777" w:rsidR="00414F9C" w:rsidRPr="00A30AC1" w:rsidRDefault="00414F9C" w:rsidP="00414F9C">
      <w:pPr>
        <w:pStyle w:val="ListParagraph"/>
        <w:numPr>
          <w:ilvl w:val="0"/>
          <w:numId w:val="11"/>
        </w:numPr>
      </w:pPr>
      <w:r>
        <w:t xml:space="preserve">Number of course sections requesting and receiving GIS presentations or in-class instruction/help from IITS: </w:t>
      </w:r>
      <w:r w:rsidRPr="00A30AC1">
        <w:rPr>
          <w:b/>
        </w:rPr>
        <w:t>16</w:t>
      </w:r>
    </w:p>
    <w:p w14:paraId="16B6C1AD" w14:textId="77777777" w:rsidR="00414F9C" w:rsidRDefault="00414F9C" w:rsidP="00414F9C">
      <w:pPr>
        <w:pStyle w:val="ListParagraph"/>
        <w:numPr>
          <w:ilvl w:val="0"/>
          <w:numId w:val="11"/>
        </w:numPr>
      </w:pPr>
      <w:r>
        <w:t xml:space="preserve">Number of students enrolled in those courses: </w:t>
      </w:r>
      <w:r w:rsidRPr="00A30AC1">
        <w:rPr>
          <w:b/>
        </w:rPr>
        <w:t>860</w:t>
      </w:r>
    </w:p>
    <w:p w14:paraId="7C30D765" w14:textId="77777777" w:rsidR="00414F9C" w:rsidRDefault="00414F9C" w:rsidP="00414F9C">
      <w:pPr>
        <w:pStyle w:val="ListParagraph"/>
        <w:numPr>
          <w:ilvl w:val="0"/>
          <w:numId w:val="11"/>
        </w:numPr>
      </w:pPr>
      <w:r>
        <w:t xml:space="preserve">Number of CSUSM account holders logging in to ArcGIS Online: </w:t>
      </w:r>
      <w:r w:rsidRPr="00A30AC1">
        <w:rPr>
          <w:b/>
        </w:rPr>
        <w:t>970</w:t>
      </w:r>
    </w:p>
    <w:p w14:paraId="78C43DD1" w14:textId="77777777" w:rsidR="00414F9C" w:rsidRDefault="00414F9C" w:rsidP="00414F9C">
      <w:pPr>
        <w:pStyle w:val="ListParagraph"/>
        <w:numPr>
          <w:ilvl w:val="0"/>
          <w:numId w:val="11"/>
        </w:numPr>
      </w:pPr>
      <w:r>
        <w:t xml:space="preserve">Number of new ArcGIS Online accounts created during Fall 2019 semester: </w:t>
      </w:r>
      <w:r w:rsidRPr="00A30AC1">
        <w:rPr>
          <w:b/>
        </w:rPr>
        <w:t>735</w:t>
      </w:r>
    </w:p>
    <w:p w14:paraId="1B846C25" w14:textId="77777777" w:rsidR="00414F9C" w:rsidRDefault="00414F9C" w:rsidP="00414F9C">
      <w:pPr>
        <w:pStyle w:val="ListParagraph"/>
        <w:numPr>
          <w:ilvl w:val="0"/>
          <w:numId w:val="11"/>
        </w:numPr>
      </w:pPr>
      <w:r w:rsidRPr="00A30AC1">
        <w:rPr>
          <w:b/>
        </w:rPr>
        <w:t>589</w:t>
      </w:r>
      <w:r>
        <w:t xml:space="preserve"> AGOL users created </w:t>
      </w:r>
      <w:r w:rsidRPr="00A30AC1">
        <w:rPr>
          <w:b/>
        </w:rPr>
        <w:t>9,556</w:t>
      </w:r>
      <w:r>
        <w:t xml:space="preserve"> items on AGOL (maps, web apps, data layers, reports)</w:t>
      </w:r>
    </w:p>
    <w:p w14:paraId="42358C9A" w14:textId="77777777" w:rsidR="00414F9C" w:rsidRDefault="00414F9C" w:rsidP="00414F9C">
      <w:pPr>
        <w:pStyle w:val="ListParagraph"/>
        <w:numPr>
          <w:ilvl w:val="0"/>
          <w:numId w:val="11"/>
        </w:numPr>
      </w:pPr>
      <w:r w:rsidRPr="00A30AC1">
        <w:rPr>
          <w:b/>
        </w:rPr>
        <w:t>1,433</w:t>
      </w:r>
      <w:r>
        <w:t xml:space="preserve"> of these items were shared publicly, </w:t>
      </w:r>
      <w:r w:rsidRPr="00A30AC1">
        <w:rPr>
          <w:b/>
        </w:rPr>
        <w:t>2,729</w:t>
      </w:r>
      <w:r>
        <w:t xml:space="preserve"> items were shared within class or private groups</w:t>
      </w:r>
    </w:p>
    <w:p w14:paraId="0940EC37" w14:textId="6DAD7D65" w:rsidR="00414F9C" w:rsidRPr="00414F9C" w:rsidRDefault="00414F9C" w:rsidP="00414F9C">
      <w:pPr>
        <w:pStyle w:val="Heading4"/>
        <w:rPr>
          <w:sz w:val="32"/>
          <w:szCs w:val="32"/>
        </w:rPr>
      </w:pPr>
      <w:r>
        <w:t>ArcGIS Online Usage over Time</w:t>
      </w:r>
    </w:p>
    <w:p w14:paraId="1AB2A8F7" w14:textId="77777777" w:rsidR="00414F9C" w:rsidRDefault="00414F9C" w:rsidP="00414F9C">
      <w:r>
        <w:t>Figure 1 reports statistics over time for the number of users of ArcGIS Online.  “New Users” are the number of new ArcGIS Online accounts created over the course of the semester.  The number of new user accounts created over the past four semesters has increased steadily.  The higher rate of new accounts created during Spring and Fall of 2017 can be attributed partly to the presence of adjunct faculty in Liberal Studies (Geography) who were avid GIS users who have left CSUSM and partly to faculty who were GIS users moving into administrator positions, therefore teaching less.  “Contributors” refers to ArcGIS account holders who create content (e.g., maps, web apps, data layers).  Contributors can be either new account holders or users who have an account created in a previous semester.  The number of Contributors closely follows the number of New Users.</w:t>
      </w:r>
    </w:p>
    <w:p w14:paraId="5308BAEF" w14:textId="77777777" w:rsidR="00414F9C" w:rsidRDefault="00414F9C" w:rsidP="00414F9C">
      <w:pPr>
        <w:rPr>
          <w:b/>
        </w:rPr>
      </w:pPr>
      <w:r>
        <w:rPr>
          <w:noProof/>
        </w:rPr>
        <w:lastRenderedPageBreak/>
        <w:drawing>
          <wp:anchor distT="0" distB="0" distL="114300" distR="114300" simplePos="0" relativeHeight="251659264" behindDoc="0" locked="0" layoutInCell="1" allowOverlap="1" wp14:anchorId="4C945C8D" wp14:editId="72AF5CDE">
            <wp:simplePos x="0" y="0"/>
            <wp:positionH relativeFrom="column">
              <wp:align>center</wp:align>
            </wp:positionH>
            <wp:positionV relativeFrom="paragraph">
              <wp:posOffset>0</wp:posOffset>
            </wp:positionV>
            <wp:extent cx="4974336" cy="2450592"/>
            <wp:effectExtent l="0" t="0" r="17145" b="698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10F84D4D" w14:textId="77777777" w:rsidR="00414F9C" w:rsidRDefault="00414F9C" w:rsidP="00414F9C">
      <w:pPr>
        <w:rPr>
          <w:noProof/>
        </w:rPr>
      </w:pPr>
      <w:r w:rsidRPr="002D0E7A">
        <w:t>Figure 2</w:t>
      </w:r>
      <w:r>
        <w:t xml:space="preserve"> reports the number of class sections for which new accounts and class groups were created.  The number of class sections requesting ArcGIS Online accounts and class groups follows the same trend line as that of New Users and Contributors.</w:t>
      </w:r>
      <w:r w:rsidRPr="000907AE">
        <w:rPr>
          <w:noProof/>
        </w:rPr>
        <w:t xml:space="preserve"> </w:t>
      </w:r>
      <w:r>
        <w:rPr>
          <w:noProof/>
        </w:rPr>
        <w:drawing>
          <wp:anchor distT="0" distB="0" distL="114300" distR="114300" simplePos="0" relativeHeight="251660288" behindDoc="0" locked="0" layoutInCell="1" allowOverlap="1" wp14:anchorId="4C8AB412" wp14:editId="002B0776">
            <wp:simplePos x="0" y="0"/>
            <wp:positionH relativeFrom="column">
              <wp:align>center</wp:align>
            </wp:positionH>
            <wp:positionV relativeFrom="paragraph">
              <wp:posOffset>551180</wp:posOffset>
            </wp:positionV>
            <wp:extent cx="4983480" cy="2807208"/>
            <wp:effectExtent l="0" t="0" r="7620" b="1270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p>
    <w:p w14:paraId="20BA3AB9" w14:textId="77777777" w:rsidR="00414F9C" w:rsidRDefault="00414F9C" w:rsidP="00414F9C">
      <w:r>
        <w:t>Figure 3 reports the number of items created by ArcGIS Online users.  An important trend to note is the substantial overall increase in the number of items created by our ArcGIS Online users.  This increase is most likely tied to a shift in the types of projects and assignments being assigned to students.  Over time, the number of story map assignments and map assignments that include creation of analysis data layers have been increasing as our faculty become more comfortable and knowledgeable about using GIS in their courses.  This trend is bound to continue and likely increase.</w:t>
      </w:r>
    </w:p>
    <w:p w14:paraId="236B8414" w14:textId="77777777" w:rsidR="00414F9C" w:rsidRDefault="00414F9C" w:rsidP="00414F9C">
      <w:r>
        <w:rPr>
          <w:noProof/>
        </w:rPr>
        <w:lastRenderedPageBreak/>
        <w:drawing>
          <wp:anchor distT="0" distB="0" distL="114300" distR="114300" simplePos="0" relativeHeight="251661312" behindDoc="0" locked="0" layoutInCell="1" allowOverlap="1" wp14:anchorId="0DC9E315" wp14:editId="15194C5D">
            <wp:simplePos x="0" y="0"/>
            <wp:positionH relativeFrom="margin">
              <wp:align>center</wp:align>
            </wp:positionH>
            <wp:positionV relativeFrom="paragraph">
              <wp:posOffset>187325</wp:posOffset>
            </wp:positionV>
            <wp:extent cx="5486400" cy="3200400"/>
            <wp:effectExtent l="0" t="0" r="0" b="0"/>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6DE6DC0A" w14:textId="77777777" w:rsidR="00414F9C" w:rsidRPr="002D0E7A" w:rsidRDefault="00414F9C" w:rsidP="00414F9C">
      <w:bookmarkStart w:id="0" w:name="_GoBack"/>
      <w:bookmarkEnd w:id="0"/>
    </w:p>
    <w:p w14:paraId="3F5D308B" w14:textId="77777777" w:rsidR="00414F9C" w:rsidRDefault="00414F9C" w:rsidP="0082728C">
      <w:pPr>
        <w:pStyle w:val="Heading3"/>
      </w:pPr>
    </w:p>
    <w:p w14:paraId="199615A9" w14:textId="77777777" w:rsidR="00414F9C" w:rsidRDefault="00414F9C" w:rsidP="0082728C">
      <w:pPr>
        <w:pStyle w:val="Heading3"/>
      </w:pPr>
    </w:p>
    <w:p w14:paraId="27595DD0" w14:textId="04DC7C38" w:rsidR="00E200EB" w:rsidRDefault="0082728C" w:rsidP="0082728C">
      <w:pPr>
        <w:pStyle w:val="Heading3"/>
      </w:pPr>
      <w:r>
        <w:t>Captioning Services</w:t>
      </w:r>
    </w:p>
    <w:p w14:paraId="6D314A62" w14:textId="30EF9D84" w:rsidR="0082728C" w:rsidRDefault="0082728C" w:rsidP="00C671B4">
      <w:r>
        <w:rPr>
          <w:noProof/>
        </w:rPr>
        <w:drawing>
          <wp:inline distT="0" distB="0" distL="0" distR="0" wp14:anchorId="0D9F4758" wp14:editId="427BDB65">
            <wp:extent cx="5943600" cy="3597275"/>
            <wp:effectExtent l="0" t="0" r="0"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37A9A74" w14:textId="06BC4383" w:rsidR="00494E22" w:rsidRDefault="000B5066" w:rsidP="00C671B4">
      <w:r>
        <w:t>Total minutes captioned in 2019: 18,311 (down from 20,191 calendar year or about 9%.</w:t>
      </w:r>
    </w:p>
    <w:sectPr w:rsidR="00494E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D55BE" w14:textId="77777777" w:rsidR="00AC0498" w:rsidRDefault="00AC0498" w:rsidP="00344840">
      <w:pPr>
        <w:spacing w:after="0" w:line="240" w:lineRule="auto"/>
      </w:pPr>
      <w:r>
        <w:separator/>
      </w:r>
    </w:p>
  </w:endnote>
  <w:endnote w:type="continuationSeparator" w:id="0">
    <w:p w14:paraId="5193A68C" w14:textId="77777777" w:rsidR="00AC0498" w:rsidRDefault="00AC0498" w:rsidP="0034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7B514" w14:textId="77777777" w:rsidR="00AC0498" w:rsidRDefault="00AC0498" w:rsidP="00344840">
      <w:pPr>
        <w:spacing w:after="0" w:line="240" w:lineRule="auto"/>
      </w:pPr>
      <w:r>
        <w:separator/>
      </w:r>
    </w:p>
  </w:footnote>
  <w:footnote w:type="continuationSeparator" w:id="0">
    <w:p w14:paraId="538EF6F7" w14:textId="77777777" w:rsidR="00AC0498" w:rsidRDefault="00AC0498" w:rsidP="00344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4817"/>
    <w:multiLevelType w:val="hybridMultilevel"/>
    <w:tmpl w:val="A234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5440C"/>
    <w:multiLevelType w:val="hybridMultilevel"/>
    <w:tmpl w:val="87FE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F57D4"/>
    <w:multiLevelType w:val="hybridMultilevel"/>
    <w:tmpl w:val="5882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B6195"/>
    <w:multiLevelType w:val="hybridMultilevel"/>
    <w:tmpl w:val="A3C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55B5E"/>
    <w:multiLevelType w:val="hybridMultilevel"/>
    <w:tmpl w:val="F52E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53BC8"/>
    <w:multiLevelType w:val="hybridMultilevel"/>
    <w:tmpl w:val="7276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37AAB"/>
    <w:multiLevelType w:val="hybridMultilevel"/>
    <w:tmpl w:val="AD44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54D45"/>
    <w:multiLevelType w:val="hybridMultilevel"/>
    <w:tmpl w:val="3492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F62F9"/>
    <w:multiLevelType w:val="hybridMultilevel"/>
    <w:tmpl w:val="7866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E750B"/>
    <w:multiLevelType w:val="hybridMultilevel"/>
    <w:tmpl w:val="D4F8E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A5778"/>
    <w:multiLevelType w:val="hybridMultilevel"/>
    <w:tmpl w:val="99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C6B91"/>
    <w:multiLevelType w:val="hybridMultilevel"/>
    <w:tmpl w:val="8AF0C31C"/>
    <w:lvl w:ilvl="0" w:tplc="8FF6771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67865"/>
    <w:multiLevelType w:val="hybridMultilevel"/>
    <w:tmpl w:val="0B8E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10"/>
  </w:num>
  <w:num w:numId="6">
    <w:abstractNumId w:val="7"/>
  </w:num>
  <w:num w:numId="7">
    <w:abstractNumId w:val="2"/>
  </w:num>
  <w:num w:numId="8">
    <w:abstractNumId w:val="5"/>
  </w:num>
  <w:num w:numId="9">
    <w:abstractNumId w:val="9"/>
  </w:num>
  <w:num w:numId="10">
    <w:abstractNumId w:val="12"/>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6C"/>
    <w:rsid w:val="00010ABD"/>
    <w:rsid w:val="000162C3"/>
    <w:rsid w:val="000A2291"/>
    <w:rsid w:val="000B5066"/>
    <w:rsid w:val="000D602E"/>
    <w:rsid w:val="000E4FC6"/>
    <w:rsid w:val="00140818"/>
    <w:rsid w:val="00162965"/>
    <w:rsid w:val="00165554"/>
    <w:rsid w:val="001B3642"/>
    <w:rsid w:val="00207B0A"/>
    <w:rsid w:val="00246130"/>
    <w:rsid w:val="00273025"/>
    <w:rsid w:val="00283743"/>
    <w:rsid w:val="0029332B"/>
    <w:rsid w:val="002B078D"/>
    <w:rsid w:val="002E62C4"/>
    <w:rsid w:val="0030065E"/>
    <w:rsid w:val="00301198"/>
    <w:rsid w:val="00344840"/>
    <w:rsid w:val="003947B5"/>
    <w:rsid w:val="003F06C6"/>
    <w:rsid w:val="00414F9C"/>
    <w:rsid w:val="00464B18"/>
    <w:rsid w:val="00494E22"/>
    <w:rsid w:val="004B416C"/>
    <w:rsid w:val="00526320"/>
    <w:rsid w:val="00531303"/>
    <w:rsid w:val="005407DA"/>
    <w:rsid w:val="005E73EE"/>
    <w:rsid w:val="0060067A"/>
    <w:rsid w:val="00601AE6"/>
    <w:rsid w:val="00696091"/>
    <w:rsid w:val="006B76A9"/>
    <w:rsid w:val="006C5BFB"/>
    <w:rsid w:val="007034AC"/>
    <w:rsid w:val="0071088E"/>
    <w:rsid w:val="00755B54"/>
    <w:rsid w:val="0082728C"/>
    <w:rsid w:val="00835C61"/>
    <w:rsid w:val="00882462"/>
    <w:rsid w:val="008F7D3E"/>
    <w:rsid w:val="009939FE"/>
    <w:rsid w:val="009C35B8"/>
    <w:rsid w:val="00A4525A"/>
    <w:rsid w:val="00A472A6"/>
    <w:rsid w:val="00A669FB"/>
    <w:rsid w:val="00AB2A7F"/>
    <w:rsid w:val="00AC0498"/>
    <w:rsid w:val="00B356D9"/>
    <w:rsid w:val="00B9060F"/>
    <w:rsid w:val="00B9233D"/>
    <w:rsid w:val="00BF4415"/>
    <w:rsid w:val="00C671B4"/>
    <w:rsid w:val="00CF4EB9"/>
    <w:rsid w:val="00DC72DE"/>
    <w:rsid w:val="00E17E28"/>
    <w:rsid w:val="00E200EB"/>
    <w:rsid w:val="00E76AA1"/>
    <w:rsid w:val="00EC6B4C"/>
    <w:rsid w:val="00F3392A"/>
    <w:rsid w:val="00F878BF"/>
    <w:rsid w:val="00FD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48843"/>
  <w15:chartTrackingRefBased/>
  <w15:docId w15:val="{A3DCE409-C130-4DB5-B569-40E34369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8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48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48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8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48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4484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878BF"/>
    <w:pPr>
      <w:ind w:left="720"/>
      <w:contextualSpacing/>
    </w:pPr>
  </w:style>
  <w:style w:type="paragraph" w:styleId="NoSpacing">
    <w:name w:val="No Spacing"/>
    <w:uiPriority w:val="1"/>
    <w:qFormat/>
    <w:rsid w:val="00273025"/>
    <w:pPr>
      <w:spacing w:after="0" w:line="240" w:lineRule="auto"/>
    </w:pPr>
  </w:style>
  <w:style w:type="character" w:customStyle="1" w:styleId="Heading4Char">
    <w:name w:val="Heading 4 Char"/>
    <w:basedOn w:val="DefaultParagraphFont"/>
    <w:link w:val="Heading4"/>
    <w:uiPriority w:val="9"/>
    <w:rsid w:val="00414F9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1861">
      <w:bodyDiv w:val="1"/>
      <w:marLeft w:val="0"/>
      <w:marRight w:val="0"/>
      <w:marTop w:val="0"/>
      <w:marBottom w:val="0"/>
      <w:divBdr>
        <w:top w:val="none" w:sz="0" w:space="0" w:color="auto"/>
        <w:left w:val="none" w:sz="0" w:space="0" w:color="auto"/>
        <w:bottom w:val="none" w:sz="0" w:space="0" w:color="auto"/>
        <w:right w:val="none" w:sz="0" w:space="0" w:color="auto"/>
      </w:divBdr>
      <w:divsChild>
        <w:div w:id="2077051281">
          <w:marLeft w:val="0"/>
          <w:marRight w:val="0"/>
          <w:marTop w:val="0"/>
          <w:marBottom w:val="0"/>
          <w:divBdr>
            <w:top w:val="none" w:sz="0" w:space="0" w:color="auto"/>
            <w:left w:val="none" w:sz="0" w:space="0" w:color="auto"/>
            <w:bottom w:val="none" w:sz="0" w:space="0" w:color="auto"/>
            <w:right w:val="none" w:sz="0" w:space="0" w:color="auto"/>
          </w:divBdr>
          <w:divsChild>
            <w:div w:id="788865470">
              <w:marLeft w:val="0"/>
              <w:marRight w:val="0"/>
              <w:marTop w:val="0"/>
              <w:marBottom w:val="0"/>
              <w:divBdr>
                <w:top w:val="none" w:sz="0" w:space="0" w:color="auto"/>
                <w:left w:val="none" w:sz="0" w:space="0" w:color="auto"/>
                <w:bottom w:val="none" w:sz="0" w:space="0" w:color="auto"/>
                <w:right w:val="none" w:sz="0" w:space="0" w:color="auto"/>
              </w:divBdr>
            </w:div>
          </w:divsChild>
        </w:div>
        <w:div w:id="777675733">
          <w:marLeft w:val="0"/>
          <w:marRight w:val="0"/>
          <w:marTop w:val="0"/>
          <w:marBottom w:val="0"/>
          <w:divBdr>
            <w:top w:val="none" w:sz="0" w:space="0" w:color="auto"/>
            <w:left w:val="none" w:sz="0" w:space="0" w:color="auto"/>
            <w:bottom w:val="none" w:sz="0" w:space="0" w:color="auto"/>
            <w:right w:val="none" w:sz="0" w:space="0" w:color="auto"/>
          </w:divBdr>
        </w:div>
      </w:divsChild>
    </w:div>
    <w:div w:id="264657309">
      <w:bodyDiv w:val="1"/>
      <w:marLeft w:val="0"/>
      <w:marRight w:val="0"/>
      <w:marTop w:val="0"/>
      <w:marBottom w:val="0"/>
      <w:divBdr>
        <w:top w:val="none" w:sz="0" w:space="0" w:color="auto"/>
        <w:left w:val="none" w:sz="0" w:space="0" w:color="auto"/>
        <w:bottom w:val="none" w:sz="0" w:space="0" w:color="auto"/>
        <w:right w:val="none" w:sz="0" w:space="0" w:color="auto"/>
      </w:divBdr>
    </w:div>
    <w:div w:id="298726278">
      <w:bodyDiv w:val="1"/>
      <w:marLeft w:val="0"/>
      <w:marRight w:val="0"/>
      <w:marTop w:val="0"/>
      <w:marBottom w:val="0"/>
      <w:divBdr>
        <w:top w:val="none" w:sz="0" w:space="0" w:color="auto"/>
        <w:left w:val="none" w:sz="0" w:space="0" w:color="auto"/>
        <w:bottom w:val="none" w:sz="0" w:space="0" w:color="auto"/>
        <w:right w:val="none" w:sz="0" w:space="0" w:color="auto"/>
      </w:divBdr>
    </w:div>
    <w:div w:id="1478450790">
      <w:bodyDiv w:val="1"/>
      <w:marLeft w:val="0"/>
      <w:marRight w:val="0"/>
      <w:marTop w:val="0"/>
      <w:marBottom w:val="0"/>
      <w:divBdr>
        <w:top w:val="none" w:sz="0" w:space="0" w:color="auto"/>
        <w:left w:val="none" w:sz="0" w:space="0" w:color="auto"/>
        <w:bottom w:val="none" w:sz="0" w:space="0" w:color="auto"/>
        <w:right w:val="none" w:sz="0" w:space="0" w:color="auto"/>
      </w:divBdr>
      <w:divsChild>
        <w:div w:id="1439181449">
          <w:marLeft w:val="0"/>
          <w:marRight w:val="0"/>
          <w:marTop w:val="0"/>
          <w:marBottom w:val="0"/>
          <w:divBdr>
            <w:top w:val="none" w:sz="0" w:space="0" w:color="auto"/>
            <w:left w:val="none" w:sz="0" w:space="0" w:color="auto"/>
            <w:bottom w:val="none" w:sz="0" w:space="0" w:color="auto"/>
            <w:right w:val="none" w:sz="0" w:space="0" w:color="auto"/>
          </w:divBdr>
          <w:divsChild>
            <w:div w:id="453914736">
              <w:marLeft w:val="0"/>
              <w:marRight w:val="0"/>
              <w:marTop w:val="0"/>
              <w:marBottom w:val="0"/>
              <w:divBdr>
                <w:top w:val="none" w:sz="0" w:space="0" w:color="auto"/>
                <w:left w:val="none" w:sz="0" w:space="0" w:color="auto"/>
                <w:bottom w:val="none" w:sz="0" w:space="0" w:color="auto"/>
                <w:right w:val="none" w:sz="0" w:space="0" w:color="auto"/>
              </w:divBdr>
            </w:div>
          </w:divsChild>
        </w:div>
        <w:div w:id="953711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chart" Target="charts/chart8.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allen\OneDrive%20-%20California%20State%20University%20San%20Marcos\Campus%20Documents\My%20Documents\Reports\2019%20Reports\CC%20Tix%20Fall%202019%20(1).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susm-my.sharepoint.com/personal/callen_csusm_edu/Documents/Campus%20Documents/My%20Documents/Reports/2019%20Reports/Fall/CCTix2019_top1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csusm-my.sharepoint.com/personal/callen_csusm_edu/Documents/Campus%20Documents/My%20Documents/Reports/2019%20Reports/Fall/CCTix2019_top1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csusm-my.sharepoint.com/personal/callen_csusm_edu/Documents/Campus%20Documents/My%20Documents/Reports/2019%20Reports/Zoom/Zoom%20Reports%202018-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allen\Downloads\CaptionSyncExport.csv"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'CC Tix Fall 2019 (1)'!$M$3</c:f>
              <c:strCache>
                <c:ptCount val="1"/>
                <c:pt idx="0">
                  <c:v>Tix</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27B-4503-82FD-9A8CC06BB04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27B-4503-82FD-9A8CC06BB04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27B-4503-82FD-9A8CC06BB049}"/>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827B-4503-82FD-9A8CC06BB049}"/>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827B-4503-82FD-9A8CC06BB04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1-827B-4503-82FD-9A8CC06BB049}"/>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3-827B-4503-82FD-9A8CC06BB049}"/>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5-827B-4503-82FD-9A8CC06BB049}"/>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7-827B-4503-82FD-9A8CC06BB049}"/>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9-827B-4503-82FD-9A8CC06BB049}"/>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'CC Tix Fall 2019 (1)'!$L$4:$L$8</c:f>
              <c:strCache>
                <c:ptCount val="5"/>
                <c:pt idx="0">
                  <c:v>Cherie Vinopal</c:v>
                </c:pt>
                <c:pt idx="1">
                  <c:v>Allen Risley</c:v>
                </c:pt>
                <c:pt idx="2">
                  <c:v>Susan Wilson</c:v>
                </c:pt>
                <c:pt idx="3">
                  <c:v>Barbara Taylor</c:v>
                </c:pt>
                <c:pt idx="4">
                  <c:v>Susan Eldridge</c:v>
                </c:pt>
              </c:strCache>
            </c:strRef>
          </c:cat>
          <c:val>
            <c:numRef>
              <c:f>'CC Tix Fall 2019 (1)'!$M$4:$M$8</c:f>
              <c:numCache>
                <c:formatCode>General</c:formatCode>
                <c:ptCount val="5"/>
                <c:pt idx="0">
                  <c:v>224</c:v>
                </c:pt>
                <c:pt idx="1">
                  <c:v>137</c:v>
                </c:pt>
                <c:pt idx="2">
                  <c:v>223</c:v>
                </c:pt>
                <c:pt idx="3">
                  <c:v>189</c:v>
                </c:pt>
                <c:pt idx="4">
                  <c:v>374</c:v>
                </c:pt>
              </c:numCache>
            </c:numRef>
          </c:val>
          <c:extLst>
            <c:ext xmlns:c16="http://schemas.microsoft.com/office/drawing/2014/chart" uri="{C3380CC4-5D6E-409C-BE32-E72D297353CC}">
              <c16:uniqueId val="{0000000A-827B-4503-82FD-9A8CC06BB049}"/>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fall 2019 Tickets (by category)</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'CC Tix Fall 2019'!$L$3</c:f>
              <c:strCache>
                <c:ptCount val="1"/>
                <c:pt idx="0">
                  <c:v>Tickets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B86-499E-B09E-C4B8B9C2434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B86-499E-B09E-C4B8B9C2434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B86-499E-B09E-C4B8B9C2434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B86-499E-B09E-C4B8B9C2434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B86-499E-B09E-C4B8B9C24341}"/>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0B86-499E-B09E-C4B8B9C24341}"/>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0B86-499E-B09E-C4B8B9C24341}"/>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0B86-499E-B09E-C4B8B9C24341}"/>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0B86-499E-B09E-C4B8B9C24341}"/>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0B86-499E-B09E-C4B8B9C24341}"/>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0B86-499E-B09E-C4B8B9C24341}"/>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0B86-499E-B09E-C4B8B9C24341}"/>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0B86-499E-B09E-C4B8B9C2434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1-0B86-499E-B09E-C4B8B9C2434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3-0B86-499E-B09E-C4B8B9C2434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5-0B86-499E-B09E-C4B8B9C24341}"/>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7-0B86-499E-B09E-C4B8B9C24341}"/>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9-0B86-499E-B09E-C4B8B9C24341}"/>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B-0B86-499E-B09E-C4B8B9C24341}"/>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D-0B86-499E-B09E-C4B8B9C24341}"/>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F-0B86-499E-B09E-C4B8B9C24341}"/>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11-0B86-499E-B09E-C4B8B9C24341}"/>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13-0B86-499E-B09E-C4B8B9C24341}"/>
                </c:ext>
              </c:extLst>
            </c:dLbl>
            <c:dLbl>
              <c:idx val="10"/>
              <c:layout>
                <c:manualLayout>
                  <c:x val="-0.1388888888888889"/>
                  <c:y val="-1.768867924528301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0B86-499E-B09E-C4B8B9C24341}"/>
                </c:ext>
              </c:extLst>
            </c:dLbl>
            <c:dLbl>
              <c:idx val="11"/>
              <c:layout>
                <c:manualLayout>
                  <c:x val="-4.1673901339255671E-2"/>
                  <c:y val="-2.962969841034021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0B86-499E-B09E-C4B8B9C24341}"/>
                </c:ext>
              </c:extLst>
            </c:dLbl>
            <c:dLbl>
              <c:idx val="12"/>
              <c:layout>
                <c:manualLayout>
                  <c:x val="7.5004374453193356E-2"/>
                  <c:y val="-1.042982097756648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lumOff val="20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0B86-499E-B09E-C4B8B9C24341}"/>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'CC Tix Fall 2019'!$K$4:$K$16</c:f>
              <c:strCache>
                <c:ptCount val="13"/>
                <c:pt idx="0">
                  <c:v>Course_Management</c:v>
                </c:pt>
                <c:pt idx="1">
                  <c:v>Access</c:v>
                </c:pt>
                <c:pt idx="2">
                  <c:v>Community</c:v>
                </c:pt>
                <c:pt idx="3">
                  <c:v>Quiz</c:v>
                </c:pt>
                <c:pt idx="4">
                  <c:v>Other</c:v>
                </c:pt>
                <c:pt idx="5">
                  <c:v>Gradebook</c:v>
                </c:pt>
                <c:pt idx="6">
                  <c:v>Turnitin</c:v>
                </c:pt>
                <c:pt idx="7">
                  <c:v>Forum</c:v>
                </c:pt>
                <c:pt idx="8">
                  <c:v>Assignment</c:v>
                </c:pt>
                <c:pt idx="9">
                  <c:v>SRS</c:v>
                </c:pt>
                <c:pt idx="10">
                  <c:v>Uncategorized</c:v>
                </c:pt>
                <c:pt idx="11">
                  <c:v>Groups</c:v>
                </c:pt>
                <c:pt idx="12">
                  <c:v>Communication</c:v>
                </c:pt>
              </c:strCache>
            </c:strRef>
          </c:cat>
          <c:val>
            <c:numRef>
              <c:f>'CC Tix Fall 2019'!$L$4:$L$16</c:f>
              <c:numCache>
                <c:formatCode>General</c:formatCode>
                <c:ptCount val="13"/>
                <c:pt idx="0">
                  <c:v>185</c:v>
                </c:pt>
                <c:pt idx="1">
                  <c:v>157</c:v>
                </c:pt>
                <c:pt idx="2">
                  <c:v>102</c:v>
                </c:pt>
                <c:pt idx="3">
                  <c:v>94</c:v>
                </c:pt>
                <c:pt idx="4">
                  <c:v>94</c:v>
                </c:pt>
                <c:pt idx="5">
                  <c:v>54</c:v>
                </c:pt>
                <c:pt idx="6">
                  <c:v>41</c:v>
                </c:pt>
                <c:pt idx="7">
                  <c:v>40</c:v>
                </c:pt>
                <c:pt idx="8">
                  <c:v>36</c:v>
                </c:pt>
                <c:pt idx="9">
                  <c:v>33</c:v>
                </c:pt>
                <c:pt idx="10">
                  <c:v>23</c:v>
                </c:pt>
                <c:pt idx="11">
                  <c:v>22</c:v>
                </c:pt>
                <c:pt idx="12">
                  <c:v>19</c:v>
                </c:pt>
              </c:numCache>
            </c:numRef>
          </c:val>
          <c:extLst>
            <c:ext xmlns:c16="http://schemas.microsoft.com/office/drawing/2014/chart" uri="{C3380CC4-5D6E-409C-BE32-E72D297353CC}">
              <c16:uniqueId val="{0000001A-0B86-499E-B09E-C4B8B9C24341}"/>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Subcategory Trends</a:t>
            </a:r>
            <a:r>
              <a:rPr lang="en-US" baseline="0"/>
              <a:t> by Semester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'Time Comparison'!$F$5</c:f>
              <c:strCache>
                <c:ptCount val="1"/>
                <c:pt idx="0">
                  <c:v>Course_Management</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'Time Comparison'!$G$4:$I$4</c:f>
              <c:strCache>
                <c:ptCount val="3"/>
                <c:pt idx="0">
                  <c:v>Fall 2018</c:v>
                </c:pt>
                <c:pt idx="1">
                  <c:v>Spring 2019</c:v>
                </c:pt>
                <c:pt idx="2">
                  <c:v>Fall 2019</c:v>
                </c:pt>
              </c:strCache>
            </c:strRef>
          </c:cat>
          <c:val>
            <c:numRef>
              <c:f>'Time Comparison'!$G$5:$I$5</c:f>
              <c:numCache>
                <c:formatCode>General</c:formatCode>
                <c:ptCount val="3"/>
                <c:pt idx="0">
                  <c:v>161</c:v>
                </c:pt>
                <c:pt idx="1">
                  <c:v>175</c:v>
                </c:pt>
                <c:pt idx="2">
                  <c:v>185</c:v>
                </c:pt>
              </c:numCache>
            </c:numRef>
          </c:val>
          <c:smooth val="0"/>
          <c:extLst>
            <c:ext xmlns:c16="http://schemas.microsoft.com/office/drawing/2014/chart" uri="{C3380CC4-5D6E-409C-BE32-E72D297353CC}">
              <c16:uniqueId val="{00000000-4508-4A03-9EA6-ED4BACD7F53F}"/>
            </c:ext>
          </c:extLst>
        </c:ser>
        <c:ser>
          <c:idx val="1"/>
          <c:order val="1"/>
          <c:tx>
            <c:strRef>
              <c:f>'Time Comparison'!$F$6</c:f>
              <c:strCache>
                <c:ptCount val="1"/>
                <c:pt idx="0">
                  <c:v>Access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'Time Comparison'!$G$4:$I$4</c:f>
              <c:strCache>
                <c:ptCount val="3"/>
                <c:pt idx="0">
                  <c:v>Fall 2018</c:v>
                </c:pt>
                <c:pt idx="1">
                  <c:v>Spring 2019</c:v>
                </c:pt>
                <c:pt idx="2">
                  <c:v>Fall 2019</c:v>
                </c:pt>
              </c:strCache>
            </c:strRef>
          </c:cat>
          <c:val>
            <c:numRef>
              <c:f>'Time Comparison'!$G$6:$I$6</c:f>
              <c:numCache>
                <c:formatCode>General</c:formatCode>
                <c:ptCount val="3"/>
                <c:pt idx="0">
                  <c:v>246</c:v>
                </c:pt>
                <c:pt idx="1">
                  <c:v>265</c:v>
                </c:pt>
                <c:pt idx="2">
                  <c:v>157</c:v>
                </c:pt>
              </c:numCache>
            </c:numRef>
          </c:val>
          <c:smooth val="0"/>
          <c:extLst>
            <c:ext xmlns:c16="http://schemas.microsoft.com/office/drawing/2014/chart" uri="{C3380CC4-5D6E-409C-BE32-E72D297353CC}">
              <c16:uniqueId val="{00000001-4508-4A03-9EA6-ED4BACD7F53F}"/>
            </c:ext>
          </c:extLst>
        </c:ser>
        <c:ser>
          <c:idx val="2"/>
          <c:order val="2"/>
          <c:tx>
            <c:strRef>
              <c:f>'Time Comparison'!$F$7</c:f>
              <c:strCache>
                <c:ptCount val="1"/>
                <c:pt idx="0">
                  <c:v>Uncategorized</c:v>
                </c:pt>
              </c:strCache>
            </c:strRef>
          </c:tx>
          <c:spPr>
            <a:ln w="28575" cap="rnd">
              <a:solidFill>
                <a:schemeClr val="accent3"/>
              </a:solidFill>
              <a:round/>
            </a:ln>
            <a:effectLst/>
          </c:spPr>
          <c:marker>
            <c:symbol val="none"/>
          </c:marker>
          <c:cat>
            <c:strRef>
              <c:f>'Time Comparison'!$G$4:$I$4</c:f>
              <c:strCache>
                <c:ptCount val="3"/>
                <c:pt idx="0">
                  <c:v>Fall 2018</c:v>
                </c:pt>
                <c:pt idx="1">
                  <c:v>Spring 2019</c:v>
                </c:pt>
                <c:pt idx="2">
                  <c:v>Fall 2019</c:v>
                </c:pt>
              </c:strCache>
            </c:strRef>
          </c:cat>
          <c:val>
            <c:numRef>
              <c:f>'Time Comparison'!$G$7:$I$7</c:f>
              <c:numCache>
                <c:formatCode>General</c:formatCode>
                <c:ptCount val="3"/>
                <c:pt idx="0">
                  <c:v>40</c:v>
                </c:pt>
                <c:pt idx="1">
                  <c:v>17</c:v>
                </c:pt>
                <c:pt idx="2">
                  <c:v>23</c:v>
                </c:pt>
              </c:numCache>
            </c:numRef>
          </c:val>
          <c:smooth val="0"/>
          <c:extLst>
            <c:ext xmlns:c16="http://schemas.microsoft.com/office/drawing/2014/chart" uri="{C3380CC4-5D6E-409C-BE32-E72D297353CC}">
              <c16:uniqueId val="{00000002-4508-4A03-9EA6-ED4BACD7F53F}"/>
            </c:ext>
          </c:extLst>
        </c:ser>
        <c:ser>
          <c:idx val="3"/>
          <c:order val="3"/>
          <c:tx>
            <c:strRef>
              <c:f>'Time Comparison'!$F$8</c:f>
              <c:strCache>
                <c:ptCount val="1"/>
                <c:pt idx="0">
                  <c:v>Community</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'Time Comparison'!$G$4:$I$4</c:f>
              <c:strCache>
                <c:ptCount val="3"/>
                <c:pt idx="0">
                  <c:v>Fall 2018</c:v>
                </c:pt>
                <c:pt idx="1">
                  <c:v>Spring 2019</c:v>
                </c:pt>
                <c:pt idx="2">
                  <c:v>Fall 2019</c:v>
                </c:pt>
              </c:strCache>
            </c:strRef>
          </c:cat>
          <c:val>
            <c:numRef>
              <c:f>'Time Comparison'!$G$8:$I$8</c:f>
              <c:numCache>
                <c:formatCode>General</c:formatCode>
                <c:ptCount val="3"/>
                <c:pt idx="0">
                  <c:v>127</c:v>
                </c:pt>
                <c:pt idx="1">
                  <c:v>143</c:v>
                </c:pt>
                <c:pt idx="2">
                  <c:v>102</c:v>
                </c:pt>
              </c:numCache>
            </c:numRef>
          </c:val>
          <c:smooth val="0"/>
          <c:extLst>
            <c:ext xmlns:c16="http://schemas.microsoft.com/office/drawing/2014/chart" uri="{C3380CC4-5D6E-409C-BE32-E72D297353CC}">
              <c16:uniqueId val="{00000003-4508-4A03-9EA6-ED4BACD7F53F}"/>
            </c:ext>
          </c:extLst>
        </c:ser>
        <c:ser>
          <c:idx val="4"/>
          <c:order val="4"/>
          <c:tx>
            <c:strRef>
              <c:f>'Time Comparison'!$F$9</c:f>
              <c:strCache>
                <c:ptCount val="1"/>
                <c:pt idx="0">
                  <c:v>Quiz</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'Time Comparison'!$G$4:$I$4</c:f>
              <c:strCache>
                <c:ptCount val="3"/>
                <c:pt idx="0">
                  <c:v>Fall 2018</c:v>
                </c:pt>
                <c:pt idx="1">
                  <c:v>Spring 2019</c:v>
                </c:pt>
                <c:pt idx="2">
                  <c:v>Fall 2019</c:v>
                </c:pt>
              </c:strCache>
            </c:strRef>
          </c:cat>
          <c:val>
            <c:numRef>
              <c:f>'Time Comparison'!$G$9:$I$9</c:f>
              <c:numCache>
                <c:formatCode>General</c:formatCode>
                <c:ptCount val="3"/>
                <c:pt idx="0">
                  <c:v>142</c:v>
                </c:pt>
                <c:pt idx="1">
                  <c:v>127</c:v>
                </c:pt>
                <c:pt idx="2">
                  <c:v>94</c:v>
                </c:pt>
              </c:numCache>
            </c:numRef>
          </c:val>
          <c:smooth val="0"/>
          <c:extLst>
            <c:ext xmlns:c16="http://schemas.microsoft.com/office/drawing/2014/chart" uri="{C3380CC4-5D6E-409C-BE32-E72D297353CC}">
              <c16:uniqueId val="{00000004-4508-4A03-9EA6-ED4BACD7F53F}"/>
            </c:ext>
          </c:extLst>
        </c:ser>
        <c:ser>
          <c:idx val="5"/>
          <c:order val="5"/>
          <c:tx>
            <c:strRef>
              <c:f>'Time Comparison'!$F$10</c:f>
              <c:strCache>
                <c:ptCount val="1"/>
                <c:pt idx="0">
                  <c:v>Gradebook</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'Time Comparison'!$G$4:$I$4</c:f>
              <c:strCache>
                <c:ptCount val="3"/>
                <c:pt idx="0">
                  <c:v>Fall 2018</c:v>
                </c:pt>
                <c:pt idx="1">
                  <c:v>Spring 2019</c:v>
                </c:pt>
                <c:pt idx="2">
                  <c:v>Fall 2019</c:v>
                </c:pt>
              </c:strCache>
            </c:strRef>
          </c:cat>
          <c:val>
            <c:numRef>
              <c:f>'Time Comparison'!$G$10:$I$10</c:f>
              <c:numCache>
                <c:formatCode>General</c:formatCode>
                <c:ptCount val="3"/>
                <c:pt idx="0">
                  <c:v>106</c:v>
                </c:pt>
                <c:pt idx="1">
                  <c:v>99</c:v>
                </c:pt>
                <c:pt idx="2">
                  <c:v>54</c:v>
                </c:pt>
              </c:numCache>
            </c:numRef>
          </c:val>
          <c:smooth val="0"/>
          <c:extLst>
            <c:ext xmlns:c16="http://schemas.microsoft.com/office/drawing/2014/chart" uri="{C3380CC4-5D6E-409C-BE32-E72D297353CC}">
              <c16:uniqueId val="{00000005-4508-4A03-9EA6-ED4BACD7F53F}"/>
            </c:ext>
          </c:extLst>
        </c:ser>
        <c:ser>
          <c:idx val="6"/>
          <c:order val="6"/>
          <c:tx>
            <c:strRef>
              <c:f>'Time Comparison'!$F$11</c:f>
              <c:strCache>
                <c:ptCount val="1"/>
                <c:pt idx="0">
                  <c:v>Assignment</c:v>
                </c:pt>
              </c:strCache>
            </c:strRef>
          </c:tx>
          <c:spPr>
            <a:ln w="28575" cap="rnd">
              <a:solidFill>
                <a:schemeClr val="accent1">
                  <a:lumMod val="60000"/>
                </a:schemeClr>
              </a:solidFill>
              <a:round/>
            </a:ln>
            <a:effectLst/>
          </c:spPr>
          <c:marker>
            <c:symbol val="none"/>
          </c:marker>
          <c:cat>
            <c:strRef>
              <c:f>'Time Comparison'!$G$4:$I$4</c:f>
              <c:strCache>
                <c:ptCount val="3"/>
                <c:pt idx="0">
                  <c:v>Fall 2018</c:v>
                </c:pt>
                <c:pt idx="1">
                  <c:v>Spring 2019</c:v>
                </c:pt>
                <c:pt idx="2">
                  <c:v>Fall 2019</c:v>
                </c:pt>
              </c:strCache>
            </c:strRef>
          </c:cat>
          <c:val>
            <c:numRef>
              <c:f>'Time Comparison'!$G$11:$I$11</c:f>
              <c:numCache>
                <c:formatCode>General</c:formatCode>
                <c:ptCount val="3"/>
                <c:pt idx="0">
                  <c:v>48</c:v>
                </c:pt>
                <c:pt idx="1">
                  <c:v>37</c:v>
                </c:pt>
                <c:pt idx="2">
                  <c:v>36</c:v>
                </c:pt>
              </c:numCache>
            </c:numRef>
          </c:val>
          <c:smooth val="0"/>
          <c:extLst>
            <c:ext xmlns:c16="http://schemas.microsoft.com/office/drawing/2014/chart" uri="{C3380CC4-5D6E-409C-BE32-E72D297353CC}">
              <c16:uniqueId val="{00000006-4508-4A03-9EA6-ED4BACD7F53F}"/>
            </c:ext>
          </c:extLst>
        </c:ser>
        <c:ser>
          <c:idx val="7"/>
          <c:order val="7"/>
          <c:tx>
            <c:strRef>
              <c:f>'Time Comparison'!$F$12</c:f>
              <c:strCache>
                <c:ptCount val="1"/>
                <c:pt idx="0">
                  <c:v>Communication</c:v>
                </c:pt>
              </c:strCache>
            </c:strRef>
          </c:tx>
          <c:spPr>
            <a:ln w="28575" cap="rnd">
              <a:solidFill>
                <a:schemeClr val="accent2">
                  <a:lumMod val="60000"/>
                </a:schemeClr>
              </a:solidFill>
              <a:round/>
            </a:ln>
            <a:effectLst/>
          </c:spPr>
          <c:marker>
            <c:symbol val="none"/>
          </c:marker>
          <c:cat>
            <c:strRef>
              <c:f>'Time Comparison'!$G$4:$I$4</c:f>
              <c:strCache>
                <c:ptCount val="3"/>
                <c:pt idx="0">
                  <c:v>Fall 2018</c:v>
                </c:pt>
                <c:pt idx="1">
                  <c:v>Spring 2019</c:v>
                </c:pt>
                <c:pt idx="2">
                  <c:v>Fall 2019</c:v>
                </c:pt>
              </c:strCache>
            </c:strRef>
          </c:cat>
          <c:val>
            <c:numRef>
              <c:f>'Time Comparison'!$G$12:$I$12</c:f>
              <c:numCache>
                <c:formatCode>General</c:formatCode>
                <c:ptCount val="3"/>
                <c:pt idx="0">
                  <c:v>9</c:v>
                </c:pt>
                <c:pt idx="1">
                  <c:v>9</c:v>
                </c:pt>
                <c:pt idx="2">
                  <c:v>19</c:v>
                </c:pt>
              </c:numCache>
            </c:numRef>
          </c:val>
          <c:smooth val="0"/>
          <c:extLst>
            <c:ext xmlns:c16="http://schemas.microsoft.com/office/drawing/2014/chart" uri="{C3380CC4-5D6E-409C-BE32-E72D297353CC}">
              <c16:uniqueId val="{00000007-4508-4A03-9EA6-ED4BACD7F53F}"/>
            </c:ext>
          </c:extLst>
        </c:ser>
        <c:ser>
          <c:idx val="8"/>
          <c:order val="8"/>
          <c:tx>
            <c:strRef>
              <c:f>'Time Comparison'!$F$13</c:f>
              <c:strCache>
                <c:ptCount val="1"/>
                <c:pt idx="0">
                  <c:v>Forum</c:v>
                </c:pt>
              </c:strCache>
            </c:strRef>
          </c:tx>
          <c:spPr>
            <a:ln w="28575" cap="rnd">
              <a:solidFill>
                <a:schemeClr val="accent3">
                  <a:lumMod val="60000"/>
                </a:schemeClr>
              </a:solidFill>
              <a:round/>
            </a:ln>
            <a:effectLst/>
          </c:spPr>
          <c:marker>
            <c:symbol val="none"/>
          </c:marker>
          <c:cat>
            <c:strRef>
              <c:f>'Time Comparison'!$G$4:$I$4</c:f>
              <c:strCache>
                <c:ptCount val="3"/>
                <c:pt idx="0">
                  <c:v>Fall 2018</c:v>
                </c:pt>
                <c:pt idx="1">
                  <c:v>Spring 2019</c:v>
                </c:pt>
                <c:pt idx="2">
                  <c:v>Fall 2019</c:v>
                </c:pt>
              </c:strCache>
            </c:strRef>
          </c:cat>
          <c:val>
            <c:numRef>
              <c:f>'Time Comparison'!$G$13:$I$13</c:f>
              <c:numCache>
                <c:formatCode>General</c:formatCode>
                <c:ptCount val="3"/>
                <c:pt idx="0">
                  <c:v>57</c:v>
                </c:pt>
                <c:pt idx="1">
                  <c:v>48</c:v>
                </c:pt>
                <c:pt idx="2">
                  <c:v>40</c:v>
                </c:pt>
              </c:numCache>
            </c:numRef>
          </c:val>
          <c:smooth val="0"/>
          <c:extLst>
            <c:ext xmlns:c16="http://schemas.microsoft.com/office/drawing/2014/chart" uri="{C3380CC4-5D6E-409C-BE32-E72D297353CC}">
              <c16:uniqueId val="{00000008-4508-4A03-9EA6-ED4BACD7F53F}"/>
            </c:ext>
          </c:extLst>
        </c:ser>
        <c:ser>
          <c:idx val="9"/>
          <c:order val="9"/>
          <c:tx>
            <c:strRef>
              <c:f>'Time Comparison'!$F$14</c:f>
              <c:strCache>
                <c:ptCount val="1"/>
                <c:pt idx="0">
                  <c:v>Groups</c:v>
                </c:pt>
              </c:strCache>
            </c:strRef>
          </c:tx>
          <c:spPr>
            <a:ln w="28575" cap="rnd">
              <a:solidFill>
                <a:schemeClr val="accent4">
                  <a:lumMod val="60000"/>
                </a:schemeClr>
              </a:solidFill>
              <a:round/>
            </a:ln>
            <a:effectLst/>
          </c:spPr>
          <c:marker>
            <c:symbol val="none"/>
          </c:marker>
          <c:cat>
            <c:strRef>
              <c:f>'Time Comparison'!$G$4:$I$4</c:f>
              <c:strCache>
                <c:ptCount val="3"/>
                <c:pt idx="0">
                  <c:v>Fall 2018</c:v>
                </c:pt>
                <c:pt idx="1">
                  <c:v>Spring 2019</c:v>
                </c:pt>
                <c:pt idx="2">
                  <c:v>Fall 2019</c:v>
                </c:pt>
              </c:strCache>
            </c:strRef>
          </c:cat>
          <c:val>
            <c:numRef>
              <c:f>'Time Comparison'!$G$14:$I$14</c:f>
              <c:numCache>
                <c:formatCode>General</c:formatCode>
                <c:ptCount val="3"/>
                <c:pt idx="0">
                  <c:v>19</c:v>
                </c:pt>
                <c:pt idx="1">
                  <c:v>9</c:v>
                </c:pt>
                <c:pt idx="2">
                  <c:v>22</c:v>
                </c:pt>
              </c:numCache>
            </c:numRef>
          </c:val>
          <c:smooth val="0"/>
          <c:extLst>
            <c:ext xmlns:c16="http://schemas.microsoft.com/office/drawing/2014/chart" uri="{C3380CC4-5D6E-409C-BE32-E72D297353CC}">
              <c16:uniqueId val="{00000009-4508-4A03-9EA6-ED4BACD7F53F}"/>
            </c:ext>
          </c:extLst>
        </c:ser>
        <c:ser>
          <c:idx val="10"/>
          <c:order val="10"/>
          <c:tx>
            <c:strRef>
              <c:f>'Time Comparison'!$F$15</c:f>
              <c:strCache>
                <c:ptCount val="1"/>
                <c:pt idx="0">
                  <c:v>Other</c:v>
                </c:pt>
              </c:strCache>
            </c:strRef>
          </c:tx>
          <c:spPr>
            <a:ln w="28575" cap="rnd">
              <a:solidFill>
                <a:schemeClr val="accent5">
                  <a:lumMod val="60000"/>
                </a:schemeClr>
              </a:solidFill>
              <a:round/>
            </a:ln>
            <a:effectLst/>
          </c:spPr>
          <c:marker>
            <c:symbol val="none"/>
          </c:marker>
          <c:cat>
            <c:strRef>
              <c:f>'Time Comparison'!$G$4:$I$4</c:f>
              <c:strCache>
                <c:ptCount val="3"/>
                <c:pt idx="0">
                  <c:v>Fall 2018</c:v>
                </c:pt>
                <c:pt idx="1">
                  <c:v>Spring 2019</c:v>
                </c:pt>
                <c:pt idx="2">
                  <c:v>Fall 2019</c:v>
                </c:pt>
              </c:strCache>
            </c:strRef>
          </c:cat>
          <c:val>
            <c:numRef>
              <c:f>'Time Comparison'!$G$15:$I$15</c:f>
              <c:numCache>
                <c:formatCode>General</c:formatCode>
                <c:ptCount val="3"/>
                <c:pt idx="0">
                  <c:v>122</c:v>
                </c:pt>
                <c:pt idx="1">
                  <c:v>108</c:v>
                </c:pt>
                <c:pt idx="2">
                  <c:v>94</c:v>
                </c:pt>
              </c:numCache>
            </c:numRef>
          </c:val>
          <c:smooth val="0"/>
          <c:extLst>
            <c:ext xmlns:c16="http://schemas.microsoft.com/office/drawing/2014/chart" uri="{C3380CC4-5D6E-409C-BE32-E72D297353CC}">
              <c16:uniqueId val="{0000000A-4508-4A03-9EA6-ED4BACD7F53F}"/>
            </c:ext>
          </c:extLst>
        </c:ser>
        <c:ser>
          <c:idx val="11"/>
          <c:order val="11"/>
          <c:tx>
            <c:strRef>
              <c:f>'Time Comparison'!$F$16</c:f>
              <c:strCache>
                <c:ptCount val="1"/>
                <c:pt idx="0">
                  <c:v>SRS</c:v>
                </c:pt>
              </c:strCache>
            </c:strRef>
          </c:tx>
          <c:spPr>
            <a:ln w="28575" cap="rnd">
              <a:solidFill>
                <a:schemeClr val="accent6">
                  <a:lumMod val="60000"/>
                </a:schemeClr>
              </a:solidFill>
              <a:round/>
            </a:ln>
            <a:effectLst/>
          </c:spPr>
          <c:marker>
            <c:symbol val="none"/>
          </c:marker>
          <c:cat>
            <c:strRef>
              <c:f>'Time Comparison'!$G$4:$I$4</c:f>
              <c:strCache>
                <c:ptCount val="3"/>
                <c:pt idx="0">
                  <c:v>Fall 2018</c:v>
                </c:pt>
                <c:pt idx="1">
                  <c:v>Spring 2019</c:v>
                </c:pt>
                <c:pt idx="2">
                  <c:v>Fall 2019</c:v>
                </c:pt>
              </c:strCache>
            </c:strRef>
          </c:cat>
          <c:val>
            <c:numRef>
              <c:f>'Time Comparison'!$G$16:$I$16</c:f>
              <c:numCache>
                <c:formatCode>General</c:formatCode>
                <c:ptCount val="3"/>
                <c:pt idx="0">
                  <c:v>42</c:v>
                </c:pt>
                <c:pt idx="1">
                  <c:v>24</c:v>
                </c:pt>
                <c:pt idx="2">
                  <c:v>33</c:v>
                </c:pt>
              </c:numCache>
            </c:numRef>
          </c:val>
          <c:smooth val="0"/>
          <c:extLst>
            <c:ext xmlns:c16="http://schemas.microsoft.com/office/drawing/2014/chart" uri="{C3380CC4-5D6E-409C-BE32-E72D297353CC}">
              <c16:uniqueId val="{0000000B-4508-4A03-9EA6-ED4BACD7F53F}"/>
            </c:ext>
          </c:extLst>
        </c:ser>
        <c:ser>
          <c:idx val="12"/>
          <c:order val="12"/>
          <c:tx>
            <c:strRef>
              <c:f>'Time Comparison'!$F$17</c:f>
              <c:strCache>
                <c:ptCount val="1"/>
                <c:pt idx="0">
                  <c:v>Turnitin</c:v>
                </c:pt>
              </c:strCache>
            </c:strRef>
          </c:tx>
          <c:spPr>
            <a:ln w="28575" cap="rnd">
              <a:solidFill>
                <a:schemeClr val="accent1">
                  <a:lumMod val="80000"/>
                  <a:lumOff val="2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'Time Comparison'!$G$4:$I$4</c:f>
              <c:strCache>
                <c:ptCount val="3"/>
                <c:pt idx="0">
                  <c:v>Fall 2018</c:v>
                </c:pt>
                <c:pt idx="1">
                  <c:v>Spring 2019</c:v>
                </c:pt>
                <c:pt idx="2">
                  <c:v>Fall 2019</c:v>
                </c:pt>
              </c:strCache>
            </c:strRef>
          </c:cat>
          <c:val>
            <c:numRef>
              <c:f>'Time Comparison'!$G$17:$I$17</c:f>
              <c:numCache>
                <c:formatCode>General</c:formatCode>
                <c:ptCount val="3"/>
                <c:pt idx="0">
                  <c:v>101</c:v>
                </c:pt>
                <c:pt idx="1">
                  <c:v>86</c:v>
                </c:pt>
                <c:pt idx="2">
                  <c:v>41</c:v>
                </c:pt>
              </c:numCache>
            </c:numRef>
          </c:val>
          <c:smooth val="0"/>
          <c:extLst>
            <c:ext xmlns:c16="http://schemas.microsoft.com/office/drawing/2014/chart" uri="{C3380CC4-5D6E-409C-BE32-E72D297353CC}">
              <c16:uniqueId val="{0000000C-4508-4A03-9EA6-ED4BACD7F53F}"/>
            </c:ext>
          </c:extLst>
        </c:ser>
        <c:dLbls>
          <c:showLegendKey val="0"/>
          <c:showVal val="0"/>
          <c:showCatName val="0"/>
          <c:showSerName val="0"/>
          <c:showPercent val="0"/>
          <c:showBubbleSize val="0"/>
        </c:dLbls>
        <c:smooth val="0"/>
        <c:axId val="530192040"/>
        <c:axId val="530200240"/>
      </c:lineChart>
      <c:catAx>
        <c:axId val="530192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200240"/>
        <c:crosses val="autoZero"/>
        <c:auto val="1"/>
        <c:lblAlgn val="ctr"/>
        <c:lblOffset val="100"/>
        <c:noMultiLvlLbl val="0"/>
      </c:catAx>
      <c:valAx>
        <c:axId val="530200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192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a:t>Meeting Minutes (by month)</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trendline>
            <c:spPr>
              <a:ln w="9525" cap="rnd">
                <a:solidFill>
                  <a:srgbClr val="FF0000"/>
                </a:solidFill>
              </a:ln>
              <a:effectLst/>
            </c:spPr>
            <c:trendlineType val="linear"/>
            <c:dispRSqr val="0"/>
            <c:dispEq val="0"/>
          </c:trendline>
          <c:cat>
            <c:strRef>
              <c:f>Totals!$A$2:$A$22</c:f>
              <c:strCache>
                <c:ptCount val="21"/>
                <c:pt idx="0">
                  <c:v>April 2018</c:v>
                </c:pt>
                <c:pt idx="1">
                  <c:v>May 2018</c:v>
                </c:pt>
                <c:pt idx="2">
                  <c:v>June 2018</c:v>
                </c:pt>
                <c:pt idx="3">
                  <c:v>July 2018</c:v>
                </c:pt>
                <c:pt idx="4">
                  <c:v>August 2018</c:v>
                </c:pt>
                <c:pt idx="5">
                  <c:v>September 2018</c:v>
                </c:pt>
                <c:pt idx="6">
                  <c:v>October 2018</c:v>
                </c:pt>
                <c:pt idx="7">
                  <c:v>November 2018</c:v>
                </c:pt>
                <c:pt idx="8">
                  <c:v>December 2018</c:v>
                </c:pt>
                <c:pt idx="9">
                  <c:v>January 2019</c:v>
                </c:pt>
                <c:pt idx="10">
                  <c:v>February 2019</c:v>
                </c:pt>
                <c:pt idx="11">
                  <c:v>March 2019</c:v>
                </c:pt>
                <c:pt idx="12">
                  <c:v>April 2019</c:v>
                </c:pt>
                <c:pt idx="13">
                  <c:v>May 2019</c:v>
                </c:pt>
                <c:pt idx="14">
                  <c:v>June 2019</c:v>
                </c:pt>
                <c:pt idx="15">
                  <c:v>July 2019</c:v>
                </c:pt>
                <c:pt idx="16">
                  <c:v>August 2019</c:v>
                </c:pt>
                <c:pt idx="17">
                  <c:v>September 2019</c:v>
                </c:pt>
                <c:pt idx="18">
                  <c:v>October 2019</c:v>
                </c:pt>
                <c:pt idx="19">
                  <c:v>November 2019</c:v>
                </c:pt>
                <c:pt idx="20">
                  <c:v>December 2019</c:v>
                </c:pt>
              </c:strCache>
            </c:strRef>
          </c:cat>
          <c:val>
            <c:numRef>
              <c:f>Totals!$E$2:$E$22</c:f>
              <c:numCache>
                <c:formatCode>_(* #,##0_);_(* \(#,##0\);_(* "-"??_);_(@_)</c:formatCode>
                <c:ptCount val="21"/>
                <c:pt idx="0">
                  <c:v>231441</c:v>
                </c:pt>
                <c:pt idx="1">
                  <c:v>191750</c:v>
                </c:pt>
                <c:pt idx="2">
                  <c:v>236505</c:v>
                </c:pt>
                <c:pt idx="3">
                  <c:v>157113</c:v>
                </c:pt>
                <c:pt idx="4">
                  <c:v>172971</c:v>
                </c:pt>
                <c:pt idx="5">
                  <c:v>262474</c:v>
                </c:pt>
                <c:pt idx="6">
                  <c:v>286605</c:v>
                </c:pt>
                <c:pt idx="7">
                  <c:v>251020</c:v>
                </c:pt>
                <c:pt idx="8">
                  <c:v>144324</c:v>
                </c:pt>
                <c:pt idx="9">
                  <c:v>194095</c:v>
                </c:pt>
                <c:pt idx="10">
                  <c:v>317818</c:v>
                </c:pt>
                <c:pt idx="11">
                  <c:v>329659</c:v>
                </c:pt>
                <c:pt idx="12">
                  <c:v>280472</c:v>
                </c:pt>
                <c:pt idx="13">
                  <c:v>211659</c:v>
                </c:pt>
                <c:pt idx="14" formatCode="General">
                  <c:v>236879</c:v>
                </c:pt>
                <c:pt idx="15" formatCode="General">
                  <c:v>202850</c:v>
                </c:pt>
                <c:pt idx="16" formatCode="General">
                  <c:v>171760</c:v>
                </c:pt>
                <c:pt idx="17" formatCode="General">
                  <c:v>300402</c:v>
                </c:pt>
                <c:pt idx="18" formatCode="General">
                  <c:v>331382</c:v>
                </c:pt>
                <c:pt idx="19" formatCode="General">
                  <c:v>237085</c:v>
                </c:pt>
                <c:pt idx="20" formatCode="General">
                  <c:v>146364</c:v>
                </c:pt>
              </c:numCache>
            </c:numRef>
          </c:val>
          <c:smooth val="0"/>
          <c:extLst>
            <c:ext xmlns:c16="http://schemas.microsoft.com/office/drawing/2014/chart" uri="{C3380CC4-5D6E-409C-BE32-E72D297353CC}">
              <c16:uniqueId val="{00000000-9EFC-48BB-B68D-FA3C84DBF503}"/>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552762000"/>
        <c:axId val="552763312"/>
      </c:lineChart>
      <c:catAx>
        <c:axId val="55276200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52763312"/>
        <c:crosses val="autoZero"/>
        <c:auto val="1"/>
        <c:lblAlgn val="ctr"/>
        <c:lblOffset val="100"/>
        <c:noMultiLvlLbl val="0"/>
      </c:catAx>
      <c:valAx>
        <c:axId val="552763312"/>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55276200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 Users and Contributors</a:t>
            </a:r>
          </a:p>
        </c:rich>
      </c:tx>
      <c:overlay val="0"/>
      <c:spPr>
        <a:noFill/>
        <a:ln>
          <a:noFill/>
        </a:ln>
        <a:effectLst/>
      </c:spPr>
    </c:title>
    <c:autoTitleDeleted val="0"/>
    <c:plotArea>
      <c:layout/>
      <c:lineChart>
        <c:grouping val="standard"/>
        <c:varyColors val="0"/>
        <c:ser>
          <c:idx val="0"/>
          <c:order val="0"/>
          <c:tx>
            <c:strRef>
              <c:f>Sheet1!$B$1</c:f>
              <c:strCache>
                <c:ptCount val="1"/>
                <c:pt idx="0">
                  <c:v>New Users</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dLbls>
            <c:dLbl>
              <c:idx val="0"/>
              <c:layout>
                <c:manualLayout>
                  <c:x val="-4.0615767533079834E-2"/>
                  <c:y val="6.79348613426430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C6-4EC0-B4E9-B2F5D2E95CBE}"/>
                </c:ext>
              </c:extLst>
            </c:dLbl>
            <c:dLbl>
              <c:idx val="1"/>
              <c:layout>
                <c:manualLayout>
                  <c:x val="-3.8062467392648305E-2"/>
                  <c:y val="0.1008951362292461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C6-4EC0-B4E9-B2F5D2E95CBE}"/>
                </c:ext>
              </c:extLst>
            </c:dLbl>
            <c:dLbl>
              <c:idx val="2"/>
              <c:layout>
                <c:manualLayout>
                  <c:x val="-3.8062467392648305E-2"/>
                  <c:y val="7.03637880973611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C6-4EC0-B4E9-B2F5D2E95CBE}"/>
                </c:ext>
              </c:extLst>
            </c:dLbl>
            <c:dLbl>
              <c:idx val="3"/>
              <c:layout>
                <c:manualLayout>
                  <c:x val="-3.8062467392648396E-2"/>
                  <c:y val="7.06886244039396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C6-4EC0-B4E9-B2F5D2E95CBE}"/>
                </c:ext>
              </c:extLst>
            </c:dLbl>
            <c:dLbl>
              <c:idx val="4"/>
              <c:layout>
                <c:manualLayout>
                  <c:x val="-3.8062467392648305E-2"/>
                  <c:y val="7.03637880973610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C6-4EC0-B4E9-B2F5D2E95CBE}"/>
                </c:ext>
              </c:extLst>
            </c:dLbl>
            <c:dLbl>
              <c:idx val="5"/>
              <c:layout>
                <c:manualLayout>
                  <c:x val="-4.0615767533080001E-2"/>
                  <c:y val="-8.13196678997659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3C6-4EC0-B4E9-B2F5D2E95CBE}"/>
                </c:ext>
              </c:extLst>
            </c:dLbl>
            <c:spPr>
              <a:solidFill>
                <a:schemeClr val="accent1">
                  <a:alpha val="22000"/>
                </a:schemeClr>
              </a:solidFill>
              <a:ln>
                <a:solidFill>
                  <a:schemeClr val="accent1"/>
                </a:solidFill>
              </a:ln>
              <a:effectLst/>
            </c:spPr>
            <c:txPr>
              <a:bodyPr rot="0" spcFirstLastPara="1" vertOverflow="ellipsis" vert="horz" wrap="square" lIns="38100" tIns="19050" rIns="38100" bIns="19050" anchor="t" anchorCtr="0">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Spring 2017</c:v>
                </c:pt>
                <c:pt idx="1">
                  <c:v>Fall 2017</c:v>
                </c:pt>
                <c:pt idx="2">
                  <c:v>Spring 2018</c:v>
                </c:pt>
                <c:pt idx="3">
                  <c:v>Fall 2018</c:v>
                </c:pt>
                <c:pt idx="4">
                  <c:v>Spring 2019</c:v>
                </c:pt>
                <c:pt idx="5">
                  <c:v>Fall 2019</c:v>
                </c:pt>
              </c:strCache>
            </c:strRef>
          </c:cat>
          <c:val>
            <c:numRef>
              <c:f>Sheet1!$B$2:$B$7</c:f>
              <c:numCache>
                <c:formatCode>General</c:formatCode>
                <c:ptCount val="6"/>
                <c:pt idx="0">
                  <c:v>318</c:v>
                </c:pt>
                <c:pt idx="1">
                  <c:v>599</c:v>
                </c:pt>
                <c:pt idx="2">
                  <c:v>285</c:v>
                </c:pt>
                <c:pt idx="3">
                  <c:v>394</c:v>
                </c:pt>
                <c:pt idx="4">
                  <c:v>415</c:v>
                </c:pt>
                <c:pt idx="5">
                  <c:v>736</c:v>
                </c:pt>
              </c:numCache>
            </c:numRef>
          </c:val>
          <c:smooth val="0"/>
          <c:extLst>
            <c:ext xmlns:c16="http://schemas.microsoft.com/office/drawing/2014/chart" uri="{C3380CC4-5D6E-409C-BE32-E72D297353CC}">
              <c16:uniqueId val="{00000006-73C6-4EC0-B4E9-B2F5D2E95CBE}"/>
            </c:ext>
          </c:extLst>
        </c:ser>
        <c:ser>
          <c:idx val="1"/>
          <c:order val="1"/>
          <c:tx>
            <c:strRef>
              <c:f>Sheet1!$C$1</c:f>
              <c:strCache>
                <c:ptCount val="1"/>
                <c:pt idx="0">
                  <c:v>Contributors</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Lbl>
              <c:idx val="0"/>
              <c:layout>
                <c:manualLayout>
                  <c:x val="-4.0615767533079834E-2"/>
                  <c:y val="-7.18435072527051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3C6-4EC0-B4E9-B2F5D2E95CBE}"/>
                </c:ext>
              </c:extLst>
            </c:dLbl>
            <c:dLbl>
              <c:idx val="1"/>
              <c:spPr>
                <a:solidFill>
                  <a:schemeClr val="accent2">
                    <a:alpha val="38000"/>
                  </a:schemeClr>
                </a:solidFill>
                <a:ln>
                  <a:solidFill>
                    <a:schemeClr val="accent2"/>
                  </a:solid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8-73C6-4EC0-B4E9-B2F5D2E95CBE}"/>
                </c:ext>
              </c:extLst>
            </c:dLbl>
            <c:dLbl>
              <c:idx val="2"/>
              <c:layout>
                <c:manualLayout>
                  <c:x val="-3.8062467392648305E-2"/>
                  <c:y val="-8.77168210931394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3C6-4EC0-B4E9-B2F5D2E95CBE}"/>
                </c:ext>
              </c:extLst>
            </c:dLbl>
            <c:dLbl>
              <c:idx val="3"/>
              <c:layout>
                <c:manualLayout>
                  <c:x val="-4.0615767533079904E-2"/>
                  <c:y val="-6.66608174366905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3C6-4EC0-B4E9-B2F5D2E95CBE}"/>
                </c:ext>
              </c:extLst>
            </c:dLbl>
            <c:dLbl>
              <c:idx val="4"/>
              <c:layout>
                <c:manualLayout>
                  <c:x val="-4.0615767533079813E-2"/>
                  <c:y val="-6.54463540593316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3C6-4EC0-B4E9-B2F5D2E95CBE}"/>
                </c:ext>
              </c:extLst>
            </c:dLbl>
            <c:dLbl>
              <c:idx val="5"/>
              <c:layout>
                <c:manualLayout>
                  <c:x val="-3.8062467392648305E-2"/>
                  <c:y val="8.89904569132797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3C6-4EC0-B4E9-B2F5D2E95CBE}"/>
                </c:ext>
              </c:extLst>
            </c:dLbl>
            <c:spPr>
              <a:solidFill>
                <a:schemeClr val="accent2">
                  <a:alpha val="38000"/>
                </a:schemeClr>
              </a:solidFill>
              <a:ln>
                <a:solidFill>
                  <a:schemeClr val="accent2"/>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Spring 2017</c:v>
                </c:pt>
                <c:pt idx="1">
                  <c:v>Fall 2017</c:v>
                </c:pt>
                <c:pt idx="2">
                  <c:v>Spring 2018</c:v>
                </c:pt>
                <c:pt idx="3">
                  <c:v>Fall 2018</c:v>
                </c:pt>
                <c:pt idx="4">
                  <c:v>Spring 2019</c:v>
                </c:pt>
                <c:pt idx="5">
                  <c:v>Fall 2019</c:v>
                </c:pt>
              </c:strCache>
            </c:strRef>
          </c:cat>
          <c:val>
            <c:numRef>
              <c:f>Sheet1!$C$2:$C$7</c:f>
              <c:numCache>
                <c:formatCode>General</c:formatCode>
                <c:ptCount val="6"/>
                <c:pt idx="0">
                  <c:v>384</c:v>
                </c:pt>
                <c:pt idx="1">
                  <c:v>608</c:v>
                </c:pt>
                <c:pt idx="2">
                  <c:v>348</c:v>
                </c:pt>
                <c:pt idx="3">
                  <c:v>420</c:v>
                </c:pt>
                <c:pt idx="4">
                  <c:v>459</c:v>
                </c:pt>
                <c:pt idx="5">
                  <c:v>621</c:v>
                </c:pt>
              </c:numCache>
            </c:numRef>
          </c:val>
          <c:smooth val="0"/>
          <c:extLst>
            <c:ext xmlns:c16="http://schemas.microsoft.com/office/drawing/2014/chart" uri="{C3380CC4-5D6E-409C-BE32-E72D297353CC}">
              <c16:uniqueId val="{0000000D-73C6-4EC0-B4E9-B2F5D2E95CBE}"/>
            </c:ext>
          </c:extLst>
        </c:ser>
        <c:dLbls>
          <c:showLegendKey val="0"/>
          <c:showVal val="0"/>
          <c:showCatName val="0"/>
          <c:showSerName val="0"/>
          <c:showPercent val="0"/>
          <c:showBubbleSize val="0"/>
        </c:dLbls>
        <c:marker val="1"/>
        <c:smooth val="0"/>
        <c:axId val="507475072"/>
        <c:axId val="507473760"/>
      </c:lineChart>
      <c:catAx>
        <c:axId val="50747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473760"/>
        <c:crosses val="autoZero"/>
        <c:auto val="1"/>
        <c:lblAlgn val="ctr"/>
        <c:lblOffset val="100"/>
        <c:noMultiLvlLbl val="0"/>
      </c:catAx>
      <c:valAx>
        <c:axId val="507473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475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r>
              <a:rPr lang="en-US"/>
              <a:t>Figure 2 - Class Sections</a:t>
            </a:r>
          </a:p>
        </c:rich>
      </c:tx>
      <c:layout>
        <c:manualLayout>
          <c:xMode val="edge"/>
          <c:yMode val="edge"/>
          <c:x val="0.32703873598369015"/>
          <c:y val="2.2093561834182457E-2"/>
        </c:manualLayout>
      </c:layout>
      <c:overlay val="0"/>
      <c:spPr>
        <a:noFill/>
        <a:ln>
          <a:noFill/>
        </a:ln>
        <a:effectLst/>
      </c:spPr>
      <c:txPr>
        <a:bodyPr rot="0" spcFirstLastPara="1" vertOverflow="ellipsis" vert="horz" wrap="square" anchor="t" anchorCtr="0"/>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Classes</c:v>
                </c:pt>
              </c:strCache>
            </c:strRef>
          </c:tx>
          <c:spPr>
            <a:ln w="28575" cap="rnd">
              <a:solidFill>
                <a:schemeClr val="accent6"/>
              </a:solidFill>
              <a:round/>
            </a:ln>
            <a:effectLst/>
          </c:spPr>
          <c:marker>
            <c:symbol val="square"/>
            <c:size val="5"/>
            <c:spPr>
              <a:solidFill>
                <a:schemeClr val="accent6"/>
              </a:solidFill>
              <a:ln w="9525">
                <a:solidFill>
                  <a:schemeClr val="accent6"/>
                </a:solidFill>
              </a:ln>
              <a:effectLst/>
            </c:spPr>
          </c:marker>
          <c:dLbls>
            <c:dLbl>
              <c:idx val="0"/>
              <c:layout>
                <c:manualLayout>
                  <c:x val="-2.7502066828802386E-2"/>
                  <c:y val="-6.99714967755727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BD-4AFB-B636-C6749BCBD691}"/>
                </c:ext>
              </c:extLst>
            </c:dLbl>
            <c:dLbl>
              <c:idx val="1"/>
              <c:layout>
                <c:manualLayout>
                  <c:x val="-3.2779904805477343E-2"/>
                  <c:y val="-5.3541881925392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BD-4AFB-B636-C6749BCBD691}"/>
                </c:ext>
              </c:extLst>
            </c:dLbl>
            <c:dLbl>
              <c:idx val="2"/>
              <c:layout>
                <c:manualLayout>
                  <c:x val="-3.2779904805477295E-2"/>
                  <c:y val="-9.20390494174653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BD-4AFB-B636-C6749BCBD691}"/>
                </c:ext>
              </c:extLst>
            </c:dLbl>
            <c:dLbl>
              <c:idx val="3"/>
              <c:layout>
                <c:manualLayout>
                  <c:x val="-3.2779904805477295E-2"/>
                  <c:y val="-5.75098870559732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BD-4AFB-B636-C6749BCBD691}"/>
                </c:ext>
              </c:extLst>
            </c:dLbl>
            <c:dLbl>
              <c:idx val="4"/>
              <c:layout>
                <c:manualLayout>
                  <c:x val="-3.2779904805477295E-2"/>
                  <c:y val="-6.14782484768589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BD-4AFB-B636-C6749BCBD691}"/>
                </c:ext>
              </c:extLst>
            </c:dLbl>
            <c:dLbl>
              <c:idx val="5"/>
              <c:layout>
                <c:manualLayout>
                  <c:x val="-3.2779904805477295E-2"/>
                  <c:y val="-5.75098870559732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4BD-4AFB-B636-C6749BCBD691}"/>
                </c:ext>
              </c:extLst>
            </c:dLbl>
            <c:spPr>
              <a:solidFill>
                <a:schemeClr val="accent6">
                  <a:alpha val="18000"/>
                </a:schemeClr>
              </a:solidFill>
              <a:ln>
                <a:solidFill>
                  <a:schemeClr val="accent6"/>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Spring 2017</c:v>
                </c:pt>
                <c:pt idx="1">
                  <c:v>Fall 2017</c:v>
                </c:pt>
                <c:pt idx="2">
                  <c:v>Spring 2018</c:v>
                </c:pt>
                <c:pt idx="3">
                  <c:v>Fall 2018</c:v>
                </c:pt>
                <c:pt idx="4">
                  <c:v>Spring 2019</c:v>
                </c:pt>
                <c:pt idx="5">
                  <c:v>Fall 2019</c:v>
                </c:pt>
              </c:strCache>
            </c:strRef>
          </c:cat>
          <c:val>
            <c:numRef>
              <c:f>Sheet1!$B$2:$B$7</c:f>
              <c:numCache>
                <c:formatCode>General</c:formatCode>
                <c:ptCount val="6"/>
                <c:pt idx="0">
                  <c:v>9</c:v>
                </c:pt>
                <c:pt idx="1">
                  <c:v>21</c:v>
                </c:pt>
                <c:pt idx="2">
                  <c:v>10</c:v>
                </c:pt>
                <c:pt idx="3">
                  <c:v>13</c:v>
                </c:pt>
                <c:pt idx="4">
                  <c:v>13</c:v>
                </c:pt>
                <c:pt idx="5">
                  <c:v>22</c:v>
                </c:pt>
              </c:numCache>
            </c:numRef>
          </c:val>
          <c:smooth val="0"/>
          <c:extLst>
            <c:ext xmlns:c16="http://schemas.microsoft.com/office/drawing/2014/chart" uri="{C3380CC4-5D6E-409C-BE32-E72D297353CC}">
              <c16:uniqueId val="{00000006-94BD-4AFB-B636-C6749BCBD691}"/>
            </c:ext>
          </c:extLst>
        </c:ser>
        <c:dLbls>
          <c:showLegendKey val="0"/>
          <c:showVal val="0"/>
          <c:showCatName val="0"/>
          <c:showSerName val="0"/>
          <c:showPercent val="0"/>
          <c:showBubbleSize val="0"/>
        </c:dLbls>
        <c:marker val="1"/>
        <c:smooth val="0"/>
        <c:axId val="516130632"/>
        <c:axId val="516122760"/>
      </c:lineChart>
      <c:catAx>
        <c:axId val="516130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122760"/>
        <c:crosses val="autoZero"/>
        <c:auto val="1"/>
        <c:lblAlgn val="ctr"/>
        <c:lblOffset val="100"/>
        <c:noMultiLvlLbl val="0"/>
      </c:catAx>
      <c:valAx>
        <c:axId val="516122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13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3 - ArcGIS Online Items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Items</c:v>
                </c:pt>
              </c:strCache>
            </c:strRef>
          </c:tx>
          <c:spPr>
            <a:ln w="28575" cap="rnd">
              <a:solidFill>
                <a:schemeClr val="accent4"/>
              </a:solidFill>
              <a:round/>
            </a:ln>
            <a:effectLst/>
          </c:spPr>
          <c:marker>
            <c:symbol val="square"/>
            <c:size val="5"/>
            <c:spPr>
              <a:solidFill>
                <a:schemeClr val="accent4"/>
              </a:solidFill>
              <a:ln w="9525">
                <a:solidFill>
                  <a:schemeClr val="accent4"/>
                </a:solidFill>
              </a:ln>
              <a:effectLst/>
            </c:spPr>
          </c:marker>
          <c:dLbls>
            <c:dLbl>
              <c:idx val="0"/>
              <c:layout>
                <c:manualLayout>
                  <c:x val="-4.338546223388743E-2"/>
                  <c:y val="-5.75099987501562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F2-42D4-BED4-72C67D8D33C2}"/>
                </c:ext>
              </c:extLst>
            </c:dLbl>
            <c:dLbl>
              <c:idx val="1"/>
              <c:layout>
                <c:manualLayout>
                  <c:x val="-4.3385462233887472E-2"/>
                  <c:y val="-5.75099987501563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F2-42D4-BED4-72C67D8D33C2}"/>
                </c:ext>
              </c:extLst>
            </c:dLbl>
            <c:dLbl>
              <c:idx val="2"/>
              <c:layout>
                <c:manualLayout>
                  <c:x val="-4.338546223388743E-2"/>
                  <c:y val="-6.1478252718410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F2-42D4-BED4-72C67D8D33C2}"/>
                </c:ext>
              </c:extLst>
            </c:dLbl>
            <c:dLbl>
              <c:idx val="3"/>
              <c:layout>
                <c:manualLayout>
                  <c:x val="-4.3385462233887513E-2"/>
                  <c:y val="-6.14782527184102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F2-42D4-BED4-72C67D8D33C2}"/>
                </c:ext>
              </c:extLst>
            </c:dLbl>
            <c:dLbl>
              <c:idx val="4"/>
              <c:layout>
                <c:manualLayout>
                  <c:x val="-4.3385462233887513E-2"/>
                  <c:y val="-9.71925384326959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2F2-42D4-BED4-72C67D8D33C2}"/>
                </c:ext>
              </c:extLst>
            </c:dLbl>
            <c:dLbl>
              <c:idx val="5"/>
              <c:layout>
                <c:manualLayout>
                  <c:x val="-4.866324001166538E-2"/>
                  <c:y val="-5.3541744781902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2F2-42D4-BED4-72C67D8D33C2}"/>
                </c:ext>
              </c:extLst>
            </c:dLbl>
            <c:numFmt formatCode="#,##0" sourceLinked="0"/>
            <c:spPr>
              <a:solidFill>
                <a:schemeClr val="accent4">
                  <a:alpha val="29000"/>
                </a:schemeClr>
              </a:solidFill>
              <a:ln>
                <a:solidFill>
                  <a:schemeClr val="accent4"/>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Spring 2017</c:v>
                </c:pt>
                <c:pt idx="1">
                  <c:v>Fall 2017</c:v>
                </c:pt>
                <c:pt idx="2">
                  <c:v>Spring 2018</c:v>
                </c:pt>
                <c:pt idx="3">
                  <c:v>Fall 2018</c:v>
                </c:pt>
                <c:pt idx="4">
                  <c:v>Spring 2019</c:v>
                </c:pt>
                <c:pt idx="5">
                  <c:v>Fall 2019</c:v>
                </c:pt>
              </c:strCache>
            </c:strRef>
          </c:cat>
          <c:val>
            <c:numRef>
              <c:f>Sheet1!$B$2:$B$7</c:f>
              <c:numCache>
                <c:formatCode>General</c:formatCode>
                <c:ptCount val="6"/>
                <c:pt idx="0">
                  <c:v>5233</c:v>
                </c:pt>
                <c:pt idx="1">
                  <c:v>7721</c:v>
                </c:pt>
                <c:pt idx="2">
                  <c:v>4723</c:v>
                </c:pt>
                <c:pt idx="3">
                  <c:v>4946</c:v>
                </c:pt>
                <c:pt idx="4">
                  <c:v>8725</c:v>
                </c:pt>
                <c:pt idx="5">
                  <c:v>19098</c:v>
                </c:pt>
              </c:numCache>
            </c:numRef>
          </c:val>
          <c:smooth val="0"/>
          <c:extLst>
            <c:ext xmlns:c16="http://schemas.microsoft.com/office/drawing/2014/chart" uri="{C3380CC4-5D6E-409C-BE32-E72D297353CC}">
              <c16:uniqueId val="{00000006-A2F2-42D4-BED4-72C67D8D33C2}"/>
            </c:ext>
          </c:extLst>
        </c:ser>
        <c:dLbls>
          <c:showLegendKey val="0"/>
          <c:showVal val="0"/>
          <c:showCatName val="0"/>
          <c:showSerName val="0"/>
          <c:showPercent val="0"/>
          <c:showBubbleSize val="0"/>
        </c:dLbls>
        <c:marker val="1"/>
        <c:smooth val="0"/>
        <c:axId val="731921096"/>
        <c:axId val="731919784"/>
      </c:lineChart>
      <c:catAx>
        <c:axId val="731921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1919784"/>
        <c:crosses val="autoZero"/>
        <c:auto val="1"/>
        <c:lblAlgn val="ctr"/>
        <c:lblOffset val="100"/>
        <c:noMultiLvlLbl val="0"/>
      </c:catAx>
      <c:valAx>
        <c:axId val="731919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1921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Caption</a:t>
            </a:r>
            <a:r>
              <a:rPr lang="en-US" baseline="0"/>
              <a:t> Services (Mins/month)</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CaptionSyncExport!$B$1</c:f>
              <c:strCache>
                <c:ptCount val="1"/>
                <c:pt idx="0">
                  <c:v>Captions</c:v>
                </c:pt>
              </c:strCache>
            </c:strRef>
          </c:tx>
          <c:spPr>
            <a:ln w="28575" cap="rnd">
              <a:solidFill>
                <a:schemeClr val="accent1"/>
              </a:solidFill>
              <a:round/>
            </a:ln>
            <a:effectLst/>
          </c:spPr>
          <c:marker>
            <c:symbol val="none"/>
          </c:marker>
          <c:cat>
            <c:strRef>
              <c:f>CaptionSyncExport!$A$14:$A$25</c:f>
              <c:strCache>
                <c:ptCount val="12"/>
                <c:pt idx="0">
                  <c:v>2019-01</c:v>
                </c:pt>
                <c:pt idx="1">
                  <c:v>2019-02</c:v>
                </c:pt>
                <c:pt idx="2">
                  <c:v>2019-03</c:v>
                </c:pt>
                <c:pt idx="3">
                  <c:v>2019-04</c:v>
                </c:pt>
                <c:pt idx="4">
                  <c:v>2019-05</c:v>
                </c:pt>
                <c:pt idx="5">
                  <c:v>2019-06</c:v>
                </c:pt>
                <c:pt idx="6">
                  <c:v>2019-07</c:v>
                </c:pt>
                <c:pt idx="7">
                  <c:v>2019-08</c:v>
                </c:pt>
                <c:pt idx="8">
                  <c:v>2019-09</c:v>
                </c:pt>
                <c:pt idx="9">
                  <c:v>2019-10</c:v>
                </c:pt>
                <c:pt idx="10">
                  <c:v>2019-11</c:v>
                </c:pt>
                <c:pt idx="11">
                  <c:v>2019-12</c:v>
                </c:pt>
              </c:strCache>
            </c:strRef>
          </c:cat>
          <c:val>
            <c:numRef>
              <c:f>CaptionSyncExport!$B$14:$B$25</c:f>
              <c:numCache>
                <c:formatCode>General</c:formatCode>
                <c:ptCount val="12"/>
                <c:pt idx="0">
                  <c:v>577</c:v>
                </c:pt>
                <c:pt idx="1">
                  <c:v>724</c:v>
                </c:pt>
                <c:pt idx="2">
                  <c:v>750</c:v>
                </c:pt>
                <c:pt idx="3">
                  <c:v>635</c:v>
                </c:pt>
                <c:pt idx="4">
                  <c:v>1519</c:v>
                </c:pt>
                <c:pt idx="5">
                  <c:v>781</c:v>
                </c:pt>
                <c:pt idx="6">
                  <c:v>861</c:v>
                </c:pt>
                <c:pt idx="7">
                  <c:v>1242</c:v>
                </c:pt>
                <c:pt idx="8">
                  <c:v>758</c:v>
                </c:pt>
                <c:pt idx="9">
                  <c:v>537</c:v>
                </c:pt>
                <c:pt idx="10">
                  <c:v>499</c:v>
                </c:pt>
                <c:pt idx="11">
                  <c:v>281</c:v>
                </c:pt>
              </c:numCache>
            </c:numRef>
          </c:val>
          <c:smooth val="0"/>
          <c:extLst>
            <c:ext xmlns:c16="http://schemas.microsoft.com/office/drawing/2014/chart" uri="{C3380CC4-5D6E-409C-BE32-E72D297353CC}">
              <c16:uniqueId val="{00000000-5D70-4F61-B841-3C165C443068}"/>
            </c:ext>
          </c:extLst>
        </c:ser>
        <c:ser>
          <c:idx val="1"/>
          <c:order val="1"/>
          <c:tx>
            <c:strRef>
              <c:f>CaptionSyncExport!$C$1</c:f>
              <c:strCache>
                <c:ptCount val="1"/>
                <c:pt idx="0">
                  <c:v>Transcription Only</c:v>
                </c:pt>
              </c:strCache>
            </c:strRef>
          </c:tx>
          <c:spPr>
            <a:ln w="28575" cap="rnd">
              <a:solidFill>
                <a:schemeClr val="accent2"/>
              </a:solidFill>
              <a:round/>
            </a:ln>
            <a:effectLst/>
          </c:spPr>
          <c:marker>
            <c:symbol val="none"/>
          </c:marker>
          <c:cat>
            <c:strRef>
              <c:f>CaptionSyncExport!$A$14:$A$25</c:f>
              <c:strCache>
                <c:ptCount val="12"/>
                <c:pt idx="0">
                  <c:v>2019-01</c:v>
                </c:pt>
                <c:pt idx="1">
                  <c:v>2019-02</c:v>
                </c:pt>
                <c:pt idx="2">
                  <c:v>2019-03</c:v>
                </c:pt>
                <c:pt idx="3">
                  <c:v>2019-04</c:v>
                </c:pt>
                <c:pt idx="4">
                  <c:v>2019-05</c:v>
                </c:pt>
                <c:pt idx="5">
                  <c:v>2019-06</c:v>
                </c:pt>
                <c:pt idx="6">
                  <c:v>2019-07</c:v>
                </c:pt>
                <c:pt idx="7">
                  <c:v>2019-08</c:v>
                </c:pt>
                <c:pt idx="8">
                  <c:v>2019-09</c:v>
                </c:pt>
                <c:pt idx="9">
                  <c:v>2019-10</c:v>
                </c:pt>
                <c:pt idx="10">
                  <c:v>2019-11</c:v>
                </c:pt>
                <c:pt idx="11">
                  <c:v>2019-12</c:v>
                </c:pt>
              </c:strCache>
            </c:strRef>
          </c:cat>
          <c:val>
            <c:numRef>
              <c:f>CaptionSyncExport!$C$14:$C$25</c:f>
              <c:numCache>
                <c:formatCode>General</c:formatCode>
                <c:ptCount val="12"/>
                <c:pt idx="0">
                  <c:v>547</c:v>
                </c:pt>
                <c:pt idx="1">
                  <c:v>386</c:v>
                </c:pt>
                <c:pt idx="2">
                  <c:v>651</c:v>
                </c:pt>
                <c:pt idx="3">
                  <c:v>458</c:v>
                </c:pt>
                <c:pt idx="4">
                  <c:v>1426</c:v>
                </c:pt>
                <c:pt idx="5">
                  <c:v>632</c:v>
                </c:pt>
                <c:pt idx="6">
                  <c:v>262</c:v>
                </c:pt>
                <c:pt idx="7">
                  <c:v>1158</c:v>
                </c:pt>
                <c:pt idx="8">
                  <c:v>595</c:v>
                </c:pt>
                <c:pt idx="9">
                  <c:v>280</c:v>
                </c:pt>
                <c:pt idx="10">
                  <c:v>136</c:v>
                </c:pt>
                <c:pt idx="11">
                  <c:v>269</c:v>
                </c:pt>
              </c:numCache>
            </c:numRef>
          </c:val>
          <c:smooth val="0"/>
          <c:extLst>
            <c:ext xmlns:c16="http://schemas.microsoft.com/office/drawing/2014/chart" uri="{C3380CC4-5D6E-409C-BE32-E72D297353CC}">
              <c16:uniqueId val="{00000001-5D70-4F61-B841-3C165C443068}"/>
            </c:ext>
          </c:extLst>
        </c:ser>
        <c:ser>
          <c:idx val="2"/>
          <c:order val="2"/>
          <c:tx>
            <c:strRef>
              <c:f>CaptionSyncExport!$D$1</c:f>
              <c:strCache>
                <c:ptCount val="1"/>
                <c:pt idx="0">
                  <c:v>Rush</c:v>
                </c:pt>
              </c:strCache>
            </c:strRef>
          </c:tx>
          <c:spPr>
            <a:ln w="28575" cap="rnd">
              <a:solidFill>
                <a:schemeClr val="accent3"/>
              </a:solidFill>
              <a:round/>
            </a:ln>
            <a:effectLst/>
          </c:spPr>
          <c:marker>
            <c:symbol val="none"/>
          </c:marker>
          <c:cat>
            <c:strRef>
              <c:f>CaptionSyncExport!$A$14:$A$25</c:f>
              <c:strCache>
                <c:ptCount val="12"/>
                <c:pt idx="0">
                  <c:v>2019-01</c:v>
                </c:pt>
                <c:pt idx="1">
                  <c:v>2019-02</c:v>
                </c:pt>
                <c:pt idx="2">
                  <c:v>2019-03</c:v>
                </c:pt>
                <c:pt idx="3">
                  <c:v>2019-04</c:v>
                </c:pt>
                <c:pt idx="4">
                  <c:v>2019-05</c:v>
                </c:pt>
                <c:pt idx="5">
                  <c:v>2019-06</c:v>
                </c:pt>
                <c:pt idx="6">
                  <c:v>2019-07</c:v>
                </c:pt>
                <c:pt idx="7">
                  <c:v>2019-08</c:v>
                </c:pt>
                <c:pt idx="8">
                  <c:v>2019-09</c:v>
                </c:pt>
                <c:pt idx="9">
                  <c:v>2019-10</c:v>
                </c:pt>
                <c:pt idx="10">
                  <c:v>2019-11</c:v>
                </c:pt>
                <c:pt idx="11">
                  <c:v>2019-12</c:v>
                </c:pt>
              </c:strCache>
            </c:strRef>
          </c:cat>
          <c:val>
            <c:numRef>
              <c:f>CaptionSyncExport!$D$14:$D$25</c:f>
              <c:numCache>
                <c:formatCode>General</c:formatCode>
                <c:ptCount val="12"/>
                <c:pt idx="0">
                  <c:v>30</c:v>
                </c:pt>
                <c:pt idx="1">
                  <c:v>338</c:v>
                </c:pt>
                <c:pt idx="2">
                  <c:v>99</c:v>
                </c:pt>
                <c:pt idx="3">
                  <c:v>177</c:v>
                </c:pt>
                <c:pt idx="4">
                  <c:v>93</c:v>
                </c:pt>
                <c:pt idx="5">
                  <c:v>149</c:v>
                </c:pt>
                <c:pt idx="6">
                  <c:v>599</c:v>
                </c:pt>
                <c:pt idx="7">
                  <c:v>67</c:v>
                </c:pt>
                <c:pt idx="8">
                  <c:v>163</c:v>
                </c:pt>
                <c:pt idx="9">
                  <c:v>257</c:v>
                </c:pt>
                <c:pt idx="10">
                  <c:v>363</c:v>
                </c:pt>
                <c:pt idx="11">
                  <c:v>12</c:v>
                </c:pt>
              </c:numCache>
            </c:numRef>
          </c:val>
          <c:smooth val="0"/>
          <c:extLst>
            <c:ext xmlns:c16="http://schemas.microsoft.com/office/drawing/2014/chart" uri="{C3380CC4-5D6E-409C-BE32-E72D297353CC}">
              <c16:uniqueId val="{00000002-5D70-4F61-B841-3C165C443068}"/>
            </c:ext>
          </c:extLst>
        </c:ser>
        <c:dLbls>
          <c:showLegendKey val="0"/>
          <c:showVal val="0"/>
          <c:showCatName val="0"/>
          <c:showSerName val="0"/>
          <c:showPercent val="0"/>
          <c:showBubbleSize val="0"/>
        </c:dLbls>
        <c:smooth val="0"/>
        <c:axId val="638763280"/>
        <c:axId val="638763608"/>
      </c:lineChart>
      <c:catAx>
        <c:axId val="63876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8763608"/>
        <c:crosses val="autoZero"/>
        <c:auto val="1"/>
        <c:lblAlgn val="ctr"/>
        <c:lblOffset val="100"/>
        <c:noMultiLvlLbl val="0"/>
      </c:catAx>
      <c:valAx>
        <c:axId val="638763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876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B24092098D7141A2B308E3F6F3D191" ma:contentTypeVersion="13" ma:contentTypeDescription="Create a new document." ma:contentTypeScope="" ma:versionID="e0404684ff951d52b52b868a587d7b3e">
  <xsd:schema xmlns:xsd="http://www.w3.org/2001/XMLSchema" xmlns:xs="http://www.w3.org/2001/XMLSchema" xmlns:p="http://schemas.microsoft.com/office/2006/metadata/properties" xmlns:ns3="8bb9be42-8ee7-47a5-9cd3-55d80501f1c0" xmlns:ns4="5cd82456-51db-4d80-a646-17bd2d13d398" targetNamespace="http://schemas.microsoft.com/office/2006/metadata/properties" ma:root="true" ma:fieldsID="5d0bbbc7650c6904fc8f4afe1bd3a351" ns3:_="" ns4:_="">
    <xsd:import namespace="8bb9be42-8ee7-47a5-9cd3-55d80501f1c0"/>
    <xsd:import namespace="5cd82456-51db-4d80-a646-17bd2d13d3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9be42-8ee7-47a5-9cd3-55d80501f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d82456-51db-4d80-a646-17bd2d13d3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638E6-DE8B-4205-B127-925D69BC42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B5B389-EFF1-407B-B35D-C91F0DEBA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9be42-8ee7-47a5-9cd3-55d80501f1c0"/>
    <ds:schemaRef ds:uri="5cd82456-51db-4d80-a646-17bd2d13d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3087A-8C6D-48E0-84C9-50F78FF4A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Allen</dc:creator>
  <cp:keywords/>
  <dc:description/>
  <cp:lastModifiedBy>Jay Rees</cp:lastModifiedBy>
  <cp:revision>4</cp:revision>
  <dcterms:created xsi:type="dcterms:W3CDTF">2020-02-04T19:21:00Z</dcterms:created>
  <dcterms:modified xsi:type="dcterms:W3CDTF">2020-02-04T23:00:00Z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0x01010018B24092098D7141A2B308E3F6F3D191</vt:lpwstr>
  </property>
</Properties>
</file>