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BEFE" w14:textId="77777777" w:rsidR="001422C2" w:rsidRPr="008E26A9" w:rsidRDefault="001A1CB1" w:rsidP="00D661B5">
      <w:pPr>
        <w:spacing w:before="15" w:after="0" w:line="280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8E26A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627FDD" wp14:editId="4A3C606F">
                <wp:simplePos x="0" y="0"/>
                <wp:positionH relativeFrom="page">
                  <wp:posOffset>666750</wp:posOffset>
                </wp:positionH>
                <wp:positionV relativeFrom="paragraph">
                  <wp:posOffset>26035</wp:posOffset>
                </wp:positionV>
                <wp:extent cx="6438900" cy="1270"/>
                <wp:effectExtent l="9525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"/>
                          <a:chExt cx="101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0" y="-2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36669" id="Group 2" o:spid="_x0000_s1026" style="position:absolute;margin-left:52.5pt;margin-top:2.05pt;width:507pt;height:.1pt;z-index:-251655168;mso-position-horizontal-relative:page" coordorigin="1050,-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">
                <v:shape id="Freeform 3" o:spid="_x0000_s1027" style="position:absolute;left:1050;top:-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" path="m,l10140,e" filled="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</w:p>
    <w:p w14:paraId="4CED094A" w14:textId="77777777" w:rsidR="001422C2" w:rsidRPr="008E26A9" w:rsidRDefault="00D91594" w:rsidP="001A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9">
        <w:rPr>
          <w:rFonts w:ascii="Times New Roman" w:hAnsi="Times New Roman" w:cs="Times New Roman"/>
          <w:b/>
          <w:sz w:val="24"/>
          <w:szCs w:val="24"/>
          <w:u w:color="000000"/>
        </w:rPr>
        <w:t>PERSONAL</w:t>
      </w:r>
      <w:r w:rsidRPr="008E26A9">
        <w:rPr>
          <w:rFonts w:ascii="Times New Roman" w:hAnsi="Times New Roman" w:cs="Times New Roman"/>
          <w:b/>
          <w:spacing w:val="-15"/>
          <w:sz w:val="24"/>
          <w:szCs w:val="24"/>
          <w:u w:color="000000"/>
        </w:rPr>
        <w:t xml:space="preserve"> </w:t>
      </w:r>
      <w:r w:rsidRPr="008E26A9">
        <w:rPr>
          <w:rFonts w:ascii="Times New Roman" w:hAnsi="Times New Roman" w:cs="Times New Roman"/>
          <w:b/>
          <w:w w:val="99"/>
          <w:sz w:val="24"/>
          <w:szCs w:val="24"/>
          <w:u w:color="000000"/>
        </w:rPr>
        <w:t>STATEMENT</w:t>
      </w:r>
      <w:r w:rsidR="00D722E6" w:rsidRPr="008E26A9">
        <w:rPr>
          <w:rFonts w:ascii="Times New Roman" w:hAnsi="Times New Roman" w:cs="Times New Roman"/>
          <w:b/>
          <w:w w:val="99"/>
          <w:sz w:val="24"/>
          <w:szCs w:val="24"/>
          <w:u w:color="000000"/>
        </w:rPr>
        <w:t xml:space="preserve"> </w:t>
      </w:r>
      <w:r w:rsidR="00C5351B" w:rsidRPr="008E26A9">
        <w:rPr>
          <w:rFonts w:ascii="Times New Roman" w:hAnsi="Times New Roman" w:cs="Times New Roman"/>
          <w:b/>
          <w:w w:val="99"/>
          <w:sz w:val="24"/>
          <w:szCs w:val="24"/>
          <w:u w:color="000000"/>
        </w:rPr>
        <w:t>PROMPT</w:t>
      </w:r>
    </w:p>
    <w:p w14:paraId="3C8A2ED4" w14:textId="3620471D" w:rsidR="001422C2" w:rsidRPr="009120AC" w:rsidRDefault="00D91594" w:rsidP="00D661B5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120A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CSUSM</w:t>
      </w:r>
      <w:r w:rsidRPr="009120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9120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9120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9120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9120A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120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nclude</w:t>
      </w:r>
      <w:r w:rsidRPr="009120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sonal</w:t>
      </w:r>
      <w:r w:rsidRPr="009120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9120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41080" w:rsidRPr="009120A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F15AA" w:rsidRPr="009120AC">
        <w:rPr>
          <w:rFonts w:ascii="Times New Roman" w:eastAsia="Times New Roman" w:hAnsi="Times New Roman" w:cs="Times New Roman"/>
          <w:sz w:val="24"/>
          <w:szCs w:val="24"/>
        </w:rPr>
        <w:t xml:space="preserve">maximum of </w:t>
      </w:r>
      <w:r w:rsidR="004C1426" w:rsidRPr="009120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le-s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ced</w:t>
      </w:r>
      <w:r w:rsidRPr="009120A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E41080" w:rsidRPr="009120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; </w:t>
      </w:r>
      <w:r w:rsidR="00121A56" w:rsidRPr="009120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0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0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9120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31C48" w:rsidRPr="009120AC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731C48" w:rsidRPr="009120AC">
        <w:rPr>
          <w:rFonts w:ascii="Times New Roman" w:eastAsia="Times New Roman" w:hAnsi="Times New Roman" w:cs="Times New Roman"/>
          <w:spacing w:val="-5"/>
          <w:sz w:val="24"/>
          <w:szCs w:val="24"/>
        </w:rPr>
        <w:t>-inch</w:t>
      </w:r>
      <w:r w:rsidRPr="009120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rgin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9120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9120A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120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9120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points</w:t>
      </w:r>
      <w:r w:rsidRPr="009120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ed below.</w:t>
      </w:r>
      <w:r w:rsidRPr="009120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9120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9120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opportun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120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120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ants</w:t>
      </w:r>
      <w:r w:rsidRPr="009120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share</w:t>
      </w:r>
      <w:r w:rsidRPr="009120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rsonal</w:t>
      </w:r>
      <w:r w:rsidRPr="009120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ession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120A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experiences</w:t>
      </w:r>
      <w:r w:rsidRPr="009120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that have</w:t>
      </w:r>
      <w:r w:rsidRPr="009120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prep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120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them</w:t>
      </w:r>
      <w:r w:rsidRPr="009120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r gradua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20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9120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soc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9120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work.</w:t>
      </w:r>
      <w:r w:rsidRPr="009120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onal</w:t>
      </w:r>
      <w:r w:rsidRPr="009120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9120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120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9120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9120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alua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20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the applicant’s</w:t>
      </w:r>
      <w:r w:rsidRPr="009120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riti</w:t>
      </w:r>
      <w:r w:rsidRPr="009120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9120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thinking,</w:t>
      </w:r>
      <w:r w:rsidRPr="009120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self-</w:t>
      </w:r>
      <w:r w:rsidRPr="009120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ref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20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acit</w:t>
      </w:r>
      <w:r w:rsidRPr="009120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9120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120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advanced</w:t>
      </w:r>
      <w:r w:rsidRPr="009120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riting</w:t>
      </w:r>
      <w:r w:rsidRPr="009120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>skills.</w:t>
      </w:r>
    </w:p>
    <w:p w14:paraId="1C3357C8" w14:textId="77777777" w:rsidR="001422C2" w:rsidRPr="009120AC" w:rsidRDefault="001422C2" w:rsidP="00D661B5">
      <w:pPr>
        <w:spacing w:before="13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38188FED" w14:textId="2EE1C80C" w:rsidR="00CE013B" w:rsidRPr="009120AC" w:rsidRDefault="009120AC" w:rsidP="00CE013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120AC">
        <w:rPr>
          <w:rFonts w:ascii="Times New Roman" w:eastAsia="Times New Roman" w:hAnsi="Times New Roman" w:cs="Times New Roman"/>
          <w:sz w:val="24"/>
          <w:szCs w:val="24"/>
        </w:rPr>
        <w:t xml:space="preserve">Please address the questions </w:t>
      </w:r>
      <w:r w:rsidRPr="009120AC">
        <w:rPr>
          <w:rFonts w:ascii="Times New Roman" w:eastAsia="Times New Roman" w:hAnsi="Times New Roman" w:cs="Times New Roman"/>
          <w:b/>
          <w:bCs/>
          <w:sz w:val="24"/>
          <w:szCs w:val="24"/>
        </w:rPr>
        <w:t>in order</w:t>
      </w:r>
      <w:r w:rsidRPr="009120AC">
        <w:rPr>
          <w:rFonts w:ascii="Times New Roman" w:eastAsia="Times New Roman" w:hAnsi="Times New Roman" w:cs="Times New Roman"/>
          <w:sz w:val="24"/>
          <w:szCs w:val="24"/>
        </w:rPr>
        <w:t xml:space="preserve"> and include all headings in your narrative, (e.g. Personal Information).</w:t>
      </w:r>
      <w:r w:rsidRPr="00912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013B" w:rsidRPr="00912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 w:rsidR="00CE013B" w:rsidRPr="009120AC">
        <w:rPr>
          <w:rFonts w:ascii="Times New Roman" w:eastAsia="Times New Roman" w:hAnsi="Times New Roman" w:cs="Times New Roman"/>
          <w:b/>
          <w:bCs/>
          <w:sz w:val="24"/>
          <w:szCs w:val="24"/>
        </w:rPr>
        <w:t>is imperative that all questions are answer</w:t>
      </w:r>
      <w:bookmarkStart w:id="0" w:name="_GoBack"/>
      <w:bookmarkEnd w:id="0"/>
      <w:r w:rsidR="00CE013B" w:rsidRPr="009120AC">
        <w:rPr>
          <w:rFonts w:ascii="Times New Roman" w:eastAsia="Times New Roman" w:hAnsi="Times New Roman" w:cs="Times New Roman"/>
          <w:b/>
          <w:bCs/>
          <w:sz w:val="24"/>
          <w:szCs w:val="24"/>
        </w:rPr>
        <w:t>ed in detail. Any questions not addressed will affect the evaluation of your statement.</w:t>
      </w:r>
    </w:p>
    <w:p w14:paraId="42E6FD8F" w14:textId="77777777" w:rsidR="001422C2" w:rsidRPr="008E26A9" w:rsidRDefault="001422C2" w:rsidP="00D661B5">
      <w:pPr>
        <w:spacing w:before="15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329A33C9" w14:textId="77777777" w:rsidR="001422C2" w:rsidRPr="008E26A9" w:rsidRDefault="00D661B5" w:rsidP="00D661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26A9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Information</w:t>
      </w:r>
    </w:p>
    <w:p w14:paraId="60C181E1" w14:textId="77777777" w:rsidR="001422C2" w:rsidRPr="008E26A9" w:rsidRDefault="001422C2" w:rsidP="00D661B5">
      <w:pPr>
        <w:spacing w:before="12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7AA08919" w14:textId="40BDE737" w:rsidR="001422C2" w:rsidRPr="008E26A9" w:rsidRDefault="008F15AA" w:rsidP="00D661B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26A9">
        <w:rPr>
          <w:rFonts w:ascii="Times New Roman" w:eastAsia="Times New Roman" w:hAnsi="Times New Roman" w:cs="Times New Roman"/>
          <w:sz w:val="24"/>
          <w:szCs w:val="24"/>
        </w:rPr>
        <w:t>Why</w:t>
      </w:r>
      <w:r w:rsidRPr="008E26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E2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8E2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want</w:t>
      </w:r>
      <w:r w:rsidRPr="008E26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E26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pursue</w:t>
      </w:r>
      <w:r w:rsidRPr="008E26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eer</w:t>
      </w:r>
      <w:r w:rsidRPr="008E26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E26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cial</w:t>
      </w:r>
      <w:r w:rsidRPr="008E26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work?</w:t>
      </w:r>
      <w:r w:rsidR="00DE6CF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8E26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020F4" w:rsidRPr="008E26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personal characteristics, </w:t>
      </w:r>
      <w:r w:rsidR="00834E14" w:rsidRPr="008E26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work, </w:t>
      </w:r>
      <w:r w:rsidR="00834E14" w:rsidRPr="008E26A9">
        <w:rPr>
          <w:rFonts w:ascii="Times New Roman" w:hAnsi="Times New Roman" w:cs="Times New Roman"/>
          <w:sz w:val="24"/>
          <w:szCs w:val="24"/>
        </w:rPr>
        <w:t xml:space="preserve">volunteer, or life </w:t>
      </w:r>
      <w:r w:rsidRPr="008E26A9">
        <w:rPr>
          <w:rFonts w:ascii="Times New Roman" w:hAnsi="Times New Roman" w:cs="Times New Roman"/>
          <w:sz w:val="24"/>
          <w:szCs w:val="24"/>
        </w:rPr>
        <w:t>experiences and/or people that influenced your decision to pursue a master’s degree in social work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B887A7" w14:textId="77777777" w:rsidR="001422C2" w:rsidRPr="008E26A9" w:rsidRDefault="001422C2" w:rsidP="00D661B5">
      <w:pPr>
        <w:spacing w:before="12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7139105E" w14:textId="4D3396C3" w:rsidR="004C1426" w:rsidRPr="00CE013B" w:rsidRDefault="008F15AA" w:rsidP="004C142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26A9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8E26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32EE"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challenging or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if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ficult</w:t>
      </w:r>
      <w:r w:rsidRPr="008E26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8E26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8E2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8E26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334" w:rsidRPr="000B133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E013B" w:rsidRPr="00CE013B">
        <w:rPr>
          <w:rFonts w:ascii="Times New Roman" w:eastAsia="Times New Roman" w:hAnsi="Times New Roman" w:cs="Times New Roman"/>
          <w:sz w:val="24"/>
          <w:szCs w:val="24"/>
        </w:rPr>
        <w:t>a volunteer, professional</w:t>
      </w:r>
      <w:r w:rsidR="00AD67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013B" w:rsidRPr="00CE013B">
        <w:rPr>
          <w:rFonts w:ascii="Times New Roman" w:eastAsia="Times New Roman" w:hAnsi="Times New Roman" w:cs="Times New Roman"/>
          <w:sz w:val="24"/>
          <w:szCs w:val="24"/>
        </w:rPr>
        <w:t xml:space="preserve"> or educational context.</w:t>
      </w:r>
      <w:r w:rsidR="00CE013B" w:rsidRPr="008E26A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8E26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yo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E2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handl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E26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E26A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E26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uatio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E26A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8E26A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E26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E26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2"/>
          <w:sz w:val="24"/>
          <w:szCs w:val="24"/>
        </w:rPr>
        <w:t>yo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lear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8E26A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E26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 xml:space="preserve">it? </w:t>
      </w:r>
      <w:r w:rsidRPr="008E26A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8E26A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E26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8E26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8E2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E26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erently</w:t>
      </w:r>
      <w:r w:rsidRPr="008E26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E26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E26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E26A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E26A9">
        <w:rPr>
          <w:rFonts w:ascii="Times New Roman" w:eastAsia="Times New Roman" w:hAnsi="Times New Roman" w:cs="Times New Roman"/>
          <w:sz w:val="24"/>
          <w:szCs w:val="24"/>
        </w:rPr>
        <w:t>?</w:t>
      </w:r>
      <w:r w:rsidR="000D2054" w:rsidRPr="008E26A9">
        <w:rPr>
          <w:rFonts w:ascii="Times New Roman" w:eastAsia="Times New Roman" w:hAnsi="Times New Roman" w:cs="Times New Roman"/>
          <w:sz w:val="24"/>
          <w:szCs w:val="24"/>
        </w:rPr>
        <w:t xml:space="preserve"> Please maintain </w:t>
      </w:r>
      <w:r w:rsidR="0029657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D2054" w:rsidRPr="008E26A9">
        <w:rPr>
          <w:rFonts w:ascii="Times New Roman" w:eastAsia="Times New Roman" w:hAnsi="Times New Roman" w:cs="Times New Roman"/>
          <w:sz w:val="24"/>
          <w:szCs w:val="24"/>
        </w:rPr>
        <w:t>confidentiality</w:t>
      </w:r>
      <w:r w:rsidR="006A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13B" w:rsidRPr="00CE013B">
        <w:rPr>
          <w:rFonts w:ascii="Times New Roman" w:eastAsia="Times New Roman" w:hAnsi="Times New Roman" w:cs="Times New Roman"/>
          <w:sz w:val="24"/>
          <w:szCs w:val="24"/>
        </w:rPr>
        <w:t xml:space="preserve">of others.  </w:t>
      </w:r>
    </w:p>
    <w:p w14:paraId="3535EC59" w14:textId="77777777" w:rsidR="004C1426" w:rsidRPr="008E26A9" w:rsidRDefault="004C1426" w:rsidP="004C142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0B8D218" w14:textId="7D78DA6B" w:rsidR="00E24627" w:rsidRPr="008E26A9" w:rsidRDefault="00CE013B" w:rsidP="004C142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9657D">
        <w:rPr>
          <w:rFonts w:ascii="Times New Roman" w:eastAsia="Times New Roman" w:hAnsi="Times New Roman" w:cs="Times New Roman"/>
          <w:sz w:val="24"/>
          <w:szCs w:val="24"/>
        </w:rPr>
        <w:t>What do you believe is the role of the social work profession in working towards greater social justice?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627" w:rsidRPr="008E26A9">
        <w:rPr>
          <w:rFonts w:ascii="Times New Roman" w:eastAsia="Times New Roman" w:hAnsi="Times New Roman" w:cs="Times New Roman"/>
          <w:sz w:val="24"/>
          <w:szCs w:val="24"/>
        </w:rPr>
        <w:t>Give an example of an experience that raised concerns for you about diversity and social justice. What were your thoughts/reactions?</w:t>
      </w:r>
    </w:p>
    <w:p w14:paraId="7D60D2A9" w14:textId="77777777" w:rsidR="001422C2" w:rsidRPr="008E26A9" w:rsidRDefault="001422C2" w:rsidP="00D661B5">
      <w:pPr>
        <w:spacing w:before="15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067E85A0" w14:textId="77777777" w:rsidR="00333898" w:rsidRPr="008E26A9" w:rsidRDefault="00333898" w:rsidP="00333898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8E26A9">
        <w:rPr>
          <w:rFonts w:ascii="Times New Roman" w:hAnsi="Times New Roman" w:cs="Times New Roman"/>
          <w:b/>
          <w:iCs/>
          <w:sz w:val="24"/>
          <w:szCs w:val="24"/>
        </w:rPr>
        <w:t>Educational Plan</w:t>
      </w:r>
    </w:p>
    <w:p w14:paraId="3ED8F1B7" w14:textId="54008A82" w:rsidR="00333898" w:rsidRDefault="00333898" w:rsidP="00731C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MSW programs are rigorous and demand a great deal of time and attention. In addition to the time spent in classes, students are expected to spend a minimum of 2 hours outside of the classroom reading, studying, completing assignments, etc. each week for each unit of course credit (i.e., a minimum of 6 hours a week of outside of class effort for each 3 credit hour class). </w:t>
      </w:r>
    </w:p>
    <w:p w14:paraId="15AFEB01" w14:textId="77777777" w:rsidR="00F765FA" w:rsidRDefault="00F765FA" w:rsidP="00731C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15"/>
        <w:gridCol w:w="1080"/>
        <w:gridCol w:w="2160"/>
        <w:gridCol w:w="1890"/>
        <w:gridCol w:w="2070"/>
      </w:tblGrid>
      <w:tr w:rsidR="00CB3875" w:rsidRPr="00F765FA" w14:paraId="1ADE7EF7" w14:textId="77777777" w:rsidTr="00CB3875">
        <w:tc>
          <w:tcPr>
            <w:tcW w:w="2515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1DC5569" w14:textId="77777777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Program Type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D3F3186" w14:textId="05A0F8CC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sz w:val="24"/>
                <w:szCs w:val="24"/>
              </w:rPr>
              <w:t>In-Class Hours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CC54E12" w14:textId="1C4FC3C7" w:rsidR="00F765FA" w:rsidRPr="00F765FA" w:rsidRDefault="00CB3875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Work </w:t>
            </w:r>
            <w:r w:rsidR="00F765FA"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Outside Class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="00F765FA"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per 3-Unit Class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658D2C6E" w14:textId="77777777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Field Practicum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73EE5FCF" w14:textId="121D7376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Total </w:t>
            </w:r>
            <w:proofErr w:type="spellStart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/Week</w:t>
            </w:r>
            <w:r w:rsidR="00CB38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each semester</w:t>
            </w:r>
          </w:p>
        </w:tc>
      </w:tr>
      <w:tr w:rsidR="00CB3875" w:rsidRPr="00F765FA" w14:paraId="4014B9C0" w14:textId="77777777" w:rsidTr="00CB3875">
        <w:tc>
          <w:tcPr>
            <w:tcW w:w="2515" w:type="dxa"/>
            <w:tcBorders>
              <w:top w:val="single" w:sz="12" w:space="0" w:color="auto"/>
            </w:tcBorders>
          </w:tcPr>
          <w:p w14:paraId="64B97975" w14:textId="06E96DEA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2-Year (1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Year)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5A5F575" w14:textId="0B755EA3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F765FA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A757265" w14:textId="00C093EB" w:rsidR="00F765FA" w:rsidRPr="00F765FA" w:rsidRDefault="00CB3875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765FA"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="00F765FA"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(x 5 classes)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41656B7F" w14:textId="77777777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16 </w:t>
            </w:r>
            <w:proofErr w:type="spellStart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/week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6AD9C984" w14:textId="0363C474" w:rsidR="00F765FA" w:rsidRPr="00F765FA" w:rsidRDefault="00AD673F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  <w:r w:rsidR="00F765FA"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765FA"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 w:rsidR="00F765FA"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/week</w:t>
            </w:r>
          </w:p>
        </w:tc>
      </w:tr>
      <w:tr w:rsidR="00CB3875" w:rsidRPr="00F765FA" w14:paraId="4AF3894B" w14:textId="77777777" w:rsidTr="00CB3875">
        <w:tc>
          <w:tcPr>
            <w:tcW w:w="2515" w:type="dxa"/>
          </w:tcPr>
          <w:p w14:paraId="7626CAB2" w14:textId="42936253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2-Year (2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nd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Year &amp; Adv</w:t>
            </w:r>
            <w:r w:rsidR="00CB38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Standing)</w:t>
            </w:r>
          </w:p>
        </w:tc>
        <w:tc>
          <w:tcPr>
            <w:tcW w:w="1080" w:type="dxa"/>
          </w:tcPr>
          <w:p w14:paraId="442F230F" w14:textId="30BC535B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F765FA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160" w:type="dxa"/>
          </w:tcPr>
          <w:p w14:paraId="493B0799" w14:textId="616EFCF6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 w:rsidR="00CB38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(x 5 classes)</w:t>
            </w:r>
          </w:p>
        </w:tc>
        <w:tc>
          <w:tcPr>
            <w:tcW w:w="1890" w:type="dxa"/>
          </w:tcPr>
          <w:p w14:paraId="1426BF87" w14:textId="77777777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 </w:t>
            </w:r>
            <w:proofErr w:type="spellStart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/week</w:t>
            </w:r>
          </w:p>
        </w:tc>
        <w:tc>
          <w:tcPr>
            <w:tcW w:w="2070" w:type="dxa"/>
          </w:tcPr>
          <w:p w14:paraId="2D8E6633" w14:textId="2B4FCF15" w:rsidR="00F765FA" w:rsidRPr="00F765FA" w:rsidRDefault="00AD673F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  <w:r w:rsidR="00F765FA"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765FA"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 w:rsidR="00F765FA"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/week</w:t>
            </w:r>
          </w:p>
        </w:tc>
      </w:tr>
      <w:tr w:rsidR="00CB3875" w:rsidRPr="00F765FA" w14:paraId="7E2B5717" w14:textId="77777777" w:rsidTr="00CB3875">
        <w:tc>
          <w:tcPr>
            <w:tcW w:w="2515" w:type="dxa"/>
          </w:tcPr>
          <w:p w14:paraId="7BE6E91F" w14:textId="09C0E996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3-year (1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st 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Year)</w:t>
            </w:r>
          </w:p>
        </w:tc>
        <w:tc>
          <w:tcPr>
            <w:tcW w:w="1080" w:type="dxa"/>
          </w:tcPr>
          <w:p w14:paraId="216B29D0" w14:textId="39302DD2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160" w:type="dxa"/>
          </w:tcPr>
          <w:p w14:paraId="648A3329" w14:textId="3B32C9EE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 w:rsidR="00CB38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(x 2 classes)</w:t>
            </w:r>
          </w:p>
        </w:tc>
        <w:tc>
          <w:tcPr>
            <w:tcW w:w="1890" w:type="dxa"/>
          </w:tcPr>
          <w:p w14:paraId="49A13B50" w14:textId="5FEDED3F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--</w:t>
            </w:r>
          </w:p>
        </w:tc>
        <w:tc>
          <w:tcPr>
            <w:tcW w:w="2070" w:type="dxa"/>
          </w:tcPr>
          <w:p w14:paraId="496D38DD" w14:textId="6FA90713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/week</w:t>
            </w:r>
          </w:p>
        </w:tc>
      </w:tr>
      <w:tr w:rsidR="00CB3875" w:rsidRPr="00F765FA" w14:paraId="0CF2811C" w14:textId="77777777" w:rsidTr="00CB3875">
        <w:tc>
          <w:tcPr>
            <w:tcW w:w="2515" w:type="dxa"/>
          </w:tcPr>
          <w:p w14:paraId="5FB90145" w14:textId="1596EE6D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3-year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CB387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&amp; 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rd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Year)</w:t>
            </w:r>
          </w:p>
        </w:tc>
        <w:tc>
          <w:tcPr>
            <w:tcW w:w="1080" w:type="dxa"/>
          </w:tcPr>
          <w:p w14:paraId="72C4D428" w14:textId="085AA1D7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765FA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160" w:type="dxa"/>
          </w:tcPr>
          <w:p w14:paraId="57728DE8" w14:textId="4460B5A1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 w:rsidR="00CB38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(x 3 classes)</w:t>
            </w:r>
          </w:p>
        </w:tc>
        <w:tc>
          <w:tcPr>
            <w:tcW w:w="1890" w:type="dxa"/>
          </w:tcPr>
          <w:p w14:paraId="79A24007" w14:textId="54E0821A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16-</w:t>
            </w: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 </w:t>
            </w:r>
            <w:proofErr w:type="spellStart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/week</w:t>
            </w:r>
          </w:p>
        </w:tc>
        <w:tc>
          <w:tcPr>
            <w:tcW w:w="2070" w:type="dxa"/>
          </w:tcPr>
          <w:p w14:paraId="607F4121" w14:textId="77777777" w:rsidR="00F765FA" w:rsidRPr="00F765FA" w:rsidRDefault="00F765FA" w:rsidP="00F7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43-47 </w:t>
            </w:r>
            <w:proofErr w:type="spellStart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hrs</w:t>
            </w:r>
            <w:proofErr w:type="spellEnd"/>
            <w:r w:rsidRPr="00F765FA">
              <w:rPr>
                <w:rFonts w:ascii="Times New Roman" w:hAnsi="Times New Roman" w:cs="Times New Roman"/>
                <w:iCs/>
                <w:sz w:val="24"/>
                <w:szCs w:val="24"/>
              </w:rPr>
              <w:t>/week</w:t>
            </w:r>
          </w:p>
        </w:tc>
      </w:tr>
    </w:tbl>
    <w:p w14:paraId="3573DF0B" w14:textId="77777777" w:rsidR="00731C48" w:rsidRPr="00731C48" w:rsidRDefault="00731C48" w:rsidP="00731C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1B540" w14:textId="70803C3F" w:rsidR="00D37817" w:rsidRPr="008E26A9" w:rsidRDefault="009F32DD" w:rsidP="00BF7F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7817">
        <w:rPr>
          <w:rFonts w:ascii="Times New Roman" w:hAnsi="Times New Roman" w:cs="Times New Roman"/>
          <w:sz w:val="24"/>
          <w:szCs w:val="24"/>
        </w:rPr>
        <w:t xml:space="preserve">Given the demands of the program, what do you anticipate will be your strengths and limitations </w:t>
      </w:r>
      <w:r w:rsidR="00D37817">
        <w:rPr>
          <w:rFonts w:ascii="Times New Roman" w:hAnsi="Times New Roman" w:cs="Times New Roman"/>
          <w:sz w:val="24"/>
          <w:szCs w:val="24"/>
        </w:rPr>
        <w:lastRenderedPageBreak/>
        <w:t>in managing the rigors of a professional graduate program? What can you do to augment and enhance these strengths?</w:t>
      </w:r>
    </w:p>
    <w:p w14:paraId="41C30098" w14:textId="77777777" w:rsidR="008F15AA" w:rsidRPr="008E26A9" w:rsidRDefault="008F15AA" w:rsidP="00D661B5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8E26A9">
        <w:rPr>
          <w:rFonts w:ascii="Times New Roman" w:hAnsi="Times New Roman" w:cs="Times New Roman"/>
          <w:b/>
          <w:sz w:val="24"/>
          <w:szCs w:val="24"/>
        </w:rPr>
        <w:t>NASW Code of Ethics</w:t>
      </w:r>
    </w:p>
    <w:p w14:paraId="70FAA1BB" w14:textId="77777777" w:rsidR="008F15AA" w:rsidRPr="008E26A9" w:rsidRDefault="008F15AA" w:rsidP="00D661B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5A1B6CF5" w14:textId="0127552B" w:rsidR="00142779" w:rsidRPr="008E26A9" w:rsidRDefault="008F15AA" w:rsidP="00D661B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E26A9">
        <w:rPr>
          <w:rFonts w:ascii="Times New Roman" w:hAnsi="Times New Roman" w:cs="Times New Roman"/>
          <w:sz w:val="24"/>
          <w:szCs w:val="24"/>
        </w:rPr>
        <w:t>R</w:t>
      </w:r>
      <w:r w:rsidR="000D2054" w:rsidRPr="008E26A9">
        <w:rPr>
          <w:rFonts w:ascii="Times New Roman" w:hAnsi="Times New Roman" w:cs="Times New Roman"/>
          <w:sz w:val="24"/>
          <w:szCs w:val="24"/>
        </w:rPr>
        <w:t>eview the six National Association of Social Workers (</w:t>
      </w:r>
      <w:r w:rsidRPr="008E26A9">
        <w:rPr>
          <w:rFonts w:ascii="Times New Roman" w:hAnsi="Times New Roman" w:cs="Times New Roman"/>
          <w:sz w:val="24"/>
          <w:szCs w:val="24"/>
        </w:rPr>
        <w:t>NASW</w:t>
      </w:r>
      <w:r w:rsidR="000D2054" w:rsidRPr="008E26A9">
        <w:rPr>
          <w:rFonts w:ascii="Times New Roman" w:hAnsi="Times New Roman" w:cs="Times New Roman"/>
          <w:sz w:val="24"/>
          <w:szCs w:val="24"/>
        </w:rPr>
        <w:t>)</w:t>
      </w:r>
      <w:r w:rsidRPr="008E26A9">
        <w:rPr>
          <w:rFonts w:ascii="Times New Roman" w:hAnsi="Times New Roman" w:cs="Times New Roman"/>
          <w:sz w:val="24"/>
          <w:szCs w:val="24"/>
        </w:rPr>
        <w:t xml:space="preserve"> </w:t>
      </w:r>
      <w:r w:rsidR="000D2054" w:rsidRPr="008E26A9">
        <w:rPr>
          <w:rFonts w:ascii="Times New Roman" w:hAnsi="Times New Roman" w:cs="Times New Roman"/>
          <w:sz w:val="24"/>
          <w:szCs w:val="24"/>
        </w:rPr>
        <w:t xml:space="preserve">core values in the </w:t>
      </w:r>
      <w:r w:rsidR="0029657D" w:rsidRPr="0029657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D2054" w:rsidRPr="0029657D">
        <w:rPr>
          <w:rFonts w:ascii="Times New Roman" w:hAnsi="Times New Roman" w:cs="Times New Roman"/>
          <w:i/>
          <w:iCs/>
          <w:sz w:val="24"/>
          <w:szCs w:val="24"/>
        </w:rPr>
        <w:t>reamble</w:t>
      </w:r>
      <w:r w:rsidR="000D2054" w:rsidRPr="008E26A9">
        <w:rPr>
          <w:rFonts w:ascii="Times New Roman" w:hAnsi="Times New Roman" w:cs="Times New Roman"/>
          <w:sz w:val="24"/>
          <w:szCs w:val="24"/>
        </w:rPr>
        <w:t xml:space="preserve"> </w:t>
      </w:r>
      <w:r w:rsidR="0029657D">
        <w:rPr>
          <w:rFonts w:ascii="Times New Roman" w:hAnsi="Times New Roman" w:cs="Times New Roman"/>
          <w:sz w:val="24"/>
          <w:szCs w:val="24"/>
        </w:rPr>
        <w:t xml:space="preserve">and </w:t>
      </w:r>
      <w:r w:rsidR="0029657D" w:rsidRPr="0029657D">
        <w:rPr>
          <w:rFonts w:ascii="Times New Roman" w:hAnsi="Times New Roman" w:cs="Times New Roman"/>
          <w:i/>
          <w:iCs/>
          <w:sz w:val="24"/>
          <w:szCs w:val="24"/>
        </w:rPr>
        <w:t>Ethical Principles</w:t>
      </w:r>
      <w:r w:rsidR="0029657D">
        <w:rPr>
          <w:rFonts w:ascii="Times New Roman" w:hAnsi="Times New Roman" w:cs="Times New Roman"/>
          <w:sz w:val="24"/>
          <w:szCs w:val="24"/>
        </w:rPr>
        <w:t xml:space="preserve"> sections </w:t>
      </w:r>
      <w:r w:rsidR="000D2054" w:rsidRPr="008E26A9">
        <w:rPr>
          <w:rFonts w:ascii="Times New Roman" w:hAnsi="Times New Roman" w:cs="Times New Roman"/>
          <w:sz w:val="24"/>
          <w:szCs w:val="24"/>
        </w:rPr>
        <w:t xml:space="preserve">of the NASW Code of Ethics </w:t>
      </w:r>
      <w:hyperlink r:id="rId10" w:history="1">
        <w:r w:rsidR="00914B75" w:rsidRPr="008E26A9">
          <w:rPr>
            <w:rStyle w:val="Hyperlink"/>
            <w:rFonts w:ascii="Times New Roman" w:hAnsi="Times New Roman" w:cs="Times New Roman"/>
            <w:sz w:val="24"/>
            <w:szCs w:val="24"/>
          </w:rPr>
          <w:t>https://www.socialworkers.org/About/Ethics/Code-of-Ethics/Code-of-Ethics-English</w:t>
        </w:r>
      </w:hyperlink>
      <w:r w:rsidR="00914B75" w:rsidRPr="008E26A9">
        <w:rPr>
          <w:rFonts w:ascii="Times New Roman" w:hAnsi="Times New Roman" w:cs="Times New Roman"/>
          <w:sz w:val="24"/>
          <w:szCs w:val="24"/>
        </w:rPr>
        <w:t>.</w:t>
      </w:r>
    </w:p>
    <w:p w14:paraId="692FCDBD" w14:textId="77777777" w:rsidR="00142779" w:rsidRPr="008E26A9" w:rsidRDefault="00142779" w:rsidP="00D661B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583E4DBE" w14:textId="466353F6" w:rsidR="007B5B7F" w:rsidRDefault="001E6ABD" w:rsidP="007B7BE3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social work profession, you will </w:t>
      </w:r>
      <w:r w:rsidRPr="001E6ABD">
        <w:rPr>
          <w:rFonts w:ascii="Times New Roman" w:eastAsia="Times New Roman" w:hAnsi="Times New Roman" w:cs="Times New Roman"/>
          <w:sz w:val="24"/>
          <w:szCs w:val="24"/>
        </w:rPr>
        <w:t xml:space="preserve">adhere to the six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NASW core </w:t>
      </w:r>
      <w:r w:rsidRPr="001E6ABD">
        <w:rPr>
          <w:rFonts w:ascii="Times New Roman" w:eastAsia="Times New Roman" w:hAnsi="Times New Roman" w:cs="Times New Roman"/>
          <w:sz w:val="24"/>
          <w:szCs w:val="24"/>
        </w:rPr>
        <w:t>values and commit to embracing the values of service, social justice, dignity and worth of the person, importan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1E6ABD">
        <w:rPr>
          <w:rFonts w:ascii="Times New Roman" w:eastAsia="Times New Roman" w:hAnsi="Times New Roman" w:cs="Times New Roman"/>
          <w:sz w:val="24"/>
          <w:szCs w:val="24"/>
        </w:rPr>
        <w:t xml:space="preserve"> of human relationships, integrity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6ABD">
        <w:rPr>
          <w:rFonts w:ascii="Times New Roman" w:eastAsia="Times New Roman" w:hAnsi="Times New Roman" w:cs="Times New Roman"/>
          <w:sz w:val="24"/>
          <w:szCs w:val="24"/>
        </w:rPr>
        <w:t xml:space="preserve"> and competence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explain how you have applied one of these core values in </w:t>
      </w:r>
      <w:r w:rsidR="007B5B7F">
        <w:rPr>
          <w:rFonts w:ascii="Times New Roman" w:eastAsia="Times New Roman" w:hAnsi="Times New Roman" w:cs="Times New Roman"/>
          <w:sz w:val="24"/>
          <w:szCs w:val="24"/>
        </w:rPr>
        <w:t xml:space="preserve">a challenging situation </w:t>
      </w:r>
      <w:r w:rsidR="0082596F">
        <w:rPr>
          <w:rFonts w:ascii="Times New Roman" w:eastAsia="Times New Roman" w:hAnsi="Times New Roman" w:cs="Times New Roman"/>
          <w:sz w:val="24"/>
          <w:szCs w:val="24"/>
        </w:rPr>
        <w:t xml:space="preserve">that you have encountered </w:t>
      </w:r>
      <w:r w:rsidR="007B5B7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work, education, or personal life. </w:t>
      </w:r>
    </w:p>
    <w:p w14:paraId="6F0CD127" w14:textId="77777777" w:rsidR="00BF7F69" w:rsidRPr="008E26A9" w:rsidRDefault="00BF7F69" w:rsidP="00BF7F6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0BE40" w14:textId="4C44E793" w:rsidR="001422C2" w:rsidRPr="008E26A9" w:rsidRDefault="00D91594" w:rsidP="00BF7F6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6A9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r w:rsidRPr="008E26A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E26A9">
        <w:rPr>
          <w:rFonts w:ascii="Times New Roman" w:eastAsia="Times New Roman" w:hAnsi="Times New Roman" w:cs="Times New Roman"/>
          <w:b/>
          <w:bCs/>
          <w:sz w:val="24"/>
          <w:szCs w:val="24"/>
        </w:rPr>
        <w:t>Informa</w:t>
      </w:r>
      <w:r w:rsidRPr="008E2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E26A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E2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8E26A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825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96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</w:t>
      </w:r>
      <w:r w:rsidR="0082596F">
        <w:rPr>
          <w:rFonts w:ascii="Times New Roman" w:eastAsia="Times New Roman" w:hAnsi="Times New Roman" w:cs="Times New Roman"/>
          <w:b/>
          <w:bCs/>
          <w:sz w:val="24"/>
          <w:szCs w:val="24"/>
        </w:rPr>
        <w:t>only respond if applicable)</w:t>
      </w:r>
    </w:p>
    <w:p w14:paraId="432BE296" w14:textId="77777777" w:rsidR="008E26A9" w:rsidRDefault="008E26A9" w:rsidP="00BF7F6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5CB521" w14:textId="4E919C74" w:rsidR="008E26A9" w:rsidRPr="008E26A9" w:rsidRDefault="008E26A9" w:rsidP="00BF7F6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2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*Please be prepared to successfully pass drug (including marijuana) and background screenings as part of the internship application process, which begins soon after acceptance to the program. </w:t>
      </w:r>
    </w:p>
    <w:p w14:paraId="524F8B78" w14:textId="77777777" w:rsidR="001422C2" w:rsidRPr="008E26A9" w:rsidRDefault="001422C2" w:rsidP="00D661B5">
      <w:pPr>
        <w:spacing w:before="11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50A65BDA" w14:textId="77777777" w:rsidR="008F551D" w:rsidRPr="008E26A9" w:rsidRDefault="008F551D" w:rsidP="008F551D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26A9">
        <w:rPr>
          <w:rFonts w:ascii="Times New Roman" w:eastAsia="Times New Roman" w:hAnsi="Times New Roman" w:cs="Times New Roman"/>
          <w:sz w:val="24"/>
          <w:szCs w:val="24"/>
        </w:rPr>
        <w:t>Please u</w:t>
      </w:r>
      <w:r w:rsidR="008F15AA" w:rsidRPr="008E26A9">
        <w:rPr>
          <w:rFonts w:ascii="Times New Roman" w:hAnsi="Times New Roman" w:cs="Times New Roman"/>
          <w:sz w:val="24"/>
          <w:szCs w:val="24"/>
        </w:rPr>
        <w:t>se this space to</w:t>
      </w:r>
      <w:r w:rsidRPr="008E26A9">
        <w:rPr>
          <w:rFonts w:ascii="Times New Roman" w:hAnsi="Times New Roman" w:cs="Times New Roman"/>
          <w:sz w:val="24"/>
          <w:szCs w:val="24"/>
        </w:rPr>
        <w:t xml:space="preserve"> address the below items if applicable:</w:t>
      </w:r>
    </w:p>
    <w:p w14:paraId="191E8B32" w14:textId="77777777" w:rsidR="008F551D" w:rsidRPr="008E26A9" w:rsidRDefault="008F551D" w:rsidP="008F551D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26A9">
        <w:rPr>
          <w:rFonts w:ascii="Times New Roman" w:hAnsi="Times New Roman" w:cs="Times New Roman"/>
          <w:sz w:val="24"/>
          <w:szCs w:val="24"/>
        </w:rPr>
        <w:t xml:space="preserve">If your cumulative </w:t>
      </w:r>
      <w:r w:rsidR="00656C7B" w:rsidRPr="008E26A9">
        <w:rPr>
          <w:rFonts w:ascii="Times New Roman" w:hAnsi="Times New Roman" w:cs="Times New Roman"/>
          <w:b/>
          <w:sz w:val="24"/>
          <w:szCs w:val="24"/>
        </w:rPr>
        <w:t>GPA</w:t>
      </w:r>
      <w:r w:rsidR="00CF3B10" w:rsidRPr="008E26A9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656C7B" w:rsidRPr="008E26A9">
        <w:rPr>
          <w:rFonts w:ascii="Times New Roman" w:hAnsi="Times New Roman" w:cs="Times New Roman"/>
          <w:b/>
          <w:sz w:val="24"/>
          <w:szCs w:val="24"/>
        </w:rPr>
        <w:t xml:space="preserve"> under 3.0</w:t>
      </w:r>
      <w:r w:rsidR="00CF3B10" w:rsidRPr="008E26A9">
        <w:rPr>
          <w:rFonts w:ascii="Times New Roman" w:hAnsi="Times New Roman" w:cs="Times New Roman"/>
          <w:b/>
          <w:sz w:val="24"/>
          <w:szCs w:val="24"/>
        </w:rPr>
        <w:t xml:space="preserve"> for the last 60 semester units or 90 quarter units</w:t>
      </w:r>
      <w:r w:rsidR="00656C7B" w:rsidRPr="008E26A9">
        <w:rPr>
          <w:rFonts w:ascii="Times New Roman" w:hAnsi="Times New Roman" w:cs="Times New Roman"/>
          <w:sz w:val="24"/>
          <w:szCs w:val="24"/>
        </w:rPr>
        <w:t xml:space="preserve">, </w:t>
      </w:r>
      <w:r w:rsidRPr="008E26A9">
        <w:rPr>
          <w:rFonts w:ascii="Times New Roman" w:hAnsi="Times New Roman" w:cs="Times New Roman"/>
          <w:sz w:val="24"/>
          <w:szCs w:val="24"/>
        </w:rPr>
        <w:t xml:space="preserve">discuss </w:t>
      </w:r>
      <w:r w:rsidR="00101EBC" w:rsidRPr="008E26A9">
        <w:rPr>
          <w:rFonts w:ascii="Times New Roman" w:hAnsi="Times New Roman" w:cs="Times New Roman"/>
          <w:sz w:val="24"/>
          <w:szCs w:val="24"/>
        </w:rPr>
        <w:t xml:space="preserve">the </w:t>
      </w:r>
      <w:r w:rsidRPr="008E26A9">
        <w:rPr>
          <w:rFonts w:ascii="Times New Roman" w:hAnsi="Times New Roman" w:cs="Times New Roman"/>
          <w:sz w:val="24"/>
          <w:szCs w:val="24"/>
        </w:rPr>
        <w:t>factors which contributed to this GPA and your plan to improve your academic performance.</w:t>
      </w:r>
    </w:p>
    <w:p w14:paraId="43CEBE34" w14:textId="716BAB11" w:rsidR="008F551D" w:rsidRPr="008E26A9" w:rsidRDefault="008F551D" w:rsidP="008F551D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26A9">
        <w:rPr>
          <w:rFonts w:ascii="Times New Roman" w:hAnsi="Times New Roman" w:cs="Times New Roman"/>
          <w:sz w:val="24"/>
          <w:szCs w:val="24"/>
        </w:rPr>
        <w:t xml:space="preserve">If you have been </w:t>
      </w:r>
      <w:r w:rsidRPr="008E26A9">
        <w:rPr>
          <w:rFonts w:ascii="Times New Roman" w:hAnsi="Times New Roman" w:cs="Times New Roman"/>
          <w:b/>
          <w:sz w:val="24"/>
          <w:szCs w:val="24"/>
        </w:rPr>
        <w:t>unable to obtain a letter of reference</w:t>
      </w:r>
      <w:r w:rsidRPr="008E26A9">
        <w:rPr>
          <w:rFonts w:ascii="Times New Roman" w:hAnsi="Times New Roman" w:cs="Times New Roman"/>
          <w:sz w:val="24"/>
          <w:szCs w:val="24"/>
        </w:rPr>
        <w:t xml:space="preserve"> from an academic source</w:t>
      </w:r>
      <w:r w:rsidR="001A1CB1" w:rsidRPr="008E26A9">
        <w:rPr>
          <w:rFonts w:ascii="Times New Roman" w:hAnsi="Times New Roman" w:cs="Times New Roman"/>
          <w:sz w:val="24"/>
          <w:szCs w:val="24"/>
        </w:rPr>
        <w:t xml:space="preserve">, explain the </w:t>
      </w:r>
      <w:r w:rsidR="00C5351B" w:rsidRPr="008E26A9">
        <w:rPr>
          <w:rFonts w:ascii="Times New Roman" w:hAnsi="Times New Roman" w:cs="Times New Roman"/>
          <w:sz w:val="24"/>
          <w:szCs w:val="24"/>
        </w:rPr>
        <w:t>situation</w:t>
      </w:r>
      <w:r w:rsidR="001A1CB1" w:rsidRPr="008E26A9">
        <w:rPr>
          <w:rFonts w:ascii="Times New Roman" w:hAnsi="Times New Roman" w:cs="Times New Roman"/>
          <w:sz w:val="24"/>
          <w:szCs w:val="24"/>
        </w:rPr>
        <w:t>.</w:t>
      </w:r>
      <w:r w:rsidR="00034432">
        <w:rPr>
          <w:rFonts w:ascii="Times New Roman" w:hAnsi="Times New Roman" w:cs="Times New Roman"/>
          <w:sz w:val="24"/>
          <w:szCs w:val="24"/>
        </w:rPr>
        <w:t xml:space="preserve"> In this case, please submit a third professional reference.</w:t>
      </w:r>
    </w:p>
    <w:p w14:paraId="0CFA9F0D" w14:textId="4CA6F3BB" w:rsidR="00034432" w:rsidRDefault="001A1CB1" w:rsidP="00CE013B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E26A9">
        <w:rPr>
          <w:rFonts w:ascii="Times New Roman" w:hAnsi="Times New Roman" w:cs="Times New Roman"/>
          <w:sz w:val="24"/>
          <w:szCs w:val="24"/>
        </w:rPr>
        <w:t>If you have</w:t>
      </w:r>
      <w:r w:rsidR="00C5351B" w:rsidRPr="008E26A9">
        <w:rPr>
          <w:rFonts w:ascii="Times New Roman" w:hAnsi="Times New Roman" w:cs="Times New Roman"/>
          <w:sz w:val="24"/>
          <w:szCs w:val="24"/>
        </w:rPr>
        <w:t xml:space="preserve"> </w:t>
      </w:r>
      <w:r w:rsidR="00E020F4" w:rsidRPr="008E26A9">
        <w:rPr>
          <w:rFonts w:ascii="Times New Roman" w:hAnsi="Times New Roman" w:cs="Times New Roman"/>
          <w:sz w:val="24"/>
          <w:szCs w:val="24"/>
        </w:rPr>
        <w:t xml:space="preserve">a </w:t>
      </w:r>
      <w:r w:rsidR="00C5351B" w:rsidRPr="008E26A9">
        <w:rPr>
          <w:rFonts w:ascii="Times New Roman" w:hAnsi="Times New Roman" w:cs="Times New Roman"/>
          <w:b/>
          <w:sz w:val="24"/>
          <w:szCs w:val="24"/>
        </w:rPr>
        <w:t xml:space="preserve">criminal </w:t>
      </w:r>
      <w:r w:rsidR="0001282C" w:rsidRPr="008E26A9">
        <w:rPr>
          <w:rFonts w:ascii="Times New Roman" w:hAnsi="Times New Roman" w:cs="Times New Roman"/>
          <w:b/>
          <w:sz w:val="24"/>
          <w:szCs w:val="24"/>
        </w:rPr>
        <w:t>record,</w:t>
      </w:r>
      <w:r w:rsidR="00C5351B" w:rsidRPr="008E26A9">
        <w:rPr>
          <w:rFonts w:ascii="Times New Roman" w:hAnsi="Times New Roman" w:cs="Times New Roman"/>
          <w:sz w:val="24"/>
          <w:szCs w:val="24"/>
        </w:rPr>
        <w:t xml:space="preserve"> please disclose any and all prior criminal records</w:t>
      </w:r>
      <w:r w:rsidR="009B1E27" w:rsidRPr="008E26A9">
        <w:rPr>
          <w:rFonts w:ascii="Times New Roman" w:hAnsi="Times New Roman" w:cs="Times New Roman"/>
          <w:sz w:val="24"/>
          <w:szCs w:val="24"/>
        </w:rPr>
        <w:t xml:space="preserve"> (including DUIs that occurred within the last 20 years)</w:t>
      </w:r>
      <w:r w:rsidR="00101EBC" w:rsidRPr="008E26A9">
        <w:rPr>
          <w:rFonts w:ascii="Times New Roman" w:hAnsi="Times New Roman" w:cs="Times New Roman"/>
          <w:sz w:val="24"/>
          <w:szCs w:val="24"/>
        </w:rPr>
        <w:t>.</w:t>
      </w:r>
      <w:r w:rsidR="00C5351B" w:rsidRPr="008E26A9">
        <w:rPr>
          <w:rFonts w:ascii="Times New Roman" w:hAnsi="Times New Roman" w:cs="Times New Roman"/>
          <w:sz w:val="24"/>
          <w:szCs w:val="24"/>
        </w:rPr>
        <w:t xml:space="preserve"> </w:t>
      </w:r>
      <w:r w:rsidRPr="008E26A9">
        <w:rPr>
          <w:rFonts w:ascii="Times New Roman" w:hAnsi="Times New Roman" w:cs="Times New Roman"/>
          <w:sz w:val="24"/>
          <w:szCs w:val="24"/>
        </w:rPr>
        <w:t xml:space="preserve"> </w:t>
      </w:r>
      <w:r w:rsidR="005B72C0" w:rsidRPr="008E26A9">
        <w:rPr>
          <w:rFonts w:ascii="Times New Roman" w:hAnsi="Times New Roman" w:cs="Times New Roman"/>
          <w:sz w:val="24"/>
          <w:szCs w:val="24"/>
        </w:rPr>
        <w:t>Describe the circumstances of the conviction</w:t>
      </w:r>
      <w:r w:rsidR="00101EBC" w:rsidRPr="008E26A9">
        <w:rPr>
          <w:rFonts w:ascii="Times New Roman" w:hAnsi="Times New Roman" w:cs="Times New Roman"/>
          <w:sz w:val="24"/>
          <w:szCs w:val="24"/>
        </w:rPr>
        <w:t>(s)</w:t>
      </w:r>
      <w:r w:rsidR="005B72C0" w:rsidRPr="008E26A9">
        <w:rPr>
          <w:rFonts w:ascii="Times New Roman" w:hAnsi="Times New Roman" w:cs="Times New Roman"/>
          <w:sz w:val="24"/>
          <w:szCs w:val="24"/>
        </w:rPr>
        <w:t>, year of conviction</w:t>
      </w:r>
      <w:r w:rsidR="00101EBC" w:rsidRPr="008E26A9">
        <w:rPr>
          <w:rFonts w:ascii="Times New Roman" w:hAnsi="Times New Roman" w:cs="Times New Roman"/>
          <w:sz w:val="24"/>
          <w:szCs w:val="24"/>
        </w:rPr>
        <w:t>(s)</w:t>
      </w:r>
      <w:r w:rsidR="005B72C0" w:rsidRPr="008E26A9">
        <w:rPr>
          <w:rFonts w:ascii="Times New Roman" w:hAnsi="Times New Roman" w:cs="Times New Roman"/>
          <w:sz w:val="24"/>
          <w:szCs w:val="24"/>
        </w:rPr>
        <w:t>, and how you will deal with the conviction</w:t>
      </w:r>
      <w:r w:rsidR="00101EBC" w:rsidRPr="008E26A9">
        <w:rPr>
          <w:rFonts w:ascii="Times New Roman" w:hAnsi="Times New Roman" w:cs="Times New Roman"/>
          <w:sz w:val="24"/>
          <w:szCs w:val="24"/>
        </w:rPr>
        <w:t>(s)</w:t>
      </w:r>
      <w:r w:rsidR="005B72C0" w:rsidRPr="008E26A9">
        <w:rPr>
          <w:rFonts w:ascii="Times New Roman" w:hAnsi="Times New Roman" w:cs="Times New Roman"/>
          <w:sz w:val="24"/>
          <w:szCs w:val="24"/>
        </w:rPr>
        <w:t xml:space="preserve"> in terms of planning for a professional career in the human services. Most field agencies require background checks for student interns.</w:t>
      </w:r>
      <w:r w:rsidR="00034432" w:rsidRPr="00034432">
        <w:rPr>
          <w:rFonts w:ascii="Times New Roman" w:hAnsi="Times New Roman" w:cs="Times New Roman"/>
          <w:sz w:val="24"/>
          <w:szCs w:val="24"/>
        </w:rPr>
        <w:t xml:space="preserve"> </w:t>
      </w:r>
      <w:r w:rsidR="00034432" w:rsidRPr="008E26A9">
        <w:rPr>
          <w:rFonts w:ascii="Times New Roman" w:hAnsi="Times New Roman" w:cs="Times New Roman"/>
          <w:sz w:val="24"/>
          <w:szCs w:val="24"/>
        </w:rPr>
        <w:t>While a criminal record will not necessarily prevent admission to the MSW program, it may restrict the availability of potential practicum placements and future employment prospects.</w:t>
      </w:r>
    </w:p>
    <w:p w14:paraId="6AC96A0D" w14:textId="15B8F27A" w:rsidR="00034432" w:rsidRPr="008E26A9" w:rsidRDefault="00034432" w:rsidP="00CE013B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E013B">
        <w:rPr>
          <w:rFonts w:ascii="Times New Roman" w:hAnsi="Times New Roman" w:cs="Times New Roman"/>
          <w:sz w:val="24"/>
          <w:szCs w:val="24"/>
        </w:rPr>
        <w:t>Is there anything else that you feel is important to share regarding your application?</w:t>
      </w:r>
    </w:p>
    <w:sectPr w:rsidR="00034432" w:rsidRPr="008E26A9" w:rsidSect="00220E9B">
      <w:headerReference w:type="default" r:id="rId11"/>
      <w:pgSz w:w="12240" w:h="15840"/>
      <w:pgMar w:top="1440" w:right="1080" w:bottom="1440" w:left="1080" w:header="8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AECC" w14:textId="77777777" w:rsidR="00B307C0" w:rsidRDefault="00B307C0" w:rsidP="00220E9B">
      <w:pPr>
        <w:spacing w:after="0" w:line="240" w:lineRule="auto"/>
      </w:pPr>
      <w:r>
        <w:separator/>
      </w:r>
    </w:p>
  </w:endnote>
  <w:endnote w:type="continuationSeparator" w:id="0">
    <w:p w14:paraId="3CD1CEBC" w14:textId="77777777" w:rsidR="00B307C0" w:rsidRDefault="00B307C0" w:rsidP="0022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12B6" w14:textId="77777777" w:rsidR="00B307C0" w:rsidRDefault="00B307C0" w:rsidP="00220E9B">
      <w:pPr>
        <w:spacing w:after="0" w:line="240" w:lineRule="auto"/>
      </w:pPr>
      <w:r>
        <w:separator/>
      </w:r>
    </w:p>
  </w:footnote>
  <w:footnote w:type="continuationSeparator" w:id="0">
    <w:p w14:paraId="077FE6A0" w14:textId="77777777" w:rsidR="00B307C0" w:rsidRDefault="00B307C0" w:rsidP="0022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076E" w14:textId="77777777" w:rsidR="00220E9B" w:rsidRDefault="00220E9B">
    <w:pPr>
      <w:pStyle w:val="Header"/>
    </w:pPr>
    <w:r w:rsidRPr="00101EBC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7A4AAAA" wp14:editId="13341107">
          <wp:extent cx="5943600" cy="92581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FFE"/>
    <w:multiLevelType w:val="hybridMultilevel"/>
    <w:tmpl w:val="FC90EE6C"/>
    <w:lvl w:ilvl="0" w:tplc="9BC8D8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A81"/>
    <w:multiLevelType w:val="hybridMultilevel"/>
    <w:tmpl w:val="B12A24A6"/>
    <w:lvl w:ilvl="0" w:tplc="9BC8D874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00450"/>
    <w:multiLevelType w:val="hybridMultilevel"/>
    <w:tmpl w:val="80E69BAC"/>
    <w:lvl w:ilvl="0" w:tplc="9BC8D8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0899"/>
    <w:multiLevelType w:val="hybridMultilevel"/>
    <w:tmpl w:val="1494C8D0"/>
    <w:lvl w:ilvl="0" w:tplc="9BC8D874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2015B"/>
    <w:multiLevelType w:val="hybridMultilevel"/>
    <w:tmpl w:val="4A82EB40"/>
    <w:lvl w:ilvl="0" w:tplc="9BC8D8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420B9"/>
    <w:multiLevelType w:val="hybridMultilevel"/>
    <w:tmpl w:val="82649A06"/>
    <w:lvl w:ilvl="0" w:tplc="9BC8D8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44B5"/>
    <w:multiLevelType w:val="hybridMultilevel"/>
    <w:tmpl w:val="1E5E5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C2"/>
    <w:rsid w:val="0001282C"/>
    <w:rsid w:val="00034432"/>
    <w:rsid w:val="00096FB8"/>
    <w:rsid w:val="000B1334"/>
    <w:rsid w:val="000D2054"/>
    <w:rsid w:val="000E6A55"/>
    <w:rsid w:val="00101EBC"/>
    <w:rsid w:val="00121A56"/>
    <w:rsid w:val="00136517"/>
    <w:rsid w:val="001422C2"/>
    <w:rsid w:val="00142779"/>
    <w:rsid w:val="0015332F"/>
    <w:rsid w:val="001A1CB1"/>
    <w:rsid w:val="001C5DE4"/>
    <w:rsid w:val="001E6ABD"/>
    <w:rsid w:val="00220E9B"/>
    <w:rsid w:val="002467BE"/>
    <w:rsid w:val="0029657D"/>
    <w:rsid w:val="002F652C"/>
    <w:rsid w:val="00333898"/>
    <w:rsid w:val="003B123D"/>
    <w:rsid w:val="0042687F"/>
    <w:rsid w:val="0043391A"/>
    <w:rsid w:val="004C1426"/>
    <w:rsid w:val="00521821"/>
    <w:rsid w:val="005637EB"/>
    <w:rsid w:val="00563979"/>
    <w:rsid w:val="005B72C0"/>
    <w:rsid w:val="00610DAF"/>
    <w:rsid w:val="00656C7B"/>
    <w:rsid w:val="006A056D"/>
    <w:rsid w:val="006B0488"/>
    <w:rsid w:val="00731C48"/>
    <w:rsid w:val="007A0C65"/>
    <w:rsid w:val="007A7445"/>
    <w:rsid w:val="007B5B7F"/>
    <w:rsid w:val="007E31DF"/>
    <w:rsid w:val="0082596F"/>
    <w:rsid w:val="00834E14"/>
    <w:rsid w:val="008E26A9"/>
    <w:rsid w:val="008F15AA"/>
    <w:rsid w:val="008F551D"/>
    <w:rsid w:val="009120AC"/>
    <w:rsid w:val="00914B75"/>
    <w:rsid w:val="009B1E27"/>
    <w:rsid w:val="009F32DD"/>
    <w:rsid w:val="00A241EE"/>
    <w:rsid w:val="00A315F8"/>
    <w:rsid w:val="00AD673F"/>
    <w:rsid w:val="00B307C0"/>
    <w:rsid w:val="00B33B60"/>
    <w:rsid w:val="00B6625C"/>
    <w:rsid w:val="00BA166D"/>
    <w:rsid w:val="00BF7F69"/>
    <w:rsid w:val="00C5351B"/>
    <w:rsid w:val="00C867BC"/>
    <w:rsid w:val="00CB3875"/>
    <w:rsid w:val="00CC56B6"/>
    <w:rsid w:val="00CE013B"/>
    <w:rsid w:val="00CF3B10"/>
    <w:rsid w:val="00D132EE"/>
    <w:rsid w:val="00D37817"/>
    <w:rsid w:val="00D40AF5"/>
    <w:rsid w:val="00D661B5"/>
    <w:rsid w:val="00D722E6"/>
    <w:rsid w:val="00D730A2"/>
    <w:rsid w:val="00D91594"/>
    <w:rsid w:val="00DE6CF9"/>
    <w:rsid w:val="00DE7532"/>
    <w:rsid w:val="00E020F4"/>
    <w:rsid w:val="00E24627"/>
    <w:rsid w:val="00E41080"/>
    <w:rsid w:val="00E86F6F"/>
    <w:rsid w:val="00E876AC"/>
    <w:rsid w:val="00F0452D"/>
    <w:rsid w:val="00F22364"/>
    <w:rsid w:val="00F765FA"/>
    <w:rsid w:val="00FA42B7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9C4E95"/>
  <w15:docId w15:val="{9D9A5706-CD2D-4D9C-B368-2EA075E7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6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0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05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1C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9B"/>
  </w:style>
  <w:style w:type="paragraph" w:styleId="Footer">
    <w:name w:val="footer"/>
    <w:basedOn w:val="Normal"/>
    <w:link w:val="FooterChar"/>
    <w:uiPriority w:val="99"/>
    <w:unhideWhenUsed/>
    <w:rsid w:val="0022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9B"/>
  </w:style>
  <w:style w:type="character" w:styleId="CommentReference">
    <w:name w:val="annotation reference"/>
    <w:basedOn w:val="DefaultParagraphFont"/>
    <w:uiPriority w:val="99"/>
    <w:semiHidden/>
    <w:unhideWhenUsed/>
    <w:rsid w:val="009F3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2D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cialworkers.org/About/Ethics/Code-of-Ethics/Code-of-Ethics-Englis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81F9BBC707498B46ABE9768EF43B" ma:contentTypeVersion="14" ma:contentTypeDescription="Create a new document." ma:contentTypeScope="" ma:versionID="31281db5f4c0925acf60fdead4b9a379">
  <xsd:schema xmlns:xsd="http://www.w3.org/2001/XMLSchema" xmlns:xs="http://www.w3.org/2001/XMLSchema" xmlns:p="http://schemas.microsoft.com/office/2006/metadata/properties" xmlns:ns3="30a0b8f5-3073-47c5-813b-72a1669bdada" xmlns:ns4="d6395372-03d9-42c0-8a9f-c4d8198835aa" targetNamespace="http://schemas.microsoft.com/office/2006/metadata/properties" ma:root="true" ma:fieldsID="bd1f515da91c8ca2597f8e183d761fbe" ns3:_="" ns4:_="">
    <xsd:import namespace="30a0b8f5-3073-47c5-813b-72a1669bdada"/>
    <xsd:import namespace="d6395372-03d9-42c0-8a9f-c4d819883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b8f5-3073-47c5-813b-72a1669bd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95372-03d9-42c0-8a9f-c4d819883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C8DD5-2DC7-486C-9AA6-4745117B8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89B82-A552-486D-9281-B3EA79F323C0}">
  <ds:schemaRefs>
    <ds:schemaRef ds:uri="http://schemas.microsoft.com/office/2006/documentManagement/types"/>
    <ds:schemaRef ds:uri="http://purl.org/dc/dcmitype/"/>
    <ds:schemaRef ds:uri="30a0b8f5-3073-47c5-813b-72a1669bdada"/>
    <ds:schemaRef ds:uri="http://purl.org/dc/elements/1.1/"/>
    <ds:schemaRef ds:uri="http://schemas.microsoft.com/office/2006/metadata/properties"/>
    <ds:schemaRef ds:uri="d6395372-03d9-42c0-8a9f-c4d8198835a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DC079B-7909-429E-B665-52802234B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0b8f5-3073-47c5-813b-72a1669bdada"/>
    <ds:schemaRef ds:uri="d6395372-03d9-42c0-8a9f-c4d819883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PsnlStmtInstrs_MSW.docx</vt:lpstr>
    </vt:vector>
  </TitlesOfParts>
  <Company>Ccal State San Marcos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PsnlStmtInstrs_MSW.docx</dc:title>
  <dc:creator>matanane</dc:creator>
  <cp:lastModifiedBy>Jessica Wilson</cp:lastModifiedBy>
  <cp:revision>2</cp:revision>
  <dcterms:created xsi:type="dcterms:W3CDTF">2021-10-01T17:29:00Z</dcterms:created>
  <dcterms:modified xsi:type="dcterms:W3CDTF">2021-10-01T17:29:00Z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2015-10-02T00:00:00Z</vt:filetime>
  </property>
  <property fmtid="{D5CDD505-2E9C-101B-9397-08002B2CF9AE}" pid="4" name="ContentTypeId">
    <vt:lpwstr>0x010100DB4681F9BBC707498B46ABE9768EF43B</vt:lpwstr>
  </property>
</Properties>
</file>